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V1</w:t>
            </w:r>
            <w:r>
              <w:t>6</w:t>
            </w:r>
            <w:r w:rsidRPr="006276FC">
              <w:t>.</w:t>
            </w:r>
            <w:r>
              <w:t>0</w:t>
            </w:r>
            <w:r w:rsidRPr="006276FC">
              <w:t xml:space="preserve">.0 </w:t>
            </w:r>
            <w:r w:rsidRPr="006276FC">
              <w:rPr>
                <w:sz w:val="32"/>
              </w:rPr>
              <w:t>(20</w:t>
            </w:r>
            <w:r>
              <w:rPr>
                <w:sz w:val="32"/>
              </w:rPr>
              <w:t>20</w:t>
            </w:r>
            <w:r w:rsidRPr="006276FC">
              <w:rPr>
                <w:sz w:val="32"/>
              </w:rPr>
              <w:t>-</w:t>
            </w:r>
            <w:r>
              <w:rPr>
                <w:sz w:val="32"/>
              </w:rPr>
              <w:t>03</w:t>
            </w:r>
            <w:r w:rsidRPr="006276FC">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rsidR="00BA4B8D" w:rsidRDefault="00BA4B8D" w:rsidP="009178A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178AD" w:rsidRPr="006276FC" w:rsidRDefault="009178AD" w:rsidP="009178AD">
            <w:pPr>
              <w:pStyle w:val="ZT"/>
              <w:framePr w:wrap="auto" w:hAnchor="text" w:yAlign="inline"/>
            </w:pPr>
            <w:r w:rsidRPr="006276FC">
              <w:t>Technical Specification Group Core Network and Terminals;</w:t>
            </w:r>
          </w:p>
          <w:p w:rsidR="009178AD" w:rsidRPr="006276FC" w:rsidRDefault="009178AD" w:rsidP="009178AD">
            <w:pPr>
              <w:pStyle w:val="ZT"/>
              <w:framePr w:wrap="auto" w:hAnchor="text" w:yAlign="inline"/>
            </w:pPr>
            <w:r w:rsidRPr="006276FC">
              <w:t>IP Multimedia (IM) Subsystem Sh interface;</w:t>
            </w:r>
          </w:p>
          <w:p w:rsidR="009178AD" w:rsidRPr="006276FC" w:rsidRDefault="009178AD" w:rsidP="009178AD">
            <w:pPr>
              <w:pStyle w:val="ZT"/>
              <w:framePr w:wrap="auto" w:hAnchor="text" w:yAlign="inline"/>
            </w:pPr>
            <w:r w:rsidRPr="006276FC">
              <w:t>Signalling flows and message contents</w:t>
            </w:r>
            <w:r>
              <w:t>;</w:t>
            </w:r>
          </w:p>
          <w:p w:rsidR="004F0988" w:rsidRPr="00133525" w:rsidRDefault="009178AD" w:rsidP="009178AD">
            <w:pPr>
              <w:pStyle w:val="ZT"/>
              <w:framePr w:wrap="auto" w:hAnchor="text" w:yAlign="inline"/>
              <w:rPr>
                <w:i/>
                <w:sz w:val="28"/>
              </w:rPr>
            </w:pPr>
            <w:r w:rsidRPr="006276FC">
              <w:t>(</w:t>
            </w:r>
            <w:r w:rsidRPr="006276FC">
              <w:rPr>
                <w:rStyle w:val="ZGSM"/>
              </w:rPr>
              <w:t>Release 1</w:t>
            </w:r>
            <w:r>
              <w:rPr>
                <w:rStyle w:val="ZGSM"/>
              </w:rPr>
              <w:t>6</w:t>
            </w:r>
            <w:r w:rsidRPr="006276FC">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178A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561A19" w:rsidP="00133525">
            <w:pPr>
              <w:jc w:val="right"/>
            </w:pPr>
            <w:bookmarkStart w:id="2" w:name="logos"/>
            <w:r>
              <w:pict>
                <v:shape id="_x0000_i1026" type="#_x0000_t75" style="width:127.7pt;height:74.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178A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178AD">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A55BE6" w:rsidRPr="00561A19" w:rsidRDefault="00A55BE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_Toc36056716 \h </w:instrText>
      </w:r>
      <w:r>
        <w:fldChar w:fldCharType="separate"/>
      </w:r>
      <w:r>
        <w:t>6</w:t>
      </w:r>
      <w:r>
        <w:fldChar w:fldCharType="end"/>
      </w:r>
    </w:p>
    <w:p w:rsidR="00A55BE6" w:rsidRPr="00561A19" w:rsidRDefault="00A55BE6">
      <w:pPr>
        <w:pStyle w:val="TOC1"/>
        <w:rPr>
          <w:rFonts w:ascii="Calibri" w:hAnsi="Calibri"/>
          <w:szCs w:val="22"/>
          <w:lang w:eastAsia="en-GB"/>
        </w:rPr>
      </w:pPr>
      <w:r>
        <w:t>1</w:t>
      </w:r>
      <w:r w:rsidRPr="00561A19">
        <w:rPr>
          <w:rFonts w:ascii="Calibri" w:hAnsi="Calibri"/>
          <w:szCs w:val="22"/>
          <w:lang w:eastAsia="en-GB"/>
        </w:rPr>
        <w:tab/>
      </w:r>
      <w:r>
        <w:t>Scope</w:t>
      </w:r>
      <w:r>
        <w:tab/>
      </w:r>
      <w:r>
        <w:fldChar w:fldCharType="begin" w:fldLock="1"/>
      </w:r>
      <w:r>
        <w:instrText xml:space="preserve"> PAGEREF _Toc36056717 \h </w:instrText>
      </w:r>
      <w:r>
        <w:fldChar w:fldCharType="separate"/>
      </w:r>
      <w:r>
        <w:t>7</w:t>
      </w:r>
      <w:r>
        <w:fldChar w:fldCharType="end"/>
      </w:r>
    </w:p>
    <w:p w:rsidR="00A55BE6" w:rsidRPr="00561A19" w:rsidRDefault="00A55BE6">
      <w:pPr>
        <w:pStyle w:val="TOC1"/>
        <w:rPr>
          <w:rFonts w:ascii="Calibri" w:hAnsi="Calibri"/>
          <w:szCs w:val="22"/>
          <w:lang w:eastAsia="en-GB"/>
        </w:rPr>
      </w:pPr>
      <w:r>
        <w:t>2</w:t>
      </w:r>
      <w:r w:rsidRPr="00561A19">
        <w:rPr>
          <w:rFonts w:ascii="Calibri" w:hAnsi="Calibri"/>
          <w:szCs w:val="22"/>
          <w:lang w:eastAsia="en-GB"/>
        </w:rPr>
        <w:tab/>
      </w:r>
      <w:r>
        <w:t>References</w:t>
      </w:r>
      <w:r>
        <w:tab/>
      </w:r>
      <w:r>
        <w:fldChar w:fldCharType="begin" w:fldLock="1"/>
      </w:r>
      <w:r>
        <w:instrText xml:space="preserve"> PAGEREF _Toc36056718 \h </w:instrText>
      </w:r>
      <w:r>
        <w:fldChar w:fldCharType="separate"/>
      </w:r>
      <w:r>
        <w:t>7</w:t>
      </w:r>
      <w:r>
        <w:fldChar w:fldCharType="end"/>
      </w:r>
    </w:p>
    <w:p w:rsidR="00A55BE6" w:rsidRPr="00561A19" w:rsidRDefault="00A55BE6">
      <w:pPr>
        <w:pStyle w:val="TOC1"/>
        <w:rPr>
          <w:rFonts w:ascii="Calibri" w:hAnsi="Calibri"/>
          <w:szCs w:val="22"/>
          <w:lang w:eastAsia="en-GB"/>
        </w:rPr>
      </w:pPr>
      <w:r>
        <w:t>3</w:t>
      </w:r>
      <w:r w:rsidRPr="00561A19">
        <w:rPr>
          <w:rFonts w:ascii="Calibri" w:hAnsi="Calibri"/>
          <w:szCs w:val="22"/>
          <w:lang w:eastAsia="en-GB"/>
        </w:rPr>
        <w:tab/>
      </w:r>
      <w:r>
        <w:t>Definitions, symbols and abbreviations</w:t>
      </w:r>
      <w:r>
        <w:tab/>
      </w:r>
      <w:r>
        <w:fldChar w:fldCharType="begin" w:fldLock="1"/>
      </w:r>
      <w:r>
        <w:instrText xml:space="preserve"> PAGEREF _Toc36056719 \h </w:instrText>
      </w:r>
      <w:r>
        <w:fldChar w:fldCharType="separate"/>
      </w:r>
      <w:r>
        <w:t>9</w:t>
      </w:r>
      <w:r>
        <w:fldChar w:fldCharType="end"/>
      </w:r>
    </w:p>
    <w:p w:rsidR="00A55BE6" w:rsidRPr="00561A19" w:rsidRDefault="00A55BE6">
      <w:pPr>
        <w:pStyle w:val="TOC2"/>
        <w:rPr>
          <w:rFonts w:ascii="Calibri" w:hAnsi="Calibri"/>
          <w:sz w:val="22"/>
          <w:szCs w:val="22"/>
          <w:lang w:eastAsia="en-GB"/>
        </w:rPr>
      </w:pPr>
      <w:r>
        <w:t>3.1</w:t>
      </w:r>
      <w:r w:rsidRPr="00561A19">
        <w:rPr>
          <w:rFonts w:ascii="Calibri" w:hAnsi="Calibri"/>
          <w:sz w:val="22"/>
          <w:szCs w:val="22"/>
          <w:lang w:eastAsia="en-GB"/>
        </w:rPr>
        <w:tab/>
      </w:r>
      <w:r>
        <w:t>Definitions</w:t>
      </w:r>
      <w:r>
        <w:tab/>
      </w:r>
      <w:r>
        <w:fldChar w:fldCharType="begin" w:fldLock="1"/>
      </w:r>
      <w:r>
        <w:instrText xml:space="preserve"> PAGEREF _Toc36056720 \h </w:instrText>
      </w:r>
      <w:r>
        <w:fldChar w:fldCharType="separate"/>
      </w:r>
      <w:r>
        <w:t>9</w:t>
      </w:r>
      <w:r>
        <w:fldChar w:fldCharType="end"/>
      </w:r>
    </w:p>
    <w:p w:rsidR="00A55BE6" w:rsidRPr="00561A19" w:rsidRDefault="00A55BE6">
      <w:pPr>
        <w:pStyle w:val="TOC2"/>
        <w:rPr>
          <w:rFonts w:ascii="Calibri" w:hAnsi="Calibri"/>
          <w:sz w:val="22"/>
          <w:szCs w:val="22"/>
          <w:lang w:eastAsia="en-GB"/>
        </w:rPr>
      </w:pPr>
      <w:r>
        <w:t>3.2</w:t>
      </w:r>
      <w:r w:rsidRPr="00561A19">
        <w:rPr>
          <w:rFonts w:ascii="Calibri" w:hAnsi="Calibri"/>
          <w:sz w:val="22"/>
          <w:szCs w:val="22"/>
          <w:lang w:eastAsia="en-GB"/>
        </w:rPr>
        <w:tab/>
      </w:r>
      <w:r>
        <w:t>Abbreviations</w:t>
      </w:r>
      <w:r>
        <w:tab/>
      </w:r>
      <w:r>
        <w:fldChar w:fldCharType="begin" w:fldLock="1"/>
      </w:r>
      <w:r>
        <w:instrText xml:space="preserve"> PAGEREF _Toc36056721 \h </w:instrText>
      </w:r>
      <w:r>
        <w:fldChar w:fldCharType="separate"/>
      </w:r>
      <w:r>
        <w:t>9</w:t>
      </w:r>
      <w:r>
        <w:fldChar w:fldCharType="end"/>
      </w:r>
    </w:p>
    <w:p w:rsidR="00A55BE6" w:rsidRPr="00561A19" w:rsidRDefault="00A55BE6">
      <w:pPr>
        <w:pStyle w:val="TOC1"/>
        <w:rPr>
          <w:rFonts w:ascii="Calibri" w:hAnsi="Calibri"/>
          <w:szCs w:val="22"/>
          <w:lang w:eastAsia="en-GB"/>
        </w:rPr>
      </w:pPr>
      <w:r>
        <w:t>4</w:t>
      </w:r>
      <w:r w:rsidRPr="00561A19">
        <w:rPr>
          <w:rFonts w:ascii="Calibri" w:hAnsi="Calibri"/>
          <w:szCs w:val="22"/>
          <w:lang w:eastAsia="en-GB"/>
        </w:rPr>
        <w:tab/>
      </w:r>
      <w:r>
        <w:t>Main Concept</w:t>
      </w:r>
      <w:r>
        <w:tab/>
      </w:r>
      <w:r>
        <w:fldChar w:fldCharType="begin" w:fldLock="1"/>
      </w:r>
      <w:r>
        <w:instrText xml:space="preserve"> PAGEREF _Toc36056722 \h </w:instrText>
      </w:r>
      <w:r>
        <w:fldChar w:fldCharType="separate"/>
      </w:r>
      <w:r>
        <w:t>9</w:t>
      </w:r>
      <w:r>
        <w:fldChar w:fldCharType="end"/>
      </w:r>
    </w:p>
    <w:p w:rsidR="00A55BE6" w:rsidRPr="00561A19" w:rsidRDefault="00A55BE6">
      <w:pPr>
        <w:pStyle w:val="TOC1"/>
        <w:rPr>
          <w:rFonts w:ascii="Calibri" w:hAnsi="Calibri"/>
          <w:szCs w:val="22"/>
          <w:lang w:eastAsia="en-GB"/>
        </w:rPr>
      </w:pPr>
      <w:r>
        <w:t>5</w:t>
      </w:r>
      <w:r w:rsidRPr="00561A19">
        <w:rPr>
          <w:rFonts w:ascii="Calibri" w:hAnsi="Calibri"/>
          <w:szCs w:val="22"/>
          <w:lang w:eastAsia="en-GB"/>
        </w:rPr>
        <w:tab/>
      </w:r>
      <w:r>
        <w:t>General Architecture</w:t>
      </w:r>
      <w:r>
        <w:tab/>
      </w:r>
      <w:r>
        <w:fldChar w:fldCharType="begin" w:fldLock="1"/>
      </w:r>
      <w:r>
        <w:instrText xml:space="preserve"> PAGEREF _Toc36056723 \h </w:instrText>
      </w:r>
      <w:r>
        <w:fldChar w:fldCharType="separate"/>
      </w:r>
      <w:r>
        <w:t>10</w:t>
      </w:r>
      <w:r>
        <w:fldChar w:fldCharType="end"/>
      </w:r>
    </w:p>
    <w:p w:rsidR="00A55BE6" w:rsidRPr="00561A19" w:rsidRDefault="00A55BE6">
      <w:pPr>
        <w:pStyle w:val="TOC2"/>
        <w:rPr>
          <w:rFonts w:ascii="Calibri" w:hAnsi="Calibri"/>
          <w:sz w:val="22"/>
          <w:szCs w:val="22"/>
          <w:lang w:eastAsia="en-GB"/>
        </w:rPr>
      </w:pPr>
      <w:r>
        <w:t>5.1</w:t>
      </w:r>
      <w:r w:rsidRPr="00561A19">
        <w:rPr>
          <w:rFonts w:ascii="Calibri" w:hAnsi="Calibri"/>
          <w:sz w:val="22"/>
          <w:szCs w:val="22"/>
          <w:lang w:eastAsia="en-GB"/>
        </w:rPr>
        <w:tab/>
      </w:r>
      <w:r>
        <w:t>Functional requirements of network entities</w:t>
      </w:r>
      <w:r>
        <w:tab/>
      </w:r>
      <w:r>
        <w:fldChar w:fldCharType="begin" w:fldLock="1"/>
      </w:r>
      <w:r>
        <w:instrText xml:space="preserve"> PAGEREF _Toc36056724 \h </w:instrText>
      </w:r>
      <w:r>
        <w:fldChar w:fldCharType="separate"/>
      </w:r>
      <w:r>
        <w:t>10</w:t>
      </w:r>
      <w:r>
        <w:fldChar w:fldCharType="end"/>
      </w:r>
    </w:p>
    <w:p w:rsidR="00A55BE6" w:rsidRPr="00561A19" w:rsidRDefault="00A55BE6">
      <w:pPr>
        <w:pStyle w:val="TOC3"/>
        <w:rPr>
          <w:rFonts w:ascii="Calibri" w:hAnsi="Calibri"/>
          <w:sz w:val="22"/>
          <w:szCs w:val="22"/>
          <w:lang w:eastAsia="en-GB"/>
        </w:rPr>
      </w:pPr>
      <w:r>
        <w:t>5.1.1</w:t>
      </w:r>
      <w:r w:rsidRPr="00561A19">
        <w:rPr>
          <w:rFonts w:ascii="Calibri" w:hAnsi="Calibri"/>
          <w:sz w:val="22"/>
          <w:szCs w:val="22"/>
          <w:lang w:eastAsia="en-GB"/>
        </w:rPr>
        <w:tab/>
      </w:r>
      <w:r>
        <w:t>Functional Requirements of the Application Server</w:t>
      </w:r>
      <w:r>
        <w:tab/>
      </w:r>
      <w:r>
        <w:fldChar w:fldCharType="begin" w:fldLock="1"/>
      </w:r>
      <w:r>
        <w:instrText xml:space="preserve"> PAGEREF _Toc36056725 \h </w:instrText>
      </w:r>
      <w:r>
        <w:fldChar w:fldCharType="separate"/>
      </w:r>
      <w:r>
        <w:t>10</w:t>
      </w:r>
      <w:r>
        <w:fldChar w:fldCharType="end"/>
      </w:r>
    </w:p>
    <w:p w:rsidR="00A55BE6" w:rsidRPr="00561A19" w:rsidRDefault="00A55BE6">
      <w:pPr>
        <w:pStyle w:val="TOC3"/>
        <w:rPr>
          <w:rFonts w:ascii="Calibri" w:hAnsi="Calibri"/>
          <w:sz w:val="22"/>
          <w:szCs w:val="22"/>
          <w:lang w:eastAsia="en-GB"/>
        </w:rPr>
      </w:pPr>
      <w:r>
        <w:t>5.1.2</w:t>
      </w:r>
      <w:r w:rsidRPr="00561A19">
        <w:rPr>
          <w:rFonts w:ascii="Calibri" w:hAnsi="Calibri"/>
          <w:sz w:val="22"/>
          <w:szCs w:val="22"/>
          <w:lang w:eastAsia="en-GB"/>
        </w:rPr>
        <w:tab/>
      </w:r>
      <w:r>
        <w:t>Functional requirements of HSS</w:t>
      </w:r>
      <w:r>
        <w:tab/>
      </w:r>
      <w:r>
        <w:fldChar w:fldCharType="begin" w:fldLock="1"/>
      </w:r>
      <w:r>
        <w:instrText xml:space="preserve"> PAGEREF _Toc36056726 \h </w:instrText>
      </w:r>
      <w:r>
        <w:fldChar w:fldCharType="separate"/>
      </w:r>
      <w:r>
        <w:t>10</w:t>
      </w:r>
      <w:r>
        <w:fldChar w:fldCharType="end"/>
      </w:r>
    </w:p>
    <w:p w:rsidR="00A55BE6" w:rsidRPr="00561A19" w:rsidRDefault="00A55BE6">
      <w:pPr>
        <w:pStyle w:val="TOC3"/>
        <w:rPr>
          <w:rFonts w:ascii="Calibri" w:hAnsi="Calibri"/>
          <w:sz w:val="22"/>
          <w:szCs w:val="22"/>
          <w:lang w:eastAsia="en-GB"/>
        </w:rPr>
      </w:pPr>
      <w:r>
        <w:t>5.1.3</w:t>
      </w:r>
      <w:r w:rsidRPr="00561A19">
        <w:rPr>
          <w:rFonts w:ascii="Calibri" w:hAnsi="Calibri"/>
          <w:sz w:val="22"/>
          <w:szCs w:val="22"/>
          <w:lang w:eastAsia="en-GB"/>
        </w:rPr>
        <w:tab/>
      </w:r>
      <w:r>
        <w:t>Functional Requirements of the Presence Network Agent</w:t>
      </w:r>
      <w:r>
        <w:tab/>
      </w:r>
      <w:r>
        <w:fldChar w:fldCharType="begin" w:fldLock="1"/>
      </w:r>
      <w:r>
        <w:instrText xml:space="preserve"> PAGEREF _Toc36056727 \h </w:instrText>
      </w:r>
      <w:r>
        <w:fldChar w:fldCharType="separate"/>
      </w:r>
      <w:r>
        <w:t>10</w:t>
      </w:r>
      <w:r>
        <w:fldChar w:fldCharType="end"/>
      </w:r>
    </w:p>
    <w:p w:rsidR="00A55BE6" w:rsidRPr="00561A19" w:rsidRDefault="00A55BE6">
      <w:pPr>
        <w:pStyle w:val="TOC2"/>
        <w:rPr>
          <w:rFonts w:ascii="Calibri" w:hAnsi="Calibri"/>
          <w:sz w:val="22"/>
          <w:szCs w:val="22"/>
          <w:lang w:eastAsia="en-GB"/>
        </w:rPr>
      </w:pPr>
      <w:r>
        <w:t>5.2</w:t>
      </w:r>
      <w:r w:rsidRPr="00561A19">
        <w:rPr>
          <w:rFonts w:ascii="Calibri" w:hAnsi="Calibri"/>
          <w:sz w:val="22"/>
          <w:szCs w:val="22"/>
          <w:lang w:eastAsia="en-GB"/>
        </w:rPr>
        <w:tab/>
      </w:r>
      <w:r>
        <w:t>Functional classification of Sh interface procedures</w:t>
      </w:r>
      <w:r>
        <w:tab/>
      </w:r>
      <w:r>
        <w:fldChar w:fldCharType="begin" w:fldLock="1"/>
      </w:r>
      <w:r>
        <w:instrText xml:space="preserve"> PAGEREF _Toc36056728 \h </w:instrText>
      </w:r>
      <w:r>
        <w:fldChar w:fldCharType="separate"/>
      </w:r>
      <w:r>
        <w:t>10</w:t>
      </w:r>
      <w:r>
        <w:fldChar w:fldCharType="end"/>
      </w:r>
    </w:p>
    <w:p w:rsidR="00A55BE6" w:rsidRPr="00561A19" w:rsidRDefault="00A55BE6">
      <w:pPr>
        <w:pStyle w:val="TOC1"/>
        <w:rPr>
          <w:rFonts w:ascii="Calibri" w:hAnsi="Calibri"/>
          <w:szCs w:val="22"/>
          <w:lang w:eastAsia="en-GB"/>
        </w:rPr>
      </w:pPr>
      <w:r w:rsidRPr="00471E57">
        <w:rPr>
          <w:color w:val="000000"/>
        </w:rPr>
        <w:t>6</w:t>
      </w:r>
      <w:r w:rsidRPr="00561A19">
        <w:rPr>
          <w:rFonts w:ascii="Calibri" w:hAnsi="Calibri"/>
          <w:szCs w:val="22"/>
          <w:lang w:eastAsia="en-GB"/>
        </w:rPr>
        <w:tab/>
      </w:r>
      <w:r w:rsidRPr="00471E57">
        <w:rPr>
          <w:color w:val="000000"/>
        </w:rPr>
        <w:t>Procedure Descriptions</w:t>
      </w:r>
      <w:r>
        <w:tab/>
      </w:r>
      <w:r>
        <w:fldChar w:fldCharType="begin" w:fldLock="1"/>
      </w:r>
      <w:r>
        <w:instrText xml:space="preserve"> PAGEREF _Toc36056729 \h </w:instrText>
      </w:r>
      <w:r>
        <w:fldChar w:fldCharType="separate"/>
      </w:r>
      <w:r>
        <w:t>10</w:t>
      </w:r>
      <w:r>
        <w:fldChar w:fldCharType="end"/>
      </w:r>
    </w:p>
    <w:p w:rsidR="00A55BE6" w:rsidRPr="00561A19" w:rsidRDefault="00A55BE6">
      <w:pPr>
        <w:pStyle w:val="TOC2"/>
        <w:rPr>
          <w:rFonts w:ascii="Calibri" w:hAnsi="Calibri"/>
          <w:sz w:val="22"/>
          <w:szCs w:val="22"/>
          <w:lang w:eastAsia="en-GB"/>
        </w:rPr>
      </w:pPr>
      <w:r>
        <w:t>6.1</w:t>
      </w:r>
      <w:r w:rsidRPr="00561A19">
        <w:rPr>
          <w:rFonts w:ascii="Calibri" w:hAnsi="Calibri"/>
          <w:sz w:val="22"/>
          <w:szCs w:val="22"/>
          <w:lang w:eastAsia="en-GB"/>
        </w:rPr>
        <w:tab/>
      </w:r>
      <w:r>
        <w:t>User data handling procedures</w:t>
      </w:r>
      <w:r>
        <w:tab/>
      </w:r>
      <w:r>
        <w:fldChar w:fldCharType="begin" w:fldLock="1"/>
      </w:r>
      <w:r>
        <w:instrText xml:space="preserve"> PAGEREF _Toc36056730 \h </w:instrText>
      </w:r>
      <w:r>
        <w:fldChar w:fldCharType="separate"/>
      </w:r>
      <w:r>
        <w:t>11</w:t>
      </w:r>
      <w:r>
        <w:fldChar w:fldCharType="end"/>
      </w:r>
    </w:p>
    <w:p w:rsidR="00A55BE6" w:rsidRPr="00561A19" w:rsidRDefault="00A55BE6">
      <w:pPr>
        <w:pStyle w:val="TOC3"/>
        <w:rPr>
          <w:rFonts w:ascii="Calibri" w:hAnsi="Calibri"/>
          <w:sz w:val="22"/>
          <w:szCs w:val="22"/>
          <w:lang w:eastAsia="en-GB"/>
        </w:rPr>
      </w:pPr>
      <w:r>
        <w:t>6.1.1</w:t>
      </w:r>
      <w:r w:rsidRPr="00561A19">
        <w:rPr>
          <w:rFonts w:ascii="Calibri" w:hAnsi="Calibri"/>
          <w:sz w:val="22"/>
          <w:szCs w:val="22"/>
          <w:lang w:eastAsia="en-GB"/>
        </w:rPr>
        <w:tab/>
      </w:r>
      <w:r>
        <w:t>Data read (Sh-Pull)</w:t>
      </w:r>
      <w:r>
        <w:tab/>
      </w:r>
      <w:r>
        <w:fldChar w:fldCharType="begin" w:fldLock="1"/>
      </w:r>
      <w:r>
        <w:instrText xml:space="preserve"> PAGEREF _Toc36056731 \h </w:instrText>
      </w:r>
      <w:r>
        <w:fldChar w:fldCharType="separate"/>
      </w:r>
      <w:r>
        <w:t>11</w:t>
      </w:r>
      <w:r>
        <w:fldChar w:fldCharType="end"/>
      </w:r>
    </w:p>
    <w:p w:rsidR="00A55BE6" w:rsidRPr="00561A19" w:rsidRDefault="00A55BE6">
      <w:pPr>
        <w:pStyle w:val="TOC4"/>
        <w:rPr>
          <w:rFonts w:ascii="Calibri" w:hAnsi="Calibri"/>
          <w:sz w:val="22"/>
          <w:szCs w:val="22"/>
          <w:lang w:eastAsia="en-GB"/>
        </w:rPr>
      </w:pPr>
      <w:r>
        <w:t>6.1.1.1</w:t>
      </w:r>
      <w:r w:rsidRPr="00561A19">
        <w:rPr>
          <w:rFonts w:ascii="Calibri" w:hAnsi="Calibri"/>
          <w:sz w:val="22"/>
          <w:szCs w:val="22"/>
          <w:lang w:eastAsia="en-GB"/>
        </w:rPr>
        <w:tab/>
      </w:r>
      <w:r>
        <w:t>Detailed behaviour</w:t>
      </w:r>
      <w:r>
        <w:tab/>
      </w:r>
      <w:r>
        <w:fldChar w:fldCharType="begin" w:fldLock="1"/>
      </w:r>
      <w:r>
        <w:instrText xml:space="preserve"> PAGEREF _Toc36056732 \h </w:instrText>
      </w:r>
      <w:r>
        <w:fldChar w:fldCharType="separate"/>
      </w:r>
      <w:r>
        <w:t>13</w:t>
      </w:r>
      <w:r>
        <w:fldChar w:fldCharType="end"/>
      </w:r>
    </w:p>
    <w:p w:rsidR="00A55BE6" w:rsidRPr="00561A19" w:rsidRDefault="00A55BE6">
      <w:pPr>
        <w:pStyle w:val="TOC3"/>
        <w:rPr>
          <w:rFonts w:ascii="Calibri" w:hAnsi="Calibri"/>
          <w:sz w:val="22"/>
          <w:szCs w:val="22"/>
          <w:lang w:eastAsia="en-GB"/>
        </w:rPr>
      </w:pPr>
      <w:r>
        <w:t>6.1.2</w:t>
      </w:r>
      <w:r w:rsidRPr="00561A19">
        <w:rPr>
          <w:rFonts w:ascii="Calibri" w:hAnsi="Calibri"/>
          <w:sz w:val="22"/>
          <w:szCs w:val="22"/>
          <w:lang w:eastAsia="en-GB"/>
        </w:rPr>
        <w:tab/>
      </w:r>
      <w:r>
        <w:t>Data Update (Sh-Update)</w:t>
      </w:r>
      <w:r>
        <w:tab/>
      </w:r>
      <w:r>
        <w:fldChar w:fldCharType="begin" w:fldLock="1"/>
      </w:r>
      <w:r>
        <w:instrText xml:space="preserve"> PAGEREF _Toc36056733 \h </w:instrText>
      </w:r>
      <w:r>
        <w:fldChar w:fldCharType="separate"/>
      </w:r>
      <w:r>
        <w:t>16</w:t>
      </w:r>
      <w:r>
        <w:fldChar w:fldCharType="end"/>
      </w:r>
    </w:p>
    <w:p w:rsidR="00A55BE6" w:rsidRPr="00561A19" w:rsidRDefault="00A55BE6">
      <w:pPr>
        <w:pStyle w:val="TOC4"/>
        <w:rPr>
          <w:rFonts w:ascii="Calibri" w:hAnsi="Calibri"/>
          <w:sz w:val="22"/>
          <w:szCs w:val="22"/>
          <w:lang w:eastAsia="en-GB"/>
        </w:rPr>
      </w:pPr>
      <w:r>
        <w:t>6.1.2.1</w:t>
      </w:r>
      <w:r w:rsidRPr="00561A19">
        <w:rPr>
          <w:rFonts w:ascii="Calibri" w:hAnsi="Calibri"/>
          <w:sz w:val="22"/>
          <w:szCs w:val="22"/>
          <w:lang w:eastAsia="en-GB"/>
        </w:rPr>
        <w:tab/>
      </w:r>
      <w:r>
        <w:t>Detailed behaviour</w:t>
      </w:r>
      <w:r>
        <w:tab/>
      </w:r>
      <w:r>
        <w:fldChar w:fldCharType="begin" w:fldLock="1"/>
      </w:r>
      <w:r>
        <w:instrText xml:space="preserve"> PAGEREF _Toc36056734 \h </w:instrText>
      </w:r>
      <w:r>
        <w:fldChar w:fldCharType="separate"/>
      </w:r>
      <w:r>
        <w:t>18</w:t>
      </w:r>
      <w:r>
        <w:fldChar w:fldCharType="end"/>
      </w:r>
    </w:p>
    <w:p w:rsidR="00A55BE6" w:rsidRPr="00561A19" w:rsidRDefault="00A55BE6">
      <w:pPr>
        <w:pStyle w:val="TOC3"/>
        <w:rPr>
          <w:rFonts w:ascii="Calibri" w:hAnsi="Calibri"/>
          <w:sz w:val="22"/>
          <w:szCs w:val="22"/>
          <w:lang w:eastAsia="en-GB"/>
        </w:rPr>
      </w:pPr>
      <w:r>
        <w:t>6.1.3</w:t>
      </w:r>
      <w:r w:rsidRPr="00561A19">
        <w:rPr>
          <w:rFonts w:ascii="Calibri" w:hAnsi="Calibri"/>
          <w:sz w:val="22"/>
          <w:szCs w:val="22"/>
          <w:lang w:eastAsia="en-GB"/>
        </w:rPr>
        <w:tab/>
      </w:r>
      <w:r>
        <w:t>Subscription to notifications (Sh-Subs-Notif)</w:t>
      </w:r>
      <w:r>
        <w:tab/>
      </w:r>
      <w:r>
        <w:fldChar w:fldCharType="begin" w:fldLock="1"/>
      </w:r>
      <w:r>
        <w:instrText xml:space="preserve"> PAGEREF _Toc36056735 \h </w:instrText>
      </w:r>
      <w:r>
        <w:fldChar w:fldCharType="separate"/>
      </w:r>
      <w:r>
        <w:t>21</w:t>
      </w:r>
      <w:r>
        <w:fldChar w:fldCharType="end"/>
      </w:r>
    </w:p>
    <w:p w:rsidR="00A55BE6" w:rsidRPr="00561A19" w:rsidRDefault="00A55BE6">
      <w:pPr>
        <w:pStyle w:val="TOC4"/>
        <w:rPr>
          <w:rFonts w:ascii="Calibri" w:hAnsi="Calibri"/>
          <w:sz w:val="22"/>
          <w:szCs w:val="22"/>
          <w:lang w:eastAsia="en-GB"/>
        </w:rPr>
      </w:pPr>
      <w:r>
        <w:t>6.1.3.1</w:t>
      </w:r>
      <w:r w:rsidRPr="00561A19">
        <w:rPr>
          <w:rFonts w:ascii="Calibri" w:hAnsi="Calibri"/>
          <w:sz w:val="22"/>
          <w:szCs w:val="22"/>
          <w:lang w:eastAsia="en-GB"/>
        </w:rPr>
        <w:tab/>
      </w:r>
      <w:r>
        <w:t>Detailed behaviour</w:t>
      </w:r>
      <w:r>
        <w:tab/>
      </w:r>
      <w:r>
        <w:fldChar w:fldCharType="begin" w:fldLock="1"/>
      </w:r>
      <w:r>
        <w:instrText xml:space="preserve"> PAGEREF _Toc36056736 \h </w:instrText>
      </w:r>
      <w:r>
        <w:fldChar w:fldCharType="separate"/>
      </w:r>
      <w:r>
        <w:t>23</w:t>
      </w:r>
      <w:r>
        <w:fldChar w:fldCharType="end"/>
      </w:r>
    </w:p>
    <w:p w:rsidR="00A55BE6" w:rsidRPr="00561A19" w:rsidRDefault="00A55BE6">
      <w:pPr>
        <w:pStyle w:val="TOC3"/>
        <w:rPr>
          <w:rFonts w:ascii="Calibri" w:hAnsi="Calibri"/>
          <w:sz w:val="22"/>
          <w:szCs w:val="22"/>
          <w:lang w:eastAsia="en-GB"/>
        </w:rPr>
      </w:pPr>
      <w:r>
        <w:t>6.1.4</w:t>
      </w:r>
      <w:r w:rsidRPr="00561A19">
        <w:rPr>
          <w:rFonts w:ascii="Calibri" w:hAnsi="Calibri"/>
          <w:sz w:val="22"/>
          <w:szCs w:val="22"/>
          <w:lang w:eastAsia="en-GB"/>
        </w:rPr>
        <w:tab/>
      </w:r>
      <w:r>
        <w:t>Notifications (Sh-Notif)</w:t>
      </w:r>
      <w:r>
        <w:tab/>
      </w:r>
      <w:r>
        <w:fldChar w:fldCharType="begin" w:fldLock="1"/>
      </w:r>
      <w:r>
        <w:instrText xml:space="preserve"> PAGEREF _Toc36056737 \h </w:instrText>
      </w:r>
      <w:r>
        <w:fldChar w:fldCharType="separate"/>
      </w:r>
      <w:r>
        <w:t>25</w:t>
      </w:r>
      <w:r>
        <w:fldChar w:fldCharType="end"/>
      </w:r>
    </w:p>
    <w:p w:rsidR="00A55BE6" w:rsidRPr="00561A19" w:rsidRDefault="00A55BE6">
      <w:pPr>
        <w:pStyle w:val="TOC4"/>
        <w:rPr>
          <w:rFonts w:ascii="Calibri" w:hAnsi="Calibri"/>
          <w:sz w:val="22"/>
          <w:szCs w:val="22"/>
          <w:lang w:eastAsia="en-GB"/>
        </w:rPr>
      </w:pPr>
      <w:r>
        <w:t>6.1.4.1</w:t>
      </w:r>
      <w:r w:rsidRPr="00561A19">
        <w:rPr>
          <w:rFonts w:ascii="Calibri" w:hAnsi="Calibri"/>
          <w:sz w:val="22"/>
          <w:szCs w:val="22"/>
          <w:lang w:eastAsia="en-GB"/>
        </w:rPr>
        <w:tab/>
      </w:r>
      <w:r>
        <w:t>Detailed behaviour</w:t>
      </w:r>
      <w:r>
        <w:tab/>
      </w:r>
      <w:r>
        <w:fldChar w:fldCharType="begin" w:fldLock="1"/>
      </w:r>
      <w:r>
        <w:instrText xml:space="preserve"> PAGEREF _Toc36056738 \h </w:instrText>
      </w:r>
      <w:r>
        <w:fldChar w:fldCharType="separate"/>
      </w:r>
      <w:r>
        <w:t>26</w:t>
      </w:r>
      <w:r>
        <w:fldChar w:fldCharType="end"/>
      </w:r>
    </w:p>
    <w:p w:rsidR="00A55BE6" w:rsidRPr="00561A19" w:rsidRDefault="00A55BE6">
      <w:pPr>
        <w:pStyle w:val="TOC2"/>
        <w:rPr>
          <w:rFonts w:ascii="Calibri" w:hAnsi="Calibri"/>
          <w:sz w:val="22"/>
          <w:szCs w:val="22"/>
          <w:lang w:eastAsia="en-GB"/>
        </w:rPr>
      </w:pPr>
      <w:r>
        <w:t>6.2</w:t>
      </w:r>
      <w:r w:rsidRPr="00561A19">
        <w:rPr>
          <w:rFonts w:ascii="Calibri" w:hAnsi="Calibri"/>
          <w:sz w:val="22"/>
          <w:szCs w:val="22"/>
          <w:lang w:eastAsia="en-GB"/>
        </w:rPr>
        <w:tab/>
      </w:r>
      <w:r>
        <w:t>AS permissions list</w:t>
      </w:r>
      <w:r>
        <w:tab/>
      </w:r>
      <w:r>
        <w:fldChar w:fldCharType="begin" w:fldLock="1"/>
      </w:r>
      <w:r>
        <w:instrText xml:space="preserve"> PAGEREF _Toc36056739 \h </w:instrText>
      </w:r>
      <w:r>
        <w:fldChar w:fldCharType="separate"/>
      </w:r>
      <w:r>
        <w:t>27</w:t>
      </w:r>
      <w:r>
        <w:fldChar w:fldCharType="end"/>
      </w:r>
    </w:p>
    <w:p w:rsidR="00A55BE6" w:rsidRPr="00561A19" w:rsidRDefault="00A55BE6">
      <w:pPr>
        <w:pStyle w:val="TOC2"/>
        <w:rPr>
          <w:rFonts w:ascii="Calibri" w:hAnsi="Calibri"/>
          <w:sz w:val="22"/>
          <w:szCs w:val="22"/>
          <w:lang w:eastAsia="en-GB"/>
        </w:rPr>
      </w:pPr>
      <w:r>
        <w:t>6.3</w:t>
      </w:r>
      <w:r w:rsidRPr="00561A19">
        <w:rPr>
          <w:rFonts w:ascii="Calibri" w:hAnsi="Calibri"/>
          <w:sz w:val="22"/>
          <w:szCs w:val="22"/>
          <w:lang w:eastAsia="en-GB"/>
        </w:rPr>
        <w:tab/>
      </w:r>
      <w:r>
        <w:t>Void</w:t>
      </w:r>
      <w:r>
        <w:tab/>
      </w:r>
      <w:r>
        <w:fldChar w:fldCharType="begin" w:fldLock="1"/>
      </w:r>
      <w:r>
        <w:instrText xml:space="preserve"> PAGEREF _Toc36056740 \h </w:instrText>
      </w:r>
      <w:r>
        <w:fldChar w:fldCharType="separate"/>
      </w:r>
      <w:r>
        <w:t>27</w:t>
      </w:r>
      <w:r>
        <w:fldChar w:fldCharType="end"/>
      </w:r>
    </w:p>
    <w:p w:rsidR="00A55BE6" w:rsidRPr="00561A19" w:rsidRDefault="00A55BE6">
      <w:pPr>
        <w:pStyle w:val="TOC2"/>
        <w:rPr>
          <w:rFonts w:ascii="Calibri" w:hAnsi="Calibri"/>
          <w:sz w:val="22"/>
          <w:szCs w:val="22"/>
          <w:lang w:eastAsia="en-GB"/>
        </w:rPr>
      </w:pPr>
      <w:r>
        <w:t>6.4</w:t>
      </w:r>
      <w:r w:rsidRPr="00561A19">
        <w:rPr>
          <w:rFonts w:ascii="Calibri" w:hAnsi="Calibri"/>
          <w:sz w:val="22"/>
          <w:szCs w:val="22"/>
          <w:lang w:eastAsia="en-GB"/>
        </w:rPr>
        <w:tab/>
      </w:r>
      <w:r>
        <w:t>Void</w:t>
      </w:r>
      <w:r>
        <w:tab/>
      </w:r>
      <w:r>
        <w:fldChar w:fldCharType="begin" w:fldLock="1"/>
      </w:r>
      <w:r>
        <w:instrText xml:space="preserve"> PAGEREF _Toc36056741 \h </w:instrText>
      </w:r>
      <w:r>
        <w:fldChar w:fldCharType="separate"/>
      </w:r>
      <w:r>
        <w:t>27</w:t>
      </w:r>
      <w:r>
        <w:fldChar w:fldCharType="end"/>
      </w:r>
    </w:p>
    <w:p w:rsidR="00A55BE6" w:rsidRPr="00561A19" w:rsidRDefault="00A55BE6">
      <w:pPr>
        <w:pStyle w:val="TOC2"/>
        <w:rPr>
          <w:rFonts w:ascii="Calibri" w:hAnsi="Calibri"/>
          <w:sz w:val="22"/>
          <w:szCs w:val="22"/>
          <w:lang w:eastAsia="en-GB"/>
        </w:rPr>
      </w:pPr>
      <w:r>
        <w:t>6.5</w:t>
      </w:r>
      <w:r w:rsidRPr="00561A19">
        <w:rPr>
          <w:rFonts w:ascii="Calibri" w:hAnsi="Calibri"/>
          <w:sz w:val="22"/>
          <w:szCs w:val="22"/>
          <w:lang w:eastAsia="en-GB"/>
        </w:rPr>
        <w:tab/>
      </w:r>
      <w:r>
        <w:t>User identity to HSS resolution</w:t>
      </w:r>
      <w:r>
        <w:tab/>
      </w:r>
      <w:r>
        <w:fldChar w:fldCharType="begin" w:fldLock="1"/>
      </w:r>
      <w:r>
        <w:instrText xml:space="preserve"> PAGEREF _Toc36056742 \h </w:instrText>
      </w:r>
      <w:r>
        <w:fldChar w:fldCharType="separate"/>
      </w:r>
      <w:r>
        <w:t>27</w:t>
      </w:r>
      <w:r>
        <w:fldChar w:fldCharType="end"/>
      </w:r>
    </w:p>
    <w:p w:rsidR="00A55BE6" w:rsidRPr="00561A19" w:rsidRDefault="00A55BE6">
      <w:pPr>
        <w:pStyle w:val="TOC1"/>
        <w:rPr>
          <w:rFonts w:ascii="Calibri" w:hAnsi="Calibri"/>
          <w:szCs w:val="22"/>
          <w:lang w:eastAsia="en-GB"/>
        </w:rPr>
      </w:pPr>
      <w:r>
        <w:t>7</w:t>
      </w:r>
      <w:r w:rsidRPr="00561A19">
        <w:rPr>
          <w:rFonts w:ascii="Calibri" w:hAnsi="Calibri"/>
          <w:szCs w:val="22"/>
          <w:lang w:eastAsia="en-GB"/>
        </w:rPr>
        <w:tab/>
      </w:r>
      <w:r>
        <w:t>Information element contents</w:t>
      </w:r>
      <w:r>
        <w:tab/>
      </w:r>
      <w:r>
        <w:fldChar w:fldCharType="begin" w:fldLock="1"/>
      </w:r>
      <w:r>
        <w:instrText xml:space="preserve"> PAGEREF _Toc36056743 \h </w:instrText>
      </w:r>
      <w:r>
        <w:fldChar w:fldCharType="separate"/>
      </w:r>
      <w:r>
        <w:t>29</w:t>
      </w:r>
      <w:r>
        <w:fldChar w:fldCharType="end"/>
      </w:r>
    </w:p>
    <w:p w:rsidR="00A55BE6" w:rsidRPr="00561A19" w:rsidRDefault="00A55BE6">
      <w:pPr>
        <w:pStyle w:val="TOC2"/>
        <w:rPr>
          <w:rFonts w:ascii="Calibri" w:hAnsi="Calibri"/>
          <w:sz w:val="22"/>
          <w:szCs w:val="22"/>
          <w:lang w:eastAsia="en-GB"/>
        </w:rPr>
      </w:pPr>
      <w:r>
        <w:t>7.1</w:t>
      </w:r>
      <w:r w:rsidRPr="00561A19">
        <w:rPr>
          <w:rFonts w:ascii="Calibri" w:hAnsi="Calibri"/>
          <w:sz w:val="22"/>
          <w:szCs w:val="22"/>
          <w:lang w:eastAsia="en-GB"/>
        </w:rPr>
        <w:tab/>
      </w:r>
      <w:r>
        <w:t>User Identity</w:t>
      </w:r>
      <w:r>
        <w:tab/>
      </w:r>
      <w:r>
        <w:fldChar w:fldCharType="begin" w:fldLock="1"/>
      </w:r>
      <w:r>
        <w:instrText xml:space="preserve"> PAGEREF _Toc36056744 \h </w:instrText>
      </w:r>
      <w:r>
        <w:fldChar w:fldCharType="separate"/>
      </w:r>
      <w:r>
        <w:t>29</w:t>
      </w:r>
      <w:r>
        <w:fldChar w:fldCharType="end"/>
      </w:r>
    </w:p>
    <w:p w:rsidR="00A55BE6" w:rsidRPr="00561A19" w:rsidRDefault="00A55BE6">
      <w:pPr>
        <w:pStyle w:val="TOC3"/>
        <w:rPr>
          <w:rFonts w:ascii="Calibri" w:hAnsi="Calibri"/>
          <w:sz w:val="22"/>
          <w:szCs w:val="22"/>
          <w:lang w:eastAsia="en-GB"/>
        </w:rPr>
      </w:pPr>
      <w:r>
        <w:t>7.1.1</w:t>
      </w:r>
      <w:r w:rsidRPr="00561A19">
        <w:rPr>
          <w:rFonts w:ascii="Calibri" w:hAnsi="Calibri"/>
          <w:sz w:val="22"/>
          <w:szCs w:val="22"/>
          <w:lang w:eastAsia="en-GB"/>
        </w:rPr>
        <w:tab/>
      </w:r>
      <w:r>
        <w:t>IMS Public User Identity / Public Service Identity</w:t>
      </w:r>
      <w:r>
        <w:tab/>
      </w:r>
      <w:r>
        <w:fldChar w:fldCharType="begin" w:fldLock="1"/>
      </w:r>
      <w:r>
        <w:instrText xml:space="preserve"> PAGEREF _Toc36056745 \h </w:instrText>
      </w:r>
      <w:r>
        <w:fldChar w:fldCharType="separate"/>
      </w:r>
      <w:r>
        <w:t>29</w:t>
      </w:r>
      <w:r>
        <w:fldChar w:fldCharType="end"/>
      </w:r>
    </w:p>
    <w:p w:rsidR="00A55BE6" w:rsidRPr="00561A19" w:rsidRDefault="00A55BE6">
      <w:pPr>
        <w:pStyle w:val="TOC3"/>
        <w:rPr>
          <w:rFonts w:ascii="Calibri" w:hAnsi="Calibri"/>
          <w:sz w:val="22"/>
          <w:szCs w:val="22"/>
          <w:lang w:eastAsia="en-GB"/>
        </w:rPr>
      </w:pPr>
      <w:r>
        <w:t>7.1.2</w:t>
      </w:r>
      <w:r w:rsidRPr="00561A19">
        <w:rPr>
          <w:rFonts w:ascii="Calibri" w:hAnsi="Calibri"/>
          <w:sz w:val="22"/>
          <w:szCs w:val="22"/>
          <w:lang w:eastAsia="en-GB"/>
        </w:rPr>
        <w:tab/>
      </w:r>
      <w:r>
        <w:t>MSISDN</w:t>
      </w:r>
      <w:r>
        <w:tab/>
      </w:r>
      <w:r>
        <w:fldChar w:fldCharType="begin" w:fldLock="1"/>
      </w:r>
      <w:r>
        <w:instrText xml:space="preserve"> PAGEREF _Toc36056746 \h </w:instrText>
      </w:r>
      <w:r>
        <w:fldChar w:fldCharType="separate"/>
      </w:r>
      <w:r>
        <w:t>29</w:t>
      </w:r>
      <w:r>
        <w:fldChar w:fldCharType="end"/>
      </w:r>
    </w:p>
    <w:p w:rsidR="00A55BE6" w:rsidRPr="00561A19" w:rsidRDefault="00A55BE6">
      <w:pPr>
        <w:pStyle w:val="TOC3"/>
        <w:rPr>
          <w:rFonts w:ascii="Calibri" w:hAnsi="Calibri"/>
          <w:sz w:val="22"/>
          <w:szCs w:val="22"/>
          <w:lang w:eastAsia="en-GB"/>
        </w:rPr>
      </w:pPr>
      <w:r>
        <w:t>7.1.3</w:t>
      </w:r>
      <w:r w:rsidRPr="00561A19">
        <w:rPr>
          <w:rFonts w:ascii="Calibri" w:hAnsi="Calibri"/>
          <w:sz w:val="22"/>
          <w:szCs w:val="22"/>
          <w:lang w:eastAsia="en-GB"/>
        </w:rPr>
        <w:tab/>
      </w:r>
      <w:r>
        <w:t>External Identifier</w:t>
      </w:r>
      <w:r>
        <w:tab/>
      </w:r>
      <w:r>
        <w:fldChar w:fldCharType="begin" w:fldLock="1"/>
      </w:r>
      <w:r>
        <w:instrText xml:space="preserve"> PAGEREF _Toc36056747 \h </w:instrText>
      </w:r>
      <w:r>
        <w:fldChar w:fldCharType="separate"/>
      </w:r>
      <w:r>
        <w:t>29</w:t>
      </w:r>
      <w:r>
        <w:fldChar w:fldCharType="end"/>
      </w:r>
    </w:p>
    <w:p w:rsidR="00A55BE6" w:rsidRPr="00561A19" w:rsidRDefault="00A55BE6">
      <w:pPr>
        <w:pStyle w:val="TOC2"/>
        <w:rPr>
          <w:rFonts w:ascii="Calibri" w:hAnsi="Calibri"/>
          <w:sz w:val="22"/>
          <w:szCs w:val="22"/>
          <w:lang w:eastAsia="en-GB"/>
        </w:rPr>
      </w:pPr>
      <w:r>
        <w:t>7.1A</w:t>
      </w:r>
      <w:r w:rsidRPr="00561A19">
        <w:rPr>
          <w:rFonts w:ascii="Calibri" w:hAnsi="Calibri"/>
          <w:sz w:val="22"/>
          <w:szCs w:val="22"/>
          <w:lang w:eastAsia="en-GB"/>
        </w:rPr>
        <w:tab/>
      </w:r>
      <w:r>
        <w:t>Wildcarded PSI</w:t>
      </w:r>
      <w:r>
        <w:tab/>
      </w:r>
      <w:r>
        <w:fldChar w:fldCharType="begin" w:fldLock="1"/>
      </w:r>
      <w:r>
        <w:instrText xml:space="preserve"> PAGEREF _Toc36056748 \h </w:instrText>
      </w:r>
      <w:r>
        <w:fldChar w:fldCharType="separate"/>
      </w:r>
      <w:r>
        <w:t>29</w:t>
      </w:r>
      <w:r>
        <w:fldChar w:fldCharType="end"/>
      </w:r>
    </w:p>
    <w:p w:rsidR="00A55BE6" w:rsidRPr="00561A19" w:rsidRDefault="00A55BE6">
      <w:pPr>
        <w:pStyle w:val="TOC2"/>
        <w:rPr>
          <w:rFonts w:ascii="Calibri" w:hAnsi="Calibri"/>
          <w:sz w:val="22"/>
          <w:szCs w:val="22"/>
          <w:lang w:eastAsia="en-GB"/>
        </w:rPr>
      </w:pPr>
      <w:r>
        <w:t>7.1B</w:t>
      </w:r>
      <w:r w:rsidRPr="00561A19">
        <w:rPr>
          <w:rFonts w:ascii="Calibri" w:hAnsi="Calibri"/>
          <w:sz w:val="22"/>
          <w:szCs w:val="22"/>
          <w:lang w:eastAsia="en-GB"/>
        </w:rPr>
        <w:tab/>
      </w:r>
      <w:r>
        <w:t>Wildcarded Public User Identity</w:t>
      </w:r>
      <w:r>
        <w:tab/>
      </w:r>
      <w:r>
        <w:fldChar w:fldCharType="begin" w:fldLock="1"/>
      </w:r>
      <w:r>
        <w:instrText xml:space="preserve"> PAGEREF _Toc36056749 \h </w:instrText>
      </w:r>
      <w:r>
        <w:fldChar w:fldCharType="separate"/>
      </w:r>
      <w:r>
        <w:t>29</w:t>
      </w:r>
      <w:r>
        <w:fldChar w:fldCharType="end"/>
      </w:r>
    </w:p>
    <w:p w:rsidR="00A55BE6" w:rsidRPr="00561A19" w:rsidRDefault="00A55BE6">
      <w:pPr>
        <w:pStyle w:val="TOC2"/>
        <w:rPr>
          <w:rFonts w:ascii="Calibri" w:hAnsi="Calibri"/>
          <w:sz w:val="22"/>
          <w:szCs w:val="22"/>
          <w:lang w:eastAsia="en-GB"/>
        </w:rPr>
      </w:pPr>
      <w:r>
        <w:t>7.2</w:t>
      </w:r>
      <w:r w:rsidRPr="00561A19">
        <w:rPr>
          <w:rFonts w:ascii="Calibri" w:hAnsi="Calibri"/>
          <w:sz w:val="22"/>
          <w:szCs w:val="22"/>
          <w:lang w:eastAsia="en-GB"/>
        </w:rPr>
        <w:tab/>
      </w:r>
      <w:r>
        <w:t>Requested Domain</w:t>
      </w:r>
      <w:r>
        <w:tab/>
      </w:r>
      <w:r>
        <w:fldChar w:fldCharType="begin" w:fldLock="1"/>
      </w:r>
      <w:r>
        <w:instrText xml:space="preserve"> PAGEREF _Toc36056750 \h </w:instrText>
      </w:r>
      <w:r>
        <w:fldChar w:fldCharType="separate"/>
      </w:r>
      <w:r>
        <w:t>29</w:t>
      </w:r>
      <w:r>
        <w:fldChar w:fldCharType="end"/>
      </w:r>
    </w:p>
    <w:p w:rsidR="00A55BE6" w:rsidRPr="00561A19" w:rsidRDefault="00A55BE6">
      <w:pPr>
        <w:pStyle w:val="TOC2"/>
        <w:rPr>
          <w:rFonts w:ascii="Calibri" w:hAnsi="Calibri"/>
          <w:sz w:val="22"/>
          <w:szCs w:val="22"/>
          <w:lang w:eastAsia="en-GB"/>
        </w:rPr>
      </w:pPr>
      <w:r>
        <w:t>7.2A</w:t>
      </w:r>
      <w:r w:rsidRPr="00561A19">
        <w:rPr>
          <w:rFonts w:ascii="Calibri" w:hAnsi="Calibri"/>
          <w:sz w:val="22"/>
          <w:szCs w:val="22"/>
          <w:lang w:eastAsia="en-GB"/>
        </w:rPr>
        <w:tab/>
      </w:r>
      <w:r>
        <w:t>Requested Nodes</w:t>
      </w:r>
      <w:r>
        <w:tab/>
      </w:r>
      <w:r>
        <w:fldChar w:fldCharType="begin" w:fldLock="1"/>
      </w:r>
      <w:r>
        <w:instrText xml:space="preserve"> PAGEREF _Toc36056751 \h </w:instrText>
      </w:r>
      <w:r>
        <w:fldChar w:fldCharType="separate"/>
      </w:r>
      <w:r>
        <w:t>30</w:t>
      </w:r>
      <w:r>
        <w:fldChar w:fldCharType="end"/>
      </w:r>
    </w:p>
    <w:p w:rsidR="00A55BE6" w:rsidRPr="00561A19" w:rsidRDefault="00A55BE6">
      <w:pPr>
        <w:pStyle w:val="TOC2"/>
        <w:rPr>
          <w:rFonts w:ascii="Calibri" w:hAnsi="Calibri"/>
          <w:sz w:val="22"/>
          <w:szCs w:val="22"/>
          <w:lang w:eastAsia="en-GB"/>
        </w:rPr>
      </w:pPr>
      <w:r>
        <w:t>7.2B</w:t>
      </w:r>
      <w:r w:rsidRPr="00561A19">
        <w:rPr>
          <w:rFonts w:ascii="Calibri" w:hAnsi="Calibri"/>
          <w:sz w:val="22"/>
          <w:szCs w:val="22"/>
          <w:lang w:eastAsia="en-GB"/>
        </w:rPr>
        <w:tab/>
      </w:r>
      <w:r>
        <w:t>Serving Node Indication</w:t>
      </w:r>
      <w:r>
        <w:tab/>
      </w:r>
      <w:r>
        <w:fldChar w:fldCharType="begin" w:fldLock="1"/>
      </w:r>
      <w:r>
        <w:instrText xml:space="preserve"> PAGEREF _Toc36056752 \h </w:instrText>
      </w:r>
      <w:r>
        <w:fldChar w:fldCharType="separate"/>
      </w:r>
      <w:r>
        <w:t>30</w:t>
      </w:r>
      <w:r>
        <w:fldChar w:fldCharType="end"/>
      </w:r>
    </w:p>
    <w:p w:rsidR="00A55BE6" w:rsidRPr="00561A19" w:rsidRDefault="00A55BE6">
      <w:pPr>
        <w:pStyle w:val="TOC2"/>
        <w:rPr>
          <w:rFonts w:ascii="Calibri" w:hAnsi="Calibri"/>
          <w:sz w:val="22"/>
          <w:szCs w:val="22"/>
          <w:lang w:eastAsia="en-GB"/>
        </w:rPr>
      </w:pPr>
      <w:r>
        <w:t>7.3</w:t>
      </w:r>
      <w:r w:rsidRPr="00561A19">
        <w:rPr>
          <w:rFonts w:ascii="Calibri" w:hAnsi="Calibri"/>
          <w:sz w:val="22"/>
          <w:szCs w:val="22"/>
          <w:lang w:eastAsia="en-GB"/>
        </w:rPr>
        <w:tab/>
      </w:r>
      <w:r>
        <w:t>Requested Data</w:t>
      </w:r>
      <w:r>
        <w:tab/>
      </w:r>
      <w:r>
        <w:fldChar w:fldCharType="begin" w:fldLock="1"/>
      </w:r>
      <w:r>
        <w:instrText xml:space="preserve"> PAGEREF _Toc36056753 \h </w:instrText>
      </w:r>
      <w:r>
        <w:fldChar w:fldCharType="separate"/>
      </w:r>
      <w:r>
        <w:t>30</w:t>
      </w:r>
      <w:r>
        <w:fldChar w:fldCharType="end"/>
      </w:r>
    </w:p>
    <w:p w:rsidR="00A55BE6" w:rsidRPr="00561A19" w:rsidRDefault="00A55BE6">
      <w:pPr>
        <w:pStyle w:val="TOC2"/>
        <w:rPr>
          <w:rFonts w:ascii="Calibri" w:hAnsi="Calibri"/>
          <w:sz w:val="22"/>
          <w:szCs w:val="22"/>
          <w:lang w:eastAsia="en-GB"/>
        </w:rPr>
      </w:pPr>
      <w:r>
        <w:t>7.4</w:t>
      </w:r>
      <w:r w:rsidRPr="00561A19">
        <w:rPr>
          <w:rFonts w:ascii="Calibri" w:hAnsi="Calibri"/>
          <w:sz w:val="22"/>
          <w:szCs w:val="22"/>
          <w:lang w:eastAsia="en-GB"/>
        </w:rPr>
        <w:tab/>
      </w:r>
      <w:r>
        <w:t>Service Indication</w:t>
      </w:r>
      <w:r>
        <w:tab/>
      </w:r>
      <w:r>
        <w:fldChar w:fldCharType="begin" w:fldLock="1"/>
      </w:r>
      <w:r>
        <w:instrText xml:space="preserve"> PAGEREF _Toc36056754 \h </w:instrText>
      </w:r>
      <w:r>
        <w:fldChar w:fldCharType="separate"/>
      </w:r>
      <w:r>
        <w:t>30</w:t>
      </w:r>
      <w:r>
        <w:fldChar w:fldCharType="end"/>
      </w:r>
    </w:p>
    <w:p w:rsidR="00A55BE6" w:rsidRPr="00561A19" w:rsidRDefault="00A55BE6">
      <w:pPr>
        <w:pStyle w:val="TOC2"/>
        <w:rPr>
          <w:rFonts w:ascii="Calibri" w:hAnsi="Calibri"/>
          <w:sz w:val="22"/>
          <w:szCs w:val="22"/>
          <w:lang w:eastAsia="en-GB"/>
        </w:rPr>
      </w:pPr>
      <w:r>
        <w:t>7.5</w:t>
      </w:r>
      <w:r w:rsidRPr="00561A19">
        <w:rPr>
          <w:rFonts w:ascii="Calibri" w:hAnsi="Calibri"/>
          <w:sz w:val="22"/>
          <w:szCs w:val="22"/>
          <w:lang w:eastAsia="en-GB"/>
        </w:rPr>
        <w:tab/>
      </w:r>
      <w:r>
        <w:t>Result</w:t>
      </w:r>
      <w:r>
        <w:tab/>
      </w:r>
      <w:r>
        <w:fldChar w:fldCharType="begin" w:fldLock="1"/>
      </w:r>
      <w:r>
        <w:instrText xml:space="preserve"> PAGEREF _Toc36056755 \h </w:instrText>
      </w:r>
      <w:r>
        <w:fldChar w:fldCharType="separate"/>
      </w:r>
      <w:r>
        <w:t>30</w:t>
      </w:r>
      <w:r>
        <w:fldChar w:fldCharType="end"/>
      </w:r>
    </w:p>
    <w:p w:rsidR="00A55BE6" w:rsidRPr="00561A19" w:rsidRDefault="00A55BE6">
      <w:pPr>
        <w:pStyle w:val="TOC2"/>
        <w:rPr>
          <w:rFonts w:ascii="Calibri" w:hAnsi="Calibri"/>
          <w:sz w:val="22"/>
          <w:szCs w:val="22"/>
          <w:lang w:eastAsia="en-GB"/>
        </w:rPr>
      </w:pPr>
      <w:r>
        <w:t>7.6</w:t>
      </w:r>
      <w:r w:rsidRPr="00561A19">
        <w:rPr>
          <w:rFonts w:ascii="Calibri" w:hAnsi="Calibri"/>
          <w:sz w:val="22"/>
          <w:szCs w:val="22"/>
          <w:lang w:eastAsia="en-GB"/>
        </w:rPr>
        <w:tab/>
      </w:r>
      <w:r>
        <w:t>Data</w:t>
      </w:r>
      <w:r>
        <w:tab/>
      </w:r>
      <w:r>
        <w:fldChar w:fldCharType="begin" w:fldLock="1"/>
      </w:r>
      <w:r>
        <w:instrText xml:space="preserve"> PAGEREF _Toc36056756 \h </w:instrText>
      </w:r>
      <w:r>
        <w:fldChar w:fldCharType="separate"/>
      </w:r>
      <w:r>
        <w:t>30</w:t>
      </w:r>
      <w:r>
        <w:fldChar w:fldCharType="end"/>
      </w:r>
    </w:p>
    <w:p w:rsidR="00A55BE6" w:rsidRPr="00561A19" w:rsidRDefault="00A55BE6">
      <w:pPr>
        <w:pStyle w:val="TOC3"/>
        <w:rPr>
          <w:rFonts w:ascii="Calibri" w:hAnsi="Calibri"/>
          <w:sz w:val="22"/>
          <w:szCs w:val="22"/>
          <w:lang w:eastAsia="en-GB"/>
        </w:rPr>
      </w:pPr>
      <w:r>
        <w:t>7.6.1</w:t>
      </w:r>
      <w:r w:rsidRPr="00561A19">
        <w:rPr>
          <w:rFonts w:ascii="Calibri" w:hAnsi="Calibri"/>
          <w:sz w:val="22"/>
          <w:szCs w:val="22"/>
          <w:lang w:eastAsia="en-GB"/>
        </w:rPr>
        <w:tab/>
      </w:r>
      <w:r>
        <w:t>Repository Data</w:t>
      </w:r>
      <w:r>
        <w:tab/>
      </w:r>
      <w:r>
        <w:fldChar w:fldCharType="begin" w:fldLock="1"/>
      </w:r>
      <w:r>
        <w:instrText xml:space="preserve"> PAGEREF _Toc36056757 \h </w:instrText>
      </w:r>
      <w:r>
        <w:fldChar w:fldCharType="separate"/>
      </w:r>
      <w:r>
        <w:t>32</w:t>
      </w:r>
      <w:r>
        <w:fldChar w:fldCharType="end"/>
      </w:r>
    </w:p>
    <w:p w:rsidR="00A55BE6" w:rsidRPr="00561A19" w:rsidRDefault="00A55BE6">
      <w:pPr>
        <w:pStyle w:val="TOC3"/>
        <w:rPr>
          <w:rFonts w:ascii="Calibri" w:hAnsi="Calibri"/>
          <w:sz w:val="22"/>
          <w:szCs w:val="22"/>
          <w:lang w:eastAsia="en-GB"/>
        </w:rPr>
      </w:pPr>
      <w:r>
        <w:t>7.6.2</w:t>
      </w:r>
      <w:r w:rsidRPr="00561A19">
        <w:rPr>
          <w:rFonts w:ascii="Calibri" w:hAnsi="Calibri"/>
          <w:sz w:val="22"/>
          <w:szCs w:val="22"/>
          <w:lang w:eastAsia="en-GB"/>
        </w:rPr>
        <w:tab/>
      </w:r>
      <w:r>
        <w:t>IMSPublicIdentity</w:t>
      </w:r>
      <w:r>
        <w:tab/>
      </w:r>
      <w:r>
        <w:fldChar w:fldCharType="begin" w:fldLock="1"/>
      </w:r>
      <w:r>
        <w:instrText xml:space="preserve"> PAGEREF _Toc36056758 \h </w:instrText>
      </w:r>
      <w:r>
        <w:fldChar w:fldCharType="separate"/>
      </w:r>
      <w:r>
        <w:t>32</w:t>
      </w:r>
      <w:r>
        <w:fldChar w:fldCharType="end"/>
      </w:r>
    </w:p>
    <w:p w:rsidR="00A55BE6" w:rsidRPr="00561A19" w:rsidRDefault="00A55BE6">
      <w:pPr>
        <w:pStyle w:val="TOC3"/>
        <w:rPr>
          <w:rFonts w:ascii="Calibri" w:hAnsi="Calibri"/>
          <w:sz w:val="22"/>
          <w:szCs w:val="22"/>
          <w:lang w:eastAsia="en-GB"/>
        </w:rPr>
      </w:pPr>
      <w:r>
        <w:t>7.6.3</w:t>
      </w:r>
      <w:r w:rsidRPr="00561A19">
        <w:rPr>
          <w:rFonts w:ascii="Calibri" w:hAnsi="Calibri"/>
          <w:sz w:val="22"/>
          <w:szCs w:val="22"/>
          <w:lang w:eastAsia="en-GB"/>
        </w:rPr>
        <w:tab/>
      </w:r>
      <w:r>
        <w:t>IMS User State</w:t>
      </w:r>
      <w:r>
        <w:tab/>
      </w:r>
      <w:r>
        <w:fldChar w:fldCharType="begin" w:fldLock="1"/>
      </w:r>
      <w:r>
        <w:instrText xml:space="preserve"> PAGEREF _Toc36056759 \h </w:instrText>
      </w:r>
      <w:r>
        <w:fldChar w:fldCharType="separate"/>
      </w:r>
      <w:r>
        <w:t>33</w:t>
      </w:r>
      <w:r>
        <w:fldChar w:fldCharType="end"/>
      </w:r>
    </w:p>
    <w:p w:rsidR="00A55BE6" w:rsidRPr="00561A19" w:rsidRDefault="00A55BE6">
      <w:pPr>
        <w:pStyle w:val="TOC3"/>
        <w:rPr>
          <w:rFonts w:ascii="Calibri" w:hAnsi="Calibri"/>
          <w:sz w:val="22"/>
          <w:szCs w:val="22"/>
          <w:lang w:eastAsia="en-GB"/>
        </w:rPr>
      </w:pPr>
      <w:r>
        <w:t>7.6.4</w:t>
      </w:r>
      <w:r w:rsidRPr="00561A19">
        <w:rPr>
          <w:rFonts w:ascii="Calibri" w:hAnsi="Calibri"/>
          <w:sz w:val="22"/>
          <w:szCs w:val="22"/>
          <w:lang w:eastAsia="en-GB"/>
        </w:rPr>
        <w:tab/>
      </w:r>
      <w:r>
        <w:t>S-CSCF Name</w:t>
      </w:r>
      <w:r>
        <w:tab/>
      </w:r>
      <w:r>
        <w:fldChar w:fldCharType="begin" w:fldLock="1"/>
      </w:r>
      <w:r>
        <w:instrText xml:space="preserve"> PAGEREF _Toc36056760 \h </w:instrText>
      </w:r>
      <w:r>
        <w:fldChar w:fldCharType="separate"/>
      </w:r>
      <w:r>
        <w:t>33</w:t>
      </w:r>
      <w:r>
        <w:fldChar w:fldCharType="end"/>
      </w:r>
    </w:p>
    <w:p w:rsidR="00A55BE6" w:rsidRPr="00561A19" w:rsidRDefault="00A55BE6">
      <w:pPr>
        <w:pStyle w:val="TOC3"/>
        <w:rPr>
          <w:rFonts w:ascii="Calibri" w:hAnsi="Calibri"/>
          <w:sz w:val="22"/>
          <w:szCs w:val="22"/>
          <w:lang w:eastAsia="en-GB"/>
        </w:rPr>
      </w:pPr>
      <w:r>
        <w:t>7.6.5</w:t>
      </w:r>
      <w:r w:rsidRPr="00561A19">
        <w:rPr>
          <w:rFonts w:ascii="Calibri" w:hAnsi="Calibri"/>
          <w:sz w:val="22"/>
          <w:szCs w:val="22"/>
          <w:lang w:eastAsia="en-GB"/>
        </w:rPr>
        <w:tab/>
      </w:r>
      <w:r>
        <w:t>Initial Filter Criteria</w:t>
      </w:r>
      <w:r>
        <w:tab/>
      </w:r>
      <w:r>
        <w:fldChar w:fldCharType="begin" w:fldLock="1"/>
      </w:r>
      <w:r>
        <w:instrText xml:space="preserve"> PAGEREF _Toc36056761 \h </w:instrText>
      </w:r>
      <w:r>
        <w:fldChar w:fldCharType="separate"/>
      </w:r>
      <w:r>
        <w:t>33</w:t>
      </w:r>
      <w:r>
        <w:fldChar w:fldCharType="end"/>
      </w:r>
    </w:p>
    <w:p w:rsidR="00A55BE6" w:rsidRPr="00561A19" w:rsidRDefault="00A55BE6">
      <w:pPr>
        <w:pStyle w:val="TOC3"/>
        <w:rPr>
          <w:rFonts w:ascii="Calibri" w:hAnsi="Calibri"/>
          <w:sz w:val="22"/>
          <w:szCs w:val="22"/>
          <w:lang w:eastAsia="en-GB"/>
        </w:rPr>
      </w:pPr>
      <w:r>
        <w:t>7.6.6</w:t>
      </w:r>
      <w:r w:rsidRPr="00561A19">
        <w:rPr>
          <w:rFonts w:ascii="Calibri" w:hAnsi="Calibri"/>
          <w:sz w:val="22"/>
          <w:szCs w:val="22"/>
          <w:lang w:eastAsia="en-GB"/>
        </w:rPr>
        <w:tab/>
      </w:r>
      <w:r>
        <w:t>Location Information</w:t>
      </w:r>
      <w:r>
        <w:tab/>
      </w:r>
      <w:r>
        <w:fldChar w:fldCharType="begin" w:fldLock="1"/>
      </w:r>
      <w:r>
        <w:instrText xml:space="preserve"> PAGEREF _Toc36056762 \h </w:instrText>
      </w:r>
      <w:r>
        <w:fldChar w:fldCharType="separate"/>
      </w:r>
      <w:r>
        <w:t>33</w:t>
      </w:r>
      <w:r>
        <w:fldChar w:fldCharType="end"/>
      </w:r>
    </w:p>
    <w:p w:rsidR="00A55BE6" w:rsidRPr="00561A19" w:rsidRDefault="00A55BE6">
      <w:pPr>
        <w:pStyle w:val="TOC4"/>
        <w:rPr>
          <w:rFonts w:ascii="Calibri" w:hAnsi="Calibri"/>
          <w:sz w:val="22"/>
          <w:szCs w:val="22"/>
          <w:lang w:eastAsia="en-GB"/>
        </w:rPr>
      </w:pPr>
      <w:r>
        <w:t>7.6.6.1</w:t>
      </w:r>
      <w:r w:rsidRPr="00561A19">
        <w:rPr>
          <w:rFonts w:ascii="Calibri" w:hAnsi="Calibri"/>
          <w:sz w:val="22"/>
          <w:szCs w:val="22"/>
          <w:lang w:eastAsia="en-GB"/>
        </w:rPr>
        <w:tab/>
      </w:r>
      <w:r>
        <w:t>Location information for CS</w:t>
      </w:r>
      <w:r>
        <w:tab/>
      </w:r>
      <w:r>
        <w:fldChar w:fldCharType="begin" w:fldLock="1"/>
      </w:r>
      <w:r>
        <w:instrText xml:space="preserve"> PAGEREF _Toc36056763 \h </w:instrText>
      </w:r>
      <w:r>
        <w:fldChar w:fldCharType="separate"/>
      </w:r>
      <w:r>
        <w:t>34</w:t>
      </w:r>
      <w:r>
        <w:fldChar w:fldCharType="end"/>
      </w:r>
    </w:p>
    <w:p w:rsidR="00A55BE6" w:rsidRPr="00561A19" w:rsidRDefault="00A55BE6">
      <w:pPr>
        <w:pStyle w:val="TOC4"/>
        <w:rPr>
          <w:rFonts w:ascii="Calibri" w:hAnsi="Calibri"/>
          <w:sz w:val="22"/>
          <w:szCs w:val="22"/>
          <w:lang w:eastAsia="en-GB"/>
        </w:rPr>
      </w:pPr>
      <w:r>
        <w:t>7.6.6.2</w:t>
      </w:r>
      <w:r w:rsidRPr="00561A19">
        <w:rPr>
          <w:rFonts w:ascii="Calibri" w:hAnsi="Calibri"/>
          <w:sz w:val="22"/>
          <w:szCs w:val="22"/>
          <w:lang w:eastAsia="en-GB"/>
        </w:rPr>
        <w:tab/>
      </w:r>
      <w:r>
        <w:t>Location information for GPRS</w:t>
      </w:r>
      <w:r>
        <w:tab/>
      </w:r>
      <w:r>
        <w:fldChar w:fldCharType="begin" w:fldLock="1"/>
      </w:r>
      <w:r>
        <w:instrText xml:space="preserve"> PAGEREF _Toc36056764 \h </w:instrText>
      </w:r>
      <w:r>
        <w:fldChar w:fldCharType="separate"/>
      </w:r>
      <w:r>
        <w:t>35</w:t>
      </w:r>
      <w:r>
        <w:fldChar w:fldCharType="end"/>
      </w:r>
    </w:p>
    <w:p w:rsidR="00A55BE6" w:rsidRPr="00561A19" w:rsidRDefault="00A55BE6">
      <w:pPr>
        <w:pStyle w:val="TOC4"/>
        <w:rPr>
          <w:rFonts w:ascii="Calibri" w:hAnsi="Calibri"/>
          <w:sz w:val="22"/>
          <w:szCs w:val="22"/>
          <w:lang w:eastAsia="en-GB"/>
        </w:rPr>
      </w:pPr>
      <w:r>
        <w:t>7.6.6.3</w:t>
      </w:r>
      <w:r w:rsidRPr="00561A19">
        <w:rPr>
          <w:rFonts w:ascii="Calibri" w:hAnsi="Calibri"/>
          <w:sz w:val="22"/>
          <w:szCs w:val="22"/>
          <w:lang w:eastAsia="en-GB"/>
        </w:rPr>
        <w:tab/>
      </w:r>
      <w:r>
        <w:t>Location information for EPS</w:t>
      </w:r>
      <w:r>
        <w:tab/>
      </w:r>
      <w:r>
        <w:fldChar w:fldCharType="begin" w:fldLock="1"/>
      </w:r>
      <w:r>
        <w:instrText xml:space="preserve"> PAGEREF _Toc36056765 \h </w:instrText>
      </w:r>
      <w:r>
        <w:fldChar w:fldCharType="separate"/>
      </w:r>
      <w:r>
        <w:t>35</w:t>
      </w:r>
      <w:r>
        <w:fldChar w:fldCharType="end"/>
      </w:r>
    </w:p>
    <w:p w:rsidR="00A55BE6" w:rsidRPr="00561A19" w:rsidRDefault="00A55BE6">
      <w:pPr>
        <w:pStyle w:val="TOC4"/>
        <w:rPr>
          <w:rFonts w:ascii="Calibri" w:hAnsi="Calibri"/>
          <w:sz w:val="22"/>
          <w:szCs w:val="22"/>
          <w:lang w:eastAsia="en-GB"/>
        </w:rPr>
      </w:pPr>
      <w:r>
        <w:t>7.6.6.</w:t>
      </w:r>
      <w:r>
        <w:rPr>
          <w:lang w:eastAsia="zh-CN"/>
        </w:rPr>
        <w:t>4</w:t>
      </w:r>
      <w:r w:rsidRPr="00561A19">
        <w:rPr>
          <w:rFonts w:ascii="Calibri" w:hAnsi="Calibri"/>
          <w:sz w:val="22"/>
          <w:szCs w:val="22"/>
          <w:lang w:eastAsia="en-GB"/>
        </w:rPr>
        <w:tab/>
      </w:r>
      <w:r>
        <w:t xml:space="preserve">Location </w:t>
      </w:r>
      <w:r>
        <w:rPr>
          <w:lang w:eastAsia="zh-CN"/>
        </w:rPr>
        <w:t>I</w:t>
      </w:r>
      <w:r>
        <w:t xml:space="preserve">nformation for </w:t>
      </w:r>
      <w:r>
        <w:rPr>
          <w:lang w:eastAsia="zh-CN"/>
        </w:rPr>
        <w:t>TWAN</w:t>
      </w:r>
      <w:r>
        <w:tab/>
      </w:r>
      <w:r>
        <w:fldChar w:fldCharType="begin" w:fldLock="1"/>
      </w:r>
      <w:r>
        <w:instrText xml:space="preserve"> PAGEREF _Toc36056766 \h </w:instrText>
      </w:r>
      <w:r>
        <w:fldChar w:fldCharType="separate"/>
      </w:r>
      <w:r>
        <w:t>36</w:t>
      </w:r>
      <w:r>
        <w:fldChar w:fldCharType="end"/>
      </w:r>
    </w:p>
    <w:p w:rsidR="00A55BE6" w:rsidRPr="00561A19" w:rsidRDefault="00A55BE6">
      <w:pPr>
        <w:pStyle w:val="TOC4"/>
        <w:rPr>
          <w:rFonts w:ascii="Calibri" w:hAnsi="Calibri"/>
          <w:sz w:val="22"/>
          <w:szCs w:val="22"/>
          <w:lang w:eastAsia="en-GB"/>
        </w:rPr>
      </w:pPr>
      <w:r>
        <w:t>7.6.6.</w:t>
      </w:r>
      <w:r>
        <w:rPr>
          <w:lang w:eastAsia="zh-CN"/>
        </w:rPr>
        <w:t>5</w:t>
      </w:r>
      <w:r w:rsidRPr="00561A19">
        <w:rPr>
          <w:rFonts w:ascii="Calibri" w:hAnsi="Calibri"/>
          <w:sz w:val="22"/>
          <w:szCs w:val="22"/>
          <w:lang w:eastAsia="en-GB"/>
        </w:rPr>
        <w:tab/>
      </w:r>
      <w:r>
        <w:t xml:space="preserve">Location </w:t>
      </w:r>
      <w:r>
        <w:rPr>
          <w:lang w:eastAsia="zh-CN"/>
        </w:rPr>
        <w:t>I</w:t>
      </w:r>
      <w:r>
        <w:t>nformation for 5GS</w:t>
      </w:r>
      <w:r>
        <w:tab/>
      </w:r>
      <w:r>
        <w:fldChar w:fldCharType="begin" w:fldLock="1"/>
      </w:r>
      <w:r>
        <w:instrText xml:space="preserve"> PAGEREF _Toc36056767 \h </w:instrText>
      </w:r>
      <w:r>
        <w:fldChar w:fldCharType="separate"/>
      </w:r>
      <w:r>
        <w:t>36</w:t>
      </w:r>
      <w:r>
        <w:fldChar w:fldCharType="end"/>
      </w:r>
    </w:p>
    <w:p w:rsidR="00A55BE6" w:rsidRPr="00561A19" w:rsidRDefault="00A55BE6">
      <w:pPr>
        <w:pStyle w:val="TOC3"/>
        <w:rPr>
          <w:rFonts w:ascii="Calibri" w:hAnsi="Calibri"/>
          <w:sz w:val="22"/>
          <w:szCs w:val="22"/>
          <w:lang w:eastAsia="en-GB"/>
        </w:rPr>
      </w:pPr>
      <w:r>
        <w:t>7.6.7</w:t>
      </w:r>
      <w:r w:rsidRPr="00561A19">
        <w:rPr>
          <w:rFonts w:ascii="Calibri" w:hAnsi="Calibri"/>
          <w:sz w:val="22"/>
          <w:szCs w:val="22"/>
          <w:lang w:eastAsia="en-GB"/>
        </w:rPr>
        <w:tab/>
      </w:r>
      <w:r>
        <w:t>User state</w:t>
      </w:r>
      <w:r>
        <w:tab/>
      </w:r>
      <w:r>
        <w:fldChar w:fldCharType="begin" w:fldLock="1"/>
      </w:r>
      <w:r>
        <w:instrText xml:space="preserve"> PAGEREF _Toc36056768 \h </w:instrText>
      </w:r>
      <w:r>
        <w:fldChar w:fldCharType="separate"/>
      </w:r>
      <w:r>
        <w:t>37</w:t>
      </w:r>
      <w:r>
        <w:fldChar w:fldCharType="end"/>
      </w:r>
    </w:p>
    <w:p w:rsidR="00A55BE6" w:rsidRPr="00561A19" w:rsidRDefault="00A55BE6">
      <w:pPr>
        <w:pStyle w:val="TOC3"/>
        <w:rPr>
          <w:rFonts w:ascii="Calibri" w:hAnsi="Calibri"/>
          <w:sz w:val="22"/>
          <w:szCs w:val="22"/>
          <w:lang w:eastAsia="en-GB"/>
        </w:rPr>
      </w:pPr>
      <w:r>
        <w:lastRenderedPageBreak/>
        <w:t>7.6.8</w:t>
      </w:r>
      <w:r w:rsidRPr="00561A19">
        <w:rPr>
          <w:rFonts w:ascii="Calibri" w:hAnsi="Calibri"/>
          <w:sz w:val="22"/>
          <w:szCs w:val="22"/>
          <w:lang w:eastAsia="en-GB"/>
        </w:rPr>
        <w:tab/>
      </w:r>
      <w:r>
        <w:t>Charging information</w:t>
      </w:r>
      <w:r>
        <w:tab/>
      </w:r>
      <w:r>
        <w:fldChar w:fldCharType="begin" w:fldLock="1"/>
      </w:r>
      <w:r>
        <w:instrText xml:space="preserve"> PAGEREF _Toc36056769 \h </w:instrText>
      </w:r>
      <w:r>
        <w:fldChar w:fldCharType="separate"/>
      </w:r>
      <w:r>
        <w:t>37</w:t>
      </w:r>
      <w:r>
        <w:fldChar w:fldCharType="end"/>
      </w:r>
    </w:p>
    <w:p w:rsidR="00A55BE6" w:rsidRPr="00561A19" w:rsidRDefault="00A55BE6">
      <w:pPr>
        <w:pStyle w:val="TOC3"/>
        <w:rPr>
          <w:rFonts w:ascii="Calibri" w:hAnsi="Calibri"/>
          <w:sz w:val="22"/>
          <w:szCs w:val="22"/>
          <w:lang w:eastAsia="en-GB"/>
        </w:rPr>
      </w:pPr>
      <w:r>
        <w:t>7.6.9</w:t>
      </w:r>
      <w:r w:rsidRPr="00561A19">
        <w:rPr>
          <w:rFonts w:ascii="Calibri" w:hAnsi="Calibri"/>
          <w:sz w:val="22"/>
          <w:szCs w:val="22"/>
          <w:lang w:eastAsia="en-GB"/>
        </w:rPr>
        <w:tab/>
      </w:r>
      <w:r>
        <w:t>MSISDN</w:t>
      </w:r>
      <w:r>
        <w:tab/>
      </w:r>
      <w:r>
        <w:fldChar w:fldCharType="begin" w:fldLock="1"/>
      </w:r>
      <w:r>
        <w:instrText xml:space="preserve"> PAGEREF _Toc36056770 \h </w:instrText>
      </w:r>
      <w:r>
        <w:fldChar w:fldCharType="separate"/>
      </w:r>
      <w:r>
        <w:t>37</w:t>
      </w:r>
      <w:r>
        <w:fldChar w:fldCharType="end"/>
      </w:r>
    </w:p>
    <w:p w:rsidR="00A55BE6" w:rsidRPr="00561A19" w:rsidRDefault="00A55BE6">
      <w:pPr>
        <w:pStyle w:val="TOC3"/>
        <w:rPr>
          <w:rFonts w:ascii="Calibri" w:hAnsi="Calibri"/>
          <w:sz w:val="22"/>
          <w:szCs w:val="22"/>
          <w:lang w:eastAsia="en-GB"/>
        </w:rPr>
      </w:pPr>
      <w:r>
        <w:t>7.6.9A</w:t>
      </w:r>
      <w:r w:rsidRPr="00561A19">
        <w:rPr>
          <w:rFonts w:ascii="Calibri" w:hAnsi="Calibri"/>
          <w:sz w:val="22"/>
          <w:szCs w:val="22"/>
          <w:lang w:eastAsia="en-GB"/>
        </w:rPr>
        <w:tab/>
      </w:r>
      <w:r>
        <w:t>Extended MSISDN</w:t>
      </w:r>
      <w:r>
        <w:tab/>
      </w:r>
      <w:r>
        <w:fldChar w:fldCharType="begin" w:fldLock="1"/>
      </w:r>
      <w:r>
        <w:instrText xml:space="preserve"> PAGEREF _Toc36056771 \h </w:instrText>
      </w:r>
      <w:r>
        <w:fldChar w:fldCharType="separate"/>
      </w:r>
      <w:r>
        <w:t>38</w:t>
      </w:r>
      <w:r>
        <w:fldChar w:fldCharType="end"/>
      </w:r>
    </w:p>
    <w:p w:rsidR="00A55BE6" w:rsidRPr="00561A19" w:rsidRDefault="00A55BE6">
      <w:pPr>
        <w:pStyle w:val="TOC3"/>
        <w:rPr>
          <w:rFonts w:ascii="Calibri" w:hAnsi="Calibri"/>
          <w:sz w:val="22"/>
          <w:szCs w:val="22"/>
          <w:lang w:eastAsia="en-GB"/>
        </w:rPr>
      </w:pPr>
      <w:r>
        <w:t>7.6.10</w:t>
      </w:r>
      <w:r w:rsidRPr="00561A19">
        <w:rPr>
          <w:rFonts w:ascii="Calibri" w:hAnsi="Calibri"/>
          <w:sz w:val="22"/>
          <w:szCs w:val="22"/>
          <w:lang w:eastAsia="en-GB"/>
        </w:rPr>
        <w:tab/>
      </w:r>
      <w:r>
        <w:t>PSIActivation</w:t>
      </w:r>
      <w:r>
        <w:tab/>
      </w:r>
      <w:r>
        <w:fldChar w:fldCharType="begin" w:fldLock="1"/>
      </w:r>
      <w:r>
        <w:instrText xml:space="preserve"> PAGEREF _Toc36056772 \h </w:instrText>
      </w:r>
      <w:r>
        <w:fldChar w:fldCharType="separate"/>
      </w:r>
      <w:r>
        <w:t>38</w:t>
      </w:r>
      <w:r>
        <w:fldChar w:fldCharType="end"/>
      </w:r>
    </w:p>
    <w:p w:rsidR="00A55BE6" w:rsidRPr="00561A19" w:rsidRDefault="00A55BE6">
      <w:pPr>
        <w:pStyle w:val="TOC3"/>
        <w:rPr>
          <w:rFonts w:ascii="Calibri" w:hAnsi="Calibri"/>
          <w:sz w:val="22"/>
          <w:szCs w:val="22"/>
          <w:lang w:eastAsia="en-GB"/>
        </w:rPr>
      </w:pPr>
      <w:r>
        <w:t>7.6.11</w:t>
      </w:r>
      <w:r w:rsidRPr="00561A19">
        <w:rPr>
          <w:rFonts w:ascii="Calibri" w:hAnsi="Calibri"/>
          <w:sz w:val="22"/>
          <w:szCs w:val="22"/>
          <w:lang w:eastAsia="en-GB"/>
        </w:rPr>
        <w:tab/>
      </w:r>
      <w:r>
        <w:t>DSAI</w:t>
      </w:r>
      <w:r>
        <w:tab/>
      </w:r>
      <w:r>
        <w:fldChar w:fldCharType="begin" w:fldLock="1"/>
      </w:r>
      <w:r>
        <w:instrText xml:space="preserve"> PAGEREF _Toc36056773 \h </w:instrText>
      </w:r>
      <w:r>
        <w:fldChar w:fldCharType="separate"/>
      </w:r>
      <w:r>
        <w:t>38</w:t>
      </w:r>
      <w:r>
        <w:fldChar w:fldCharType="end"/>
      </w:r>
    </w:p>
    <w:p w:rsidR="00A55BE6" w:rsidRPr="00561A19" w:rsidRDefault="00A55BE6">
      <w:pPr>
        <w:pStyle w:val="TOC3"/>
        <w:rPr>
          <w:rFonts w:ascii="Calibri" w:hAnsi="Calibri"/>
          <w:sz w:val="22"/>
          <w:szCs w:val="22"/>
          <w:lang w:eastAsia="en-GB"/>
        </w:rPr>
      </w:pPr>
      <w:r>
        <w:t>7.6.12</w:t>
      </w:r>
      <w:r w:rsidRPr="00561A19">
        <w:rPr>
          <w:rFonts w:ascii="Calibri" w:hAnsi="Calibri"/>
          <w:sz w:val="22"/>
          <w:szCs w:val="22"/>
          <w:lang w:eastAsia="en-GB"/>
        </w:rPr>
        <w:tab/>
      </w:r>
      <w:r>
        <w:t>Void</w:t>
      </w:r>
      <w:r>
        <w:tab/>
      </w:r>
      <w:r>
        <w:fldChar w:fldCharType="begin" w:fldLock="1"/>
      </w:r>
      <w:r>
        <w:instrText xml:space="preserve"> PAGEREF _Toc36056774 \h </w:instrText>
      </w:r>
      <w:r>
        <w:fldChar w:fldCharType="separate"/>
      </w:r>
      <w:r>
        <w:t>39</w:t>
      </w:r>
      <w:r>
        <w:fldChar w:fldCharType="end"/>
      </w:r>
    </w:p>
    <w:p w:rsidR="00A55BE6" w:rsidRPr="00561A19" w:rsidRDefault="00A55BE6">
      <w:pPr>
        <w:pStyle w:val="TOC3"/>
        <w:rPr>
          <w:rFonts w:ascii="Calibri" w:hAnsi="Calibri"/>
          <w:sz w:val="22"/>
          <w:szCs w:val="22"/>
          <w:lang w:eastAsia="en-GB"/>
        </w:rPr>
      </w:pPr>
      <w:r>
        <w:t>7.6.13</w:t>
      </w:r>
      <w:r w:rsidRPr="00561A19">
        <w:rPr>
          <w:rFonts w:ascii="Calibri" w:hAnsi="Calibri"/>
          <w:sz w:val="22"/>
          <w:szCs w:val="22"/>
          <w:lang w:eastAsia="en-GB"/>
        </w:rPr>
        <w:tab/>
      </w:r>
      <w:r>
        <w:t>Service Level Trace Information</w:t>
      </w:r>
      <w:r>
        <w:tab/>
      </w:r>
      <w:r>
        <w:fldChar w:fldCharType="begin" w:fldLock="1"/>
      </w:r>
      <w:r>
        <w:instrText xml:space="preserve"> PAGEREF _Toc36056775 \h </w:instrText>
      </w:r>
      <w:r>
        <w:fldChar w:fldCharType="separate"/>
      </w:r>
      <w:r>
        <w:t>39</w:t>
      </w:r>
      <w:r>
        <w:fldChar w:fldCharType="end"/>
      </w:r>
    </w:p>
    <w:p w:rsidR="00A55BE6" w:rsidRPr="00561A19" w:rsidRDefault="00A55BE6">
      <w:pPr>
        <w:pStyle w:val="TOC3"/>
        <w:rPr>
          <w:rFonts w:ascii="Calibri" w:hAnsi="Calibri"/>
          <w:sz w:val="22"/>
          <w:szCs w:val="22"/>
          <w:lang w:eastAsia="en-GB"/>
        </w:rPr>
      </w:pPr>
      <w:r>
        <w:t>7.6.14</w:t>
      </w:r>
      <w:r w:rsidRPr="00561A19">
        <w:rPr>
          <w:rFonts w:ascii="Calibri" w:hAnsi="Calibri"/>
          <w:sz w:val="22"/>
          <w:szCs w:val="22"/>
          <w:lang w:eastAsia="en-GB"/>
        </w:rPr>
        <w:tab/>
      </w:r>
      <w:r>
        <w:t>IP address secure binding information</w:t>
      </w:r>
      <w:r>
        <w:tab/>
      </w:r>
      <w:r>
        <w:fldChar w:fldCharType="begin" w:fldLock="1"/>
      </w:r>
      <w:r>
        <w:instrText xml:space="preserve"> PAGEREF _Toc36056776 \h </w:instrText>
      </w:r>
      <w:r>
        <w:fldChar w:fldCharType="separate"/>
      </w:r>
      <w:r>
        <w:t>39</w:t>
      </w:r>
      <w:r>
        <w:fldChar w:fldCharType="end"/>
      </w:r>
    </w:p>
    <w:p w:rsidR="00A55BE6" w:rsidRPr="00561A19" w:rsidRDefault="00A55BE6">
      <w:pPr>
        <w:pStyle w:val="TOC3"/>
        <w:rPr>
          <w:rFonts w:ascii="Calibri" w:hAnsi="Calibri"/>
          <w:sz w:val="22"/>
          <w:szCs w:val="22"/>
          <w:lang w:eastAsia="en-GB"/>
        </w:rPr>
      </w:pPr>
      <w:r>
        <w:t>7.6.15</w:t>
      </w:r>
      <w:r w:rsidRPr="00561A19">
        <w:rPr>
          <w:rFonts w:ascii="Calibri" w:hAnsi="Calibri"/>
          <w:sz w:val="22"/>
          <w:szCs w:val="22"/>
          <w:lang w:eastAsia="en-GB"/>
        </w:rPr>
        <w:tab/>
      </w:r>
      <w:r>
        <w:t>Service Priority Level</w:t>
      </w:r>
      <w:r>
        <w:tab/>
      </w:r>
      <w:r>
        <w:fldChar w:fldCharType="begin" w:fldLock="1"/>
      </w:r>
      <w:r>
        <w:instrText xml:space="preserve"> PAGEREF _Toc36056777 \h </w:instrText>
      </w:r>
      <w:r>
        <w:fldChar w:fldCharType="separate"/>
      </w:r>
      <w:r>
        <w:t>39</w:t>
      </w:r>
      <w:r>
        <w:fldChar w:fldCharType="end"/>
      </w:r>
    </w:p>
    <w:p w:rsidR="00A55BE6" w:rsidRPr="00561A19" w:rsidRDefault="00A55BE6">
      <w:pPr>
        <w:pStyle w:val="TOC3"/>
        <w:rPr>
          <w:rFonts w:ascii="Calibri" w:hAnsi="Calibri"/>
          <w:sz w:val="22"/>
          <w:szCs w:val="22"/>
          <w:lang w:eastAsia="en-GB"/>
        </w:rPr>
      </w:pPr>
      <w:r>
        <w:t>7.6.15A</w:t>
      </w:r>
      <w:r w:rsidRPr="00561A19">
        <w:rPr>
          <w:rFonts w:ascii="Calibri" w:hAnsi="Calibri"/>
          <w:sz w:val="22"/>
          <w:szCs w:val="22"/>
          <w:lang w:eastAsia="en-GB"/>
        </w:rPr>
        <w:tab/>
      </w:r>
      <w:r>
        <w:t>Extended Priority</w:t>
      </w:r>
      <w:r>
        <w:tab/>
      </w:r>
      <w:r>
        <w:fldChar w:fldCharType="begin" w:fldLock="1"/>
      </w:r>
      <w:r>
        <w:instrText xml:space="preserve"> PAGEREF _Toc36056778 \h </w:instrText>
      </w:r>
      <w:r>
        <w:fldChar w:fldCharType="separate"/>
      </w:r>
      <w:r>
        <w:t>39</w:t>
      </w:r>
      <w:r>
        <w:fldChar w:fldCharType="end"/>
      </w:r>
    </w:p>
    <w:p w:rsidR="00A55BE6" w:rsidRPr="00561A19" w:rsidRDefault="00A55BE6">
      <w:pPr>
        <w:pStyle w:val="TOC3"/>
        <w:rPr>
          <w:rFonts w:ascii="Calibri" w:hAnsi="Calibri"/>
          <w:sz w:val="22"/>
          <w:szCs w:val="22"/>
          <w:lang w:eastAsia="en-GB"/>
        </w:rPr>
      </w:pPr>
      <w:r>
        <w:t>7.6.16</w:t>
      </w:r>
      <w:r w:rsidRPr="00561A19">
        <w:rPr>
          <w:rFonts w:ascii="Calibri" w:hAnsi="Calibri"/>
          <w:sz w:val="22"/>
          <w:szCs w:val="22"/>
          <w:lang w:eastAsia="en-GB"/>
        </w:rPr>
        <w:tab/>
      </w:r>
      <w:r>
        <w:t>SMSRegistrationInfo</w:t>
      </w:r>
      <w:r>
        <w:tab/>
      </w:r>
      <w:r>
        <w:fldChar w:fldCharType="begin" w:fldLock="1"/>
      </w:r>
      <w:r>
        <w:instrText xml:space="preserve"> PAGEREF _Toc36056779 \h </w:instrText>
      </w:r>
      <w:r>
        <w:fldChar w:fldCharType="separate"/>
      </w:r>
      <w:r>
        <w:t>39</w:t>
      </w:r>
      <w:r>
        <w:fldChar w:fldCharType="end"/>
      </w:r>
    </w:p>
    <w:p w:rsidR="00A55BE6" w:rsidRPr="00561A19" w:rsidRDefault="00A55BE6">
      <w:pPr>
        <w:pStyle w:val="TOC3"/>
        <w:rPr>
          <w:rFonts w:ascii="Calibri" w:hAnsi="Calibri"/>
          <w:sz w:val="22"/>
          <w:szCs w:val="22"/>
          <w:lang w:eastAsia="en-GB"/>
        </w:rPr>
      </w:pPr>
      <w:r>
        <w:t>7.6.17</w:t>
      </w:r>
      <w:r w:rsidRPr="00561A19">
        <w:rPr>
          <w:rFonts w:ascii="Calibri" w:hAnsi="Calibri"/>
          <w:sz w:val="22"/>
          <w:szCs w:val="22"/>
          <w:lang w:eastAsia="en-GB"/>
        </w:rPr>
        <w:tab/>
      </w:r>
      <w:r>
        <w:t>UE reachability for IP</w:t>
      </w:r>
      <w:r>
        <w:tab/>
      </w:r>
      <w:r>
        <w:fldChar w:fldCharType="begin" w:fldLock="1"/>
      </w:r>
      <w:r>
        <w:instrText xml:space="preserve"> PAGEREF _Toc36056780 \h </w:instrText>
      </w:r>
      <w:r>
        <w:fldChar w:fldCharType="separate"/>
      </w:r>
      <w:r>
        <w:t>39</w:t>
      </w:r>
      <w:r>
        <w:fldChar w:fldCharType="end"/>
      </w:r>
    </w:p>
    <w:p w:rsidR="00A55BE6" w:rsidRPr="00561A19" w:rsidRDefault="00A55BE6">
      <w:pPr>
        <w:pStyle w:val="TOC3"/>
        <w:rPr>
          <w:rFonts w:ascii="Calibri" w:hAnsi="Calibri"/>
          <w:sz w:val="22"/>
          <w:szCs w:val="22"/>
          <w:lang w:eastAsia="en-GB"/>
        </w:rPr>
      </w:pPr>
      <w:r>
        <w:t>7.6.18</w:t>
      </w:r>
      <w:r w:rsidRPr="00561A19">
        <w:rPr>
          <w:rFonts w:ascii="Calibri" w:hAnsi="Calibri"/>
          <w:sz w:val="22"/>
          <w:szCs w:val="22"/>
          <w:lang w:eastAsia="en-GB"/>
        </w:rPr>
        <w:tab/>
      </w:r>
      <w:r>
        <w:t>T-ADS Information</w:t>
      </w:r>
      <w:r>
        <w:tab/>
      </w:r>
      <w:r>
        <w:fldChar w:fldCharType="begin" w:fldLock="1"/>
      </w:r>
      <w:r>
        <w:instrText xml:space="preserve"> PAGEREF _Toc36056781 \h </w:instrText>
      </w:r>
      <w:r>
        <w:fldChar w:fldCharType="separate"/>
      </w:r>
      <w:r>
        <w:t>40</w:t>
      </w:r>
      <w:r>
        <w:fldChar w:fldCharType="end"/>
      </w:r>
    </w:p>
    <w:p w:rsidR="00A55BE6" w:rsidRPr="00561A19" w:rsidRDefault="00A55BE6">
      <w:pPr>
        <w:pStyle w:val="TOC3"/>
        <w:rPr>
          <w:rFonts w:ascii="Calibri" w:hAnsi="Calibri"/>
          <w:sz w:val="22"/>
          <w:szCs w:val="22"/>
          <w:lang w:eastAsia="en-GB"/>
        </w:rPr>
      </w:pPr>
      <w:r>
        <w:t>7.6.19</w:t>
      </w:r>
      <w:r w:rsidRPr="00561A19">
        <w:rPr>
          <w:rFonts w:ascii="Calibri" w:hAnsi="Calibri"/>
          <w:sz w:val="22"/>
          <w:szCs w:val="22"/>
          <w:lang w:eastAsia="en-GB"/>
        </w:rPr>
        <w:tab/>
      </w:r>
      <w:r>
        <w:t>Private Identity</w:t>
      </w:r>
      <w:r>
        <w:tab/>
      </w:r>
      <w:r>
        <w:fldChar w:fldCharType="begin" w:fldLock="1"/>
      </w:r>
      <w:r>
        <w:instrText xml:space="preserve"> PAGEREF _Toc36056782 \h </w:instrText>
      </w:r>
      <w:r>
        <w:fldChar w:fldCharType="separate"/>
      </w:r>
      <w:r>
        <w:t>40</w:t>
      </w:r>
      <w:r>
        <w:fldChar w:fldCharType="end"/>
      </w:r>
    </w:p>
    <w:p w:rsidR="00A55BE6" w:rsidRPr="00561A19" w:rsidRDefault="00A55BE6">
      <w:pPr>
        <w:pStyle w:val="TOC3"/>
        <w:rPr>
          <w:rFonts w:ascii="Calibri" w:hAnsi="Calibri"/>
          <w:sz w:val="22"/>
          <w:szCs w:val="22"/>
          <w:lang w:eastAsia="en-GB"/>
        </w:rPr>
      </w:pPr>
      <w:r>
        <w:t>7.6.20</w:t>
      </w:r>
      <w:r w:rsidRPr="00561A19">
        <w:rPr>
          <w:rFonts w:ascii="Calibri" w:hAnsi="Calibri"/>
          <w:sz w:val="22"/>
          <w:szCs w:val="22"/>
          <w:lang w:eastAsia="en-GB"/>
        </w:rPr>
        <w:tab/>
      </w:r>
      <w:r>
        <w:t>STN-SR</w:t>
      </w:r>
      <w:r>
        <w:tab/>
      </w:r>
      <w:r>
        <w:fldChar w:fldCharType="begin" w:fldLock="1"/>
      </w:r>
      <w:r>
        <w:instrText xml:space="preserve"> PAGEREF _Toc36056783 \h </w:instrText>
      </w:r>
      <w:r>
        <w:fldChar w:fldCharType="separate"/>
      </w:r>
      <w:r>
        <w:t>40</w:t>
      </w:r>
      <w:r>
        <w:fldChar w:fldCharType="end"/>
      </w:r>
    </w:p>
    <w:p w:rsidR="00A55BE6" w:rsidRPr="00561A19" w:rsidRDefault="00A55BE6">
      <w:pPr>
        <w:pStyle w:val="TOC3"/>
        <w:rPr>
          <w:rFonts w:ascii="Calibri" w:hAnsi="Calibri"/>
          <w:sz w:val="22"/>
          <w:szCs w:val="22"/>
          <w:lang w:eastAsia="en-GB"/>
        </w:rPr>
      </w:pPr>
      <w:r>
        <w:t>7.6.21</w:t>
      </w:r>
      <w:r w:rsidRPr="00561A19">
        <w:rPr>
          <w:rFonts w:ascii="Calibri" w:hAnsi="Calibri"/>
          <w:sz w:val="22"/>
          <w:szCs w:val="22"/>
          <w:lang w:eastAsia="en-GB"/>
        </w:rPr>
        <w:tab/>
      </w:r>
      <w:r>
        <w:t>UE SRVCC Capability</w:t>
      </w:r>
      <w:r>
        <w:tab/>
      </w:r>
      <w:r>
        <w:fldChar w:fldCharType="begin" w:fldLock="1"/>
      </w:r>
      <w:r>
        <w:instrText xml:space="preserve"> PAGEREF _Toc36056784 \h </w:instrText>
      </w:r>
      <w:r>
        <w:fldChar w:fldCharType="separate"/>
      </w:r>
      <w:r>
        <w:t>40</w:t>
      </w:r>
      <w:r>
        <w:fldChar w:fldCharType="end"/>
      </w:r>
    </w:p>
    <w:p w:rsidR="00A55BE6" w:rsidRPr="00561A19" w:rsidRDefault="00A55BE6">
      <w:pPr>
        <w:pStyle w:val="TOC3"/>
        <w:rPr>
          <w:rFonts w:ascii="Calibri" w:hAnsi="Calibri"/>
          <w:sz w:val="22"/>
          <w:szCs w:val="22"/>
          <w:lang w:eastAsia="en-GB"/>
        </w:rPr>
      </w:pPr>
      <w:r>
        <w:t>7.6.22</w:t>
      </w:r>
      <w:r w:rsidRPr="00561A19">
        <w:rPr>
          <w:rFonts w:ascii="Calibri" w:hAnsi="Calibri"/>
          <w:sz w:val="22"/>
          <w:szCs w:val="22"/>
          <w:lang w:eastAsia="en-GB"/>
        </w:rPr>
        <w:tab/>
      </w:r>
      <w:r>
        <w:t>CSRN</w:t>
      </w:r>
      <w:r>
        <w:tab/>
      </w:r>
      <w:r>
        <w:fldChar w:fldCharType="begin" w:fldLock="1"/>
      </w:r>
      <w:r>
        <w:instrText xml:space="preserve"> PAGEREF _Toc36056785 \h </w:instrText>
      </w:r>
      <w:r>
        <w:fldChar w:fldCharType="separate"/>
      </w:r>
      <w:r>
        <w:t>40</w:t>
      </w:r>
      <w:r>
        <w:fldChar w:fldCharType="end"/>
      </w:r>
    </w:p>
    <w:p w:rsidR="00A55BE6" w:rsidRPr="00561A19" w:rsidRDefault="00A55BE6">
      <w:pPr>
        <w:pStyle w:val="TOC3"/>
        <w:rPr>
          <w:rFonts w:ascii="Calibri" w:hAnsi="Calibri"/>
          <w:sz w:val="22"/>
          <w:szCs w:val="22"/>
          <w:lang w:eastAsia="en-GB"/>
        </w:rPr>
      </w:pPr>
      <w:r>
        <w:t>7.6.</w:t>
      </w:r>
      <w:r>
        <w:rPr>
          <w:lang w:eastAsia="zh-CN"/>
        </w:rPr>
        <w:t>23</w:t>
      </w:r>
      <w:r w:rsidRPr="00561A19">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_Toc36056786 \h </w:instrText>
      </w:r>
      <w:r>
        <w:fldChar w:fldCharType="separate"/>
      </w:r>
      <w:r>
        <w:t>40</w:t>
      </w:r>
      <w:r>
        <w:fldChar w:fldCharType="end"/>
      </w:r>
    </w:p>
    <w:p w:rsidR="00A55BE6" w:rsidRPr="00561A19" w:rsidRDefault="00A55BE6">
      <w:pPr>
        <w:pStyle w:val="TOC3"/>
        <w:rPr>
          <w:rFonts w:ascii="Calibri" w:hAnsi="Calibri"/>
          <w:sz w:val="22"/>
          <w:szCs w:val="22"/>
          <w:lang w:eastAsia="en-GB"/>
        </w:rPr>
      </w:pPr>
      <w:r>
        <w:t>7.6.24</w:t>
      </w:r>
      <w:r w:rsidRPr="00561A19">
        <w:rPr>
          <w:rFonts w:ascii="Calibri" w:hAnsi="Calibri"/>
          <w:sz w:val="22"/>
          <w:szCs w:val="22"/>
          <w:lang w:eastAsia="en-GB"/>
        </w:rPr>
        <w:tab/>
      </w:r>
      <w:r>
        <w:t>IMSI</w:t>
      </w:r>
      <w:r>
        <w:tab/>
      </w:r>
      <w:r>
        <w:fldChar w:fldCharType="begin" w:fldLock="1"/>
      </w:r>
      <w:r>
        <w:instrText xml:space="preserve"> PAGEREF _Toc36056787 \h </w:instrText>
      </w:r>
      <w:r>
        <w:fldChar w:fldCharType="separate"/>
      </w:r>
      <w:r>
        <w:t>41</w:t>
      </w:r>
      <w:r>
        <w:fldChar w:fldCharType="end"/>
      </w:r>
    </w:p>
    <w:p w:rsidR="00A55BE6" w:rsidRPr="00561A19" w:rsidRDefault="00A55BE6">
      <w:pPr>
        <w:pStyle w:val="TOC3"/>
        <w:rPr>
          <w:rFonts w:ascii="Calibri" w:hAnsi="Calibri"/>
          <w:sz w:val="22"/>
          <w:szCs w:val="22"/>
          <w:lang w:eastAsia="en-GB"/>
        </w:rPr>
      </w:pPr>
      <w:r>
        <w:t>7.6.25</w:t>
      </w:r>
      <w:r w:rsidRPr="00561A19">
        <w:rPr>
          <w:rFonts w:ascii="Calibri" w:hAnsi="Calibri"/>
          <w:sz w:val="22"/>
          <w:szCs w:val="22"/>
          <w:lang w:eastAsia="en-GB"/>
        </w:rPr>
        <w:tab/>
      </w:r>
      <w:r>
        <w:t>IMSPrivateUserIdentity</w:t>
      </w:r>
      <w:r>
        <w:tab/>
      </w:r>
      <w:r>
        <w:fldChar w:fldCharType="begin" w:fldLock="1"/>
      </w:r>
      <w:r>
        <w:instrText xml:space="preserve"> PAGEREF _Toc36056788 \h </w:instrText>
      </w:r>
      <w:r>
        <w:fldChar w:fldCharType="separate"/>
      </w:r>
      <w:r>
        <w:t>41</w:t>
      </w:r>
      <w:r>
        <w:fldChar w:fldCharType="end"/>
      </w:r>
    </w:p>
    <w:p w:rsidR="00A55BE6" w:rsidRPr="00561A19" w:rsidRDefault="00A55BE6">
      <w:pPr>
        <w:pStyle w:val="TOC3"/>
        <w:rPr>
          <w:rFonts w:ascii="Calibri" w:hAnsi="Calibri"/>
          <w:sz w:val="22"/>
          <w:szCs w:val="22"/>
          <w:lang w:eastAsia="en-GB"/>
        </w:rPr>
      </w:pPr>
      <w:r>
        <w:t>7.6.26</w:t>
      </w:r>
      <w:r w:rsidRPr="00561A19">
        <w:rPr>
          <w:rFonts w:ascii="Calibri" w:hAnsi="Calibri"/>
          <w:sz w:val="22"/>
          <w:szCs w:val="22"/>
          <w:lang w:eastAsia="en-GB"/>
        </w:rPr>
        <w:tab/>
      </w:r>
      <w:r>
        <w:t>IMEISV</w:t>
      </w:r>
      <w:r>
        <w:tab/>
      </w:r>
      <w:r>
        <w:fldChar w:fldCharType="begin" w:fldLock="1"/>
      </w:r>
      <w:r>
        <w:instrText xml:space="preserve"> PAGEREF _Toc36056789 \h </w:instrText>
      </w:r>
      <w:r>
        <w:fldChar w:fldCharType="separate"/>
      </w:r>
      <w:r>
        <w:t>41</w:t>
      </w:r>
      <w:r>
        <w:fldChar w:fldCharType="end"/>
      </w:r>
    </w:p>
    <w:p w:rsidR="00A55BE6" w:rsidRPr="00561A19" w:rsidRDefault="00A55BE6">
      <w:pPr>
        <w:pStyle w:val="TOC2"/>
        <w:rPr>
          <w:rFonts w:ascii="Calibri" w:hAnsi="Calibri"/>
          <w:sz w:val="22"/>
          <w:szCs w:val="22"/>
          <w:lang w:eastAsia="en-GB"/>
        </w:rPr>
      </w:pPr>
      <w:r>
        <w:t>7.7</w:t>
      </w:r>
      <w:r w:rsidRPr="00561A19">
        <w:rPr>
          <w:rFonts w:ascii="Calibri" w:hAnsi="Calibri"/>
          <w:sz w:val="22"/>
          <w:szCs w:val="22"/>
          <w:lang w:eastAsia="en-GB"/>
        </w:rPr>
        <w:tab/>
      </w:r>
      <w:r>
        <w:t>Subscription request type</w:t>
      </w:r>
      <w:r>
        <w:tab/>
      </w:r>
      <w:r>
        <w:fldChar w:fldCharType="begin" w:fldLock="1"/>
      </w:r>
      <w:r>
        <w:instrText xml:space="preserve"> PAGEREF _Toc36056790 \h </w:instrText>
      </w:r>
      <w:r>
        <w:fldChar w:fldCharType="separate"/>
      </w:r>
      <w:r>
        <w:t>41</w:t>
      </w:r>
      <w:r>
        <w:fldChar w:fldCharType="end"/>
      </w:r>
    </w:p>
    <w:p w:rsidR="00A55BE6" w:rsidRPr="00561A19" w:rsidRDefault="00A55BE6">
      <w:pPr>
        <w:pStyle w:val="TOC2"/>
        <w:rPr>
          <w:rFonts w:ascii="Calibri" w:hAnsi="Calibri"/>
          <w:sz w:val="22"/>
          <w:szCs w:val="22"/>
          <w:lang w:eastAsia="en-GB"/>
        </w:rPr>
      </w:pPr>
      <w:r>
        <w:t>7.8</w:t>
      </w:r>
      <w:r w:rsidRPr="00561A19">
        <w:rPr>
          <w:rFonts w:ascii="Calibri" w:hAnsi="Calibri"/>
          <w:sz w:val="22"/>
          <w:szCs w:val="22"/>
          <w:lang w:eastAsia="en-GB"/>
        </w:rPr>
        <w:tab/>
      </w:r>
      <w:r>
        <w:t>Current Location</w:t>
      </w:r>
      <w:r>
        <w:tab/>
      </w:r>
      <w:r>
        <w:fldChar w:fldCharType="begin" w:fldLock="1"/>
      </w:r>
      <w:r>
        <w:instrText xml:space="preserve"> PAGEREF _Toc36056791 \h </w:instrText>
      </w:r>
      <w:r>
        <w:fldChar w:fldCharType="separate"/>
      </w:r>
      <w:r>
        <w:t>41</w:t>
      </w:r>
      <w:r>
        <w:fldChar w:fldCharType="end"/>
      </w:r>
    </w:p>
    <w:p w:rsidR="00A55BE6" w:rsidRPr="00561A19" w:rsidRDefault="00A55BE6">
      <w:pPr>
        <w:pStyle w:val="TOC2"/>
        <w:rPr>
          <w:rFonts w:ascii="Calibri" w:hAnsi="Calibri"/>
          <w:sz w:val="22"/>
          <w:szCs w:val="22"/>
          <w:lang w:eastAsia="en-GB"/>
        </w:rPr>
      </w:pPr>
      <w:r>
        <w:t>7.9</w:t>
      </w:r>
      <w:r w:rsidRPr="00561A19">
        <w:rPr>
          <w:rFonts w:ascii="Calibri" w:hAnsi="Calibri"/>
          <w:sz w:val="22"/>
          <w:szCs w:val="22"/>
          <w:lang w:eastAsia="en-GB"/>
        </w:rPr>
        <w:tab/>
      </w:r>
      <w:r>
        <w:t>Application Server Identity</w:t>
      </w:r>
      <w:r>
        <w:tab/>
      </w:r>
      <w:r>
        <w:fldChar w:fldCharType="begin" w:fldLock="1"/>
      </w:r>
      <w:r>
        <w:instrText xml:space="preserve"> PAGEREF _Toc36056792 \h </w:instrText>
      </w:r>
      <w:r>
        <w:fldChar w:fldCharType="separate"/>
      </w:r>
      <w:r>
        <w:t>41</w:t>
      </w:r>
      <w:r>
        <w:fldChar w:fldCharType="end"/>
      </w:r>
    </w:p>
    <w:p w:rsidR="00A55BE6" w:rsidRPr="00561A19" w:rsidRDefault="00A55BE6">
      <w:pPr>
        <w:pStyle w:val="TOC2"/>
        <w:rPr>
          <w:rFonts w:ascii="Calibri" w:hAnsi="Calibri"/>
          <w:sz w:val="22"/>
          <w:szCs w:val="22"/>
          <w:lang w:eastAsia="en-GB"/>
        </w:rPr>
      </w:pPr>
      <w:r>
        <w:t>7.10</w:t>
      </w:r>
      <w:r w:rsidRPr="00561A19">
        <w:rPr>
          <w:rFonts w:ascii="Calibri" w:hAnsi="Calibri"/>
          <w:sz w:val="22"/>
          <w:szCs w:val="22"/>
          <w:lang w:eastAsia="en-GB"/>
        </w:rPr>
        <w:tab/>
      </w:r>
      <w:r>
        <w:t>Application Server Name</w:t>
      </w:r>
      <w:r>
        <w:tab/>
      </w:r>
      <w:r>
        <w:fldChar w:fldCharType="begin" w:fldLock="1"/>
      </w:r>
      <w:r>
        <w:instrText xml:space="preserve"> PAGEREF _Toc36056793 \h </w:instrText>
      </w:r>
      <w:r>
        <w:fldChar w:fldCharType="separate"/>
      </w:r>
      <w:r>
        <w:t>41</w:t>
      </w:r>
      <w:r>
        <w:fldChar w:fldCharType="end"/>
      </w:r>
    </w:p>
    <w:p w:rsidR="00A55BE6" w:rsidRPr="00561A19" w:rsidRDefault="00A55BE6">
      <w:pPr>
        <w:pStyle w:val="TOC2"/>
        <w:rPr>
          <w:rFonts w:ascii="Calibri" w:hAnsi="Calibri"/>
          <w:sz w:val="22"/>
          <w:szCs w:val="22"/>
          <w:lang w:eastAsia="en-GB"/>
        </w:rPr>
      </w:pPr>
      <w:r>
        <w:t>7.11</w:t>
      </w:r>
      <w:r w:rsidRPr="00561A19">
        <w:rPr>
          <w:rFonts w:ascii="Calibri" w:hAnsi="Calibri"/>
          <w:sz w:val="22"/>
          <w:szCs w:val="22"/>
          <w:lang w:eastAsia="en-GB"/>
        </w:rPr>
        <w:tab/>
      </w:r>
      <w:r>
        <w:t>Requested Identity Set</w:t>
      </w:r>
      <w:r>
        <w:tab/>
      </w:r>
      <w:r>
        <w:fldChar w:fldCharType="begin" w:fldLock="1"/>
      </w:r>
      <w:r>
        <w:instrText xml:space="preserve"> PAGEREF _Toc36056794 \h </w:instrText>
      </w:r>
      <w:r>
        <w:fldChar w:fldCharType="separate"/>
      </w:r>
      <w:r>
        <w:t>41</w:t>
      </w:r>
      <w:r>
        <w:fldChar w:fldCharType="end"/>
      </w:r>
    </w:p>
    <w:p w:rsidR="00A55BE6" w:rsidRPr="00561A19" w:rsidRDefault="00A55BE6">
      <w:pPr>
        <w:pStyle w:val="TOC2"/>
        <w:rPr>
          <w:rFonts w:ascii="Calibri" w:hAnsi="Calibri"/>
          <w:sz w:val="22"/>
          <w:szCs w:val="22"/>
          <w:lang w:eastAsia="en-GB"/>
        </w:rPr>
      </w:pPr>
      <w:r>
        <w:t>7.12</w:t>
      </w:r>
      <w:r w:rsidRPr="00561A19">
        <w:rPr>
          <w:rFonts w:ascii="Calibri" w:hAnsi="Calibri"/>
          <w:sz w:val="22"/>
          <w:szCs w:val="22"/>
          <w:lang w:eastAsia="en-GB"/>
        </w:rPr>
        <w:tab/>
      </w:r>
      <w:r>
        <w:t>Expiry Time</w:t>
      </w:r>
      <w:r>
        <w:tab/>
      </w:r>
      <w:r>
        <w:fldChar w:fldCharType="begin" w:fldLock="1"/>
      </w:r>
      <w:r>
        <w:instrText xml:space="preserve"> PAGEREF _Toc36056795 \h </w:instrText>
      </w:r>
      <w:r>
        <w:fldChar w:fldCharType="separate"/>
      </w:r>
      <w:r>
        <w:t>41</w:t>
      </w:r>
      <w:r>
        <w:fldChar w:fldCharType="end"/>
      </w:r>
    </w:p>
    <w:p w:rsidR="00A55BE6" w:rsidRPr="00561A19" w:rsidRDefault="00A55BE6">
      <w:pPr>
        <w:pStyle w:val="TOC2"/>
        <w:rPr>
          <w:rFonts w:ascii="Calibri" w:hAnsi="Calibri"/>
          <w:sz w:val="22"/>
          <w:szCs w:val="22"/>
          <w:lang w:eastAsia="en-GB"/>
        </w:rPr>
      </w:pPr>
      <w:r>
        <w:t>7.13</w:t>
      </w:r>
      <w:r w:rsidRPr="00561A19">
        <w:rPr>
          <w:rFonts w:ascii="Calibri" w:hAnsi="Calibri"/>
          <w:sz w:val="22"/>
          <w:szCs w:val="22"/>
          <w:lang w:eastAsia="en-GB"/>
        </w:rPr>
        <w:tab/>
      </w:r>
      <w:r>
        <w:t>Send Data Indication</w:t>
      </w:r>
      <w:r>
        <w:tab/>
      </w:r>
      <w:r>
        <w:fldChar w:fldCharType="begin" w:fldLock="1"/>
      </w:r>
      <w:r>
        <w:instrText xml:space="preserve"> PAGEREF _Toc36056796 \h </w:instrText>
      </w:r>
      <w:r>
        <w:fldChar w:fldCharType="separate"/>
      </w:r>
      <w:r>
        <w:t>41</w:t>
      </w:r>
      <w:r>
        <w:fldChar w:fldCharType="end"/>
      </w:r>
    </w:p>
    <w:p w:rsidR="00A55BE6" w:rsidRPr="00561A19" w:rsidRDefault="00A55BE6">
      <w:pPr>
        <w:pStyle w:val="TOC2"/>
        <w:rPr>
          <w:rFonts w:ascii="Calibri" w:hAnsi="Calibri"/>
          <w:sz w:val="22"/>
          <w:szCs w:val="22"/>
          <w:lang w:eastAsia="en-GB"/>
        </w:rPr>
      </w:pPr>
      <w:r>
        <w:t>7.14</w:t>
      </w:r>
      <w:r w:rsidRPr="00561A19">
        <w:rPr>
          <w:rFonts w:ascii="Calibri" w:hAnsi="Calibri"/>
          <w:sz w:val="22"/>
          <w:szCs w:val="22"/>
          <w:lang w:eastAsia="en-GB"/>
        </w:rPr>
        <w:tab/>
      </w:r>
      <w:r>
        <w:t>DSAI Tag</w:t>
      </w:r>
      <w:r>
        <w:tab/>
      </w:r>
      <w:r>
        <w:fldChar w:fldCharType="begin" w:fldLock="1"/>
      </w:r>
      <w:r>
        <w:instrText xml:space="preserve"> PAGEREF _Toc36056797 \h </w:instrText>
      </w:r>
      <w:r>
        <w:fldChar w:fldCharType="separate"/>
      </w:r>
      <w:r>
        <w:t>42</w:t>
      </w:r>
      <w:r>
        <w:fldChar w:fldCharType="end"/>
      </w:r>
    </w:p>
    <w:p w:rsidR="00A55BE6" w:rsidRPr="00561A19" w:rsidRDefault="00A55BE6">
      <w:pPr>
        <w:pStyle w:val="TOC2"/>
        <w:rPr>
          <w:rFonts w:ascii="Calibri" w:hAnsi="Calibri"/>
          <w:sz w:val="22"/>
          <w:szCs w:val="22"/>
          <w:lang w:eastAsia="en-GB"/>
        </w:rPr>
      </w:pPr>
      <w:r>
        <w:t>7.15</w:t>
      </w:r>
      <w:r w:rsidRPr="00561A19">
        <w:rPr>
          <w:rFonts w:ascii="Calibri" w:hAnsi="Calibri"/>
          <w:sz w:val="22"/>
          <w:szCs w:val="22"/>
          <w:lang w:eastAsia="en-GB"/>
        </w:rPr>
        <w:tab/>
      </w:r>
      <w:r>
        <w:t>Session-Priority</w:t>
      </w:r>
      <w:r>
        <w:tab/>
      </w:r>
      <w:r>
        <w:fldChar w:fldCharType="begin" w:fldLock="1"/>
      </w:r>
      <w:r>
        <w:instrText xml:space="preserve"> PAGEREF _Toc36056798 \h </w:instrText>
      </w:r>
      <w:r>
        <w:fldChar w:fldCharType="separate"/>
      </w:r>
      <w:r>
        <w:t>42</w:t>
      </w:r>
      <w:r>
        <w:fldChar w:fldCharType="end"/>
      </w:r>
    </w:p>
    <w:p w:rsidR="00A55BE6" w:rsidRPr="00561A19" w:rsidRDefault="00A55BE6">
      <w:pPr>
        <w:pStyle w:val="TOC2"/>
        <w:rPr>
          <w:rFonts w:ascii="Calibri" w:hAnsi="Calibri"/>
          <w:sz w:val="22"/>
          <w:szCs w:val="22"/>
          <w:lang w:eastAsia="en-GB"/>
        </w:rPr>
      </w:pPr>
      <w:r>
        <w:t>7.</w:t>
      </w:r>
      <w:r>
        <w:rPr>
          <w:lang w:eastAsia="zh-CN"/>
        </w:rPr>
        <w:t>16</w:t>
      </w:r>
      <w:r w:rsidRPr="00561A19">
        <w:rPr>
          <w:rFonts w:ascii="Calibri" w:hAnsi="Calibri"/>
          <w:sz w:val="22"/>
          <w:szCs w:val="22"/>
          <w:lang w:eastAsia="en-GB"/>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_Toc36056799 \h </w:instrText>
      </w:r>
      <w:r>
        <w:fldChar w:fldCharType="separate"/>
      </w:r>
      <w:r>
        <w:t>42</w:t>
      </w:r>
      <w:r>
        <w:fldChar w:fldCharType="end"/>
      </w:r>
    </w:p>
    <w:p w:rsidR="00A55BE6" w:rsidRPr="00561A19" w:rsidRDefault="00A55BE6">
      <w:pPr>
        <w:pStyle w:val="TOC2"/>
        <w:rPr>
          <w:rFonts w:ascii="Calibri" w:hAnsi="Calibri"/>
          <w:sz w:val="22"/>
          <w:szCs w:val="22"/>
          <w:lang w:eastAsia="en-GB"/>
        </w:rPr>
      </w:pPr>
      <w:r>
        <w:t>7.</w:t>
      </w:r>
      <w:r>
        <w:rPr>
          <w:lang w:eastAsia="zh-CN"/>
        </w:rPr>
        <w:t>17</w:t>
      </w:r>
      <w:r w:rsidRPr="00561A19">
        <w:rPr>
          <w:rFonts w:ascii="Calibri" w:hAnsi="Calibri"/>
          <w:sz w:val="22"/>
          <w:szCs w:val="22"/>
          <w:lang w:eastAsia="en-GB"/>
        </w:rPr>
        <w:tab/>
      </w:r>
      <w:r>
        <w:rPr>
          <w:lang w:eastAsia="zh-CN"/>
        </w:rPr>
        <w:t>Repository Data ID</w:t>
      </w:r>
      <w:r>
        <w:tab/>
      </w:r>
      <w:r>
        <w:fldChar w:fldCharType="begin" w:fldLock="1"/>
      </w:r>
      <w:r>
        <w:instrText xml:space="preserve"> PAGEREF _Toc36056800 \h </w:instrText>
      </w:r>
      <w:r>
        <w:fldChar w:fldCharType="separate"/>
      </w:r>
      <w:r>
        <w:t>42</w:t>
      </w:r>
      <w:r>
        <w:fldChar w:fldCharType="end"/>
      </w:r>
    </w:p>
    <w:p w:rsidR="00A55BE6" w:rsidRPr="00561A19" w:rsidRDefault="00A55BE6">
      <w:pPr>
        <w:pStyle w:val="TOC2"/>
        <w:rPr>
          <w:rFonts w:ascii="Calibri" w:hAnsi="Calibri"/>
          <w:sz w:val="22"/>
          <w:szCs w:val="22"/>
          <w:lang w:eastAsia="en-GB"/>
        </w:rPr>
      </w:pPr>
      <w:r>
        <w:t>7.</w:t>
      </w:r>
      <w:r>
        <w:rPr>
          <w:lang w:eastAsia="zh-CN"/>
        </w:rPr>
        <w:t>18</w:t>
      </w:r>
      <w:r w:rsidRPr="00561A19">
        <w:rPr>
          <w:rFonts w:ascii="Calibri" w:hAnsi="Calibri"/>
          <w:sz w:val="22"/>
          <w:szCs w:val="22"/>
          <w:lang w:eastAsia="en-GB"/>
        </w:rPr>
        <w:tab/>
      </w:r>
      <w:r>
        <w:rPr>
          <w:lang w:eastAsia="zh-CN"/>
        </w:rPr>
        <w:t>Pre-paging Supported</w:t>
      </w:r>
      <w:r>
        <w:tab/>
      </w:r>
      <w:r>
        <w:fldChar w:fldCharType="begin" w:fldLock="1"/>
      </w:r>
      <w:r>
        <w:instrText xml:space="preserve"> PAGEREF _Toc36056801 \h </w:instrText>
      </w:r>
      <w:r>
        <w:fldChar w:fldCharType="separate"/>
      </w:r>
      <w:r>
        <w:t>42</w:t>
      </w:r>
      <w:r>
        <w:fldChar w:fldCharType="end"/>
      </w:r>
    </w:p>
    <w:p w:rsidR="00A55BE6" w:rsidRPr="00561A19" w:rsidRDefault="00A55BE6">
      <w:pPr>
        <w:pStyle w:val="TOC2"/>
        <w:rPr>
          <w:rFonts w:ascii="Calibri" w:hAnsi="Calibri"/>
          <w:sz w:val="22"/>
          <w:szCs w:val="22"/>
          <w:lang w:eastAsia="en-GB"/>
        </w:rPr>
      </w:pPr>
      <w:r>
        <w:t>7.19</w:t>
      </w:r>
      <w:r w:rsidRPr="00561A19">
        <w:rPr>
          <w:rFonts w:ascii="Calibri" w:hAnsi="Calibri"/>
          <w:sz w:val="22"/>
          <w:szCs w:val="22"/>
          <w:lang w:eastAsia="en-GB"/>
        </w:rPr>
        <w:tab/>
      </w:r>
      <w:r>
        <w:rPr>
          <w:lang w:eastAsia="zh-CN"/>
        </w:rPr>
        <w:t>Local Time Zone</w:t>
      </w:r>
      <w:r>
        <w:t xml:space="preserve"> Indication</w:t>
      </w:r>
      <w:r>
        <w:tab/>
      </w:r>
      <w:r>
        <w:fldChar w:fldCharType="begin" w:fldLock="1"/>
      </w:r>
      <w:r>
        <w:instrText xml:space="preserve"> PAGEREF _Toc36056802 \h </w:instrText>
      </w:r>
      <w:r>
        <w:fldChar w:fldCharType="separate"/>
      </w:r>
      <w:r>
        <w:t>42</w:t>
      </w:r>
      <w:r>
        <w:fldChar w:fldCharType="end"/>
      </w:r>
    </w:p>
    <w:p w:rsidR="00A55BE6" w:rsidRPr="00561A19" w:rsidRDefault="00A55BE6">
      <w:pPr>
        <w:pStyle w:val="TOC2"/>
        <w:rPr>
          <w:rFonts w:ascii="Calibri" w:hAnsi="Calibri"/>
          <w:sz w:val="22"/>
          <w:szCs w:val="22"/>
          <w:lang w:eastAsia="en-GB"/>
        </w:rPr>
      </w:pPr>
      <w:r>
        <w:t>7.20</w:t>
      </w:r>
      <w:r w:rsidRPr="00561A19">
        <w:rPr>
          <w:rFonts w:ascii="Calibri" w:hAnsi="Calibri"/>
          <w:sz w:val="22"/>
          <w:szCs w:val="22"/>
          <w:lang w:eastAsia="en-GB"/>
        </w:rPr>
        <w:tab/>
      </w:r>
      <w:r>
        <w:t>UDR Flags</w:t>
      </w:r>
      <w:r>
        <w:tab/>
      </w:r>
      <w:r>
        <w:fldChar w:fldCharType="begin" w:fldLock="1"/>
      </w:r>
      <w:r>
        <w:instrText xml:space="preserve"> PAGEREF _Toc36056803 \h </w:instrText>
      </w:r>
      <w:r>
        <w:fldChar w:fldCharType="separate"/>
      </w:r>
      <w:r>
        <w:t>42</w:t>
      </w:r>
      <w:r>
        <w:fldChar w:fldCharType="end"/>
      </w:r>
    </w:p>
    <w:p w:rsidR="00A55BE6" w:rsidRPr="00561A19" w:rsidRDefault="00A55BE6">
      <w:pPr>
        <w:pStyle w:val="TOC2"/>
        <w:rPr>
          <w:rFonts w:ascii="Calibri" w:hAnsi="Calibri"/>
          <w:sz w:val="22"/>
          <w:szCs w:val="22"/>
          <w:lang w:eastAsia="en-GB"/>
        </w:rPr>
      </w:pPr>
      <w:r>
        <w:t>7.21</w:t>
      </w:r>
      <w:r w:rsidRPr="00561A19">
        <w:rPr>
          <w:rFonts w:ascii="Calibri" w:hAnsi="Calibri"/>
          <w:sz w:val="22"/>
          <w:szCs w:val="22"/>
          <w:lang w:eastAsia="en-GB"/>
        </w:rPr>
        <w:tab/>
      </w:r>
      <w:r>
        <w:t>Call Reference Info</w:t>
      </w:r>
      <w:r>
        <w:tab/>
      </w:r>
      <w:r>
        <w:fldChar w:fldCharType="begin" w:fldLock="1"/>
      </w:r>
      <w:r>
        <w:instrText xml:space="preserve"> PAGEREF _Toc36056804 \h </w:instrText>
      </w:r>
      <w:r>
        <w:fldChar w:fldCharType="separate"/>
      </w:r>
      <w:r>
        <w:t>43</w:t>
      </w:r>
      <w:r>
        <w:fldChar w:fldCharType="end"/>
      </w:r>
    </w:p>
    <w:p w:rsidR="00A55BE6" w:rsidRPr="00561A19" w:rsidRDefault="00A55BE6">
      <w:pPr>
        <w:pStyle w:val="TOC2"/>
        <w:rPr>
          <w:rFonts w:ascii="Calibri" w:hAnsi="Calibri"/>
          <w:sz w:val="22"/>
          <w:szCs w:val="22"/>
          <w:lang w:eastAsia="en-GB"/>
        </w:rPr>
      </w:pPr>
      <w:r>
        <w:t>7.22</w:t>
      </w:r>
      <w:r w:rsidRPr="00561A19">
        <w:rPr>
          <w:rFonts w:ascii="Calibri" w:hAnsi="Calibri"/>
          <w:sz w:val="22"/>
          <w:szCs w:val="22"/>
          <w:lang w:eastAsia="en-GB"/>
        </w:rPr>
        <w:tab/>
      </w:r>
      <w:r>
        <w:t>Call Reference Number</w:t>
      </w:r>
      <w:r>
        <w:tab/>
      </w:r>
      <w:r>
        <w:fldChar w:fldCharType="begin" w:fldLock="1"/>
      </w:r>
      <w:r>
        <w:instrText xml:space="preserve"> PAGEREF _Toc36056805 \h </w:instrText>
      </w:r>
      <w:r>
        <w:fldChar w:fldCharType="separate"/>
      </w:r>
      <w:r>
        <w:t>43</w:t>
      </w:r>
      <w:r>
        <w:fldChar w:fldCharType="end"/>
      </w:r>
    </w:p>
    <w:p w:rsidR="00A55BE6" w:rsidRPr="00561A19" w:rsidRDefault="00A55BE6">
      <w:pPr>
        <w:pStyle w:val="TOC2"/>
        <w:rPr>
          <w:rFonts w:ascii="Calibri" w:hAnsi="Calibri"/>
          <w:sz w:val="22"/>
          <w:szCs w:val="22"/>
          <w:lang w:eastAsia="en-GB"/>
        </w:rPr>
      </w:pPr>
      <w:r>
        <w:t>7.23</w:t>
      </w:r>
      <w:r w:rsidRPr="00561A19">
        <w:rPr>
          <w:rFonts w:ascii="Calibri" w:hAnsi="Calibri"/>
          <w:sz w:val="22"/>
          <w:szCs w:val="22"/>
          <w:lang w:eastAsia="en-GB"/>
        </w:rPr>
        <w:tab/>
      </w:r>
      <w:r>
        <w:t>AS-Number</w:t>
      </w:r>
      <w:r>
        <w:tab/>
      </w:r>
      <w:r>
        <w:fldChar w:fldCharType="begin" w:fldLock="1"/>
      </w:r>
      <w:r>
        <w:instrText xml:space="preserve"> PAGEREF _Toc36056806 \h </w:instrText>
      </w:r>
      <w:r>
        <w:fldChar w:fldCharType="separate"/>
      </w:r>
      <w:r>
        <w:t>43</w:t>
      </w:r>
      <w:r>
        <w:fldChar w:fldCharType="end"/>
      </w:r>
    </w:p>
    <w:p w:rsidR="00A55BE6" w:rsidRPr="00561A19" w:rsidRDefault="00A55BE6">
      <w:pPr>
        <w:pStyle w:val="TOC1"/>
        <w:rPr>
          <w:rFonts w:ascii="Calibri" w:hAnsi="Calibri"/>
          <w:szCs w:val="22"/>
          <w:lang w:eastAsia="en-GB"/>
        </w:rPr>
      </w:pPr>
      <w:r>
        <w:t>8</w:t>
      </w:r>
      <w:r w:rsidRPr="00561A19">
        <w:rPr>
          <w:rFonts w:ascii="Calibri" w:hAnsi="Calibri"/>
          <w:szCs w:val="22"/>
          <w:lang w:eastAsia="en-GB"/>
        </w:rPr>
        <w:tab/>
      </w:r>
      <w:r>
        <w:t>Protocol version identification</w:t>
      </w:r>
      <w:r>
        <w:tab/>
      </w:r>
      <w:r>
        <w:fldChar w:fldCharType="begin" w:fldLock="1"/>
      </w:r>
      <w:r>
        <w:instrText xml:space="preserve"> PAGEREF _Toc36056807 \h </w:instrText>
      </w:r>
      <w:r>
        <w:fldChar w:fldCharType="separate"/>
      </w:r>
      <w:r>
        <w:t>43</w:t>
      </w:r>
      <w:r>
        <w:fldChar w:fldCharType="end"/>
      </w:r>
    </w:p>
    <w:p w:rsidR="00A55BE6" w:rsidRPr="00561A19" w:rsidRDefault="00A55BE6">
      <w:pPr>
        <w:pStyle w:val="TOC1"/>
        <w:rPr>
          <w:rFonts w:ascii="Calibri" w:hAnsi="Calibri"/>
          <w:szCs w:val="22"/>
          <w:lang w:eastAsia="en-GB"/>
        </w:rPr>
      </w:pPr>
      <w:r>
        <w:t>9</w:t>
      </w:r>
      <w:r w:rsidRPr="00561A19">
        <w:rPr>
          <w:rFonts w:ascii="Calibri" w:hAnsi="Calibri"/>
          <w:szCs w:val="22"/>
          <w:lang w:eastAsia="en-GB"/>
        </w:rPr>
        <w:tab/>
      </w:r>
      <w:r>
        <w:t>Operational Aspects</w:t>
      </w:r>
      <w:r>
        <w:tab/>
      </w:r>
      <w:r>
        <w:fldChar w:fldCharType="begin" w:fldLock="1"/>
      </w:r>
      <w:r>
        <w:instrText xml:space="preserve"> PAGEREF _Toc36056808 \h </w:instrText>
      </w:r>
      <w:r>
        <w:fldChar w:fldCharType="separate"/>
      </w:r>
      <w:r>
        <w:t>43</w:t>
      </w:r>
      <w:r>
        <w:fldChar w:fldCharType="end"/>
      </w:r>
    </w:p>
    <w:p w:rsidR="00A55BE6" w:rsidRPr="00561A19" w:rsidRDefault="00A55BE6">
      <w:pPr>
        <w:pStyle w:val="TOC8"/>
        <w:rPr>
          <w:rFonts w:ascii="Calibri" w:hAnsi="Calibri"/>
          <w:b w:val="0"/>
          <w:szCs w:val="22"/>
          <w:lang w:eastAsia="en-GB"/>
        </w:rPr>
      </w:pPr>
      <w:r>
        <w:t>Annex A (normative):  Mapping of Sh operations and terminology to Diameter</w:t>
      </w:r>
      <w:r>
        <w:tab/>
      </w:r>
      <w:r>
        <w:fldChar w:fldCharType="begin" w:fldLock="1"/>
      </w:r>
      <w:r>
        <w:instrText xml:space="preserve"> PAGEREF _Toc36056809 \h </w:instrText>
      </w:r>
      <w:r>
        <w:fldChar w:fldCharType="separate"/>
      </w:r>
      <w:r>
        <w:t>44</w:t>
      </w:r>
      <w:r>
        <w:fldChar w:fldCharType="end"/>
      </w:r>
    </w:p>
    <w:p w:rsidR="00A55BE6" w:rsidRPr="00561A19" w:rsidRDefault="00A55BE6">
      <w:pPr>
        <w:pStyle w:val="TOC1"/>
        <w:rPr>
          <w:rFonts w:ascii="Calibri" w:hAnsi="Calibri"/>
          <w:szCs w:val="22"/>
          <w:lang w:eastAsia="en-GB"/>
        </w:rPr>
      </w:pPr>
      <w:r>
        <w:t>A.1</w:t>
      </w:r>
      <w:r w:rsidRPr="00561A19">
        <w:rPr>
          <w:rFonts w:ascii="Calibri" w:hAnsi="Calibri"/>
          <w:szCs w:val="22"/>
          <w:lang w:eastAsia="en-GB"/>
        </w:rPr>
        <w:tab/>
      </w:r>
      <w:r>
        <w:t>Introduction</w:t>
      </w:r>
      <w:r>
        <w:tab/>
      </w:r>
      <w:r>
        <w:fldChar w:fldCharType="begin" w:fldLock="1"/>
      </w:r>
      <w:r>
        <w:instrText xml:space="preserve"> PAGEREF _Toc36056810 \h </w:instrText>
      </w:r>
      <w:r>
        <w:fldChar w:fldCharType="separate"/>
      </w:r>
      <w:r>
        <w:t>44</w:t>
      </w:r>
      <w:r>
        <w:fldChar w:fldCharType="end"/>
      </w:r>
    </w:p>
    <w:p w:rsidR="00A55BE6" w:rsidRPr="00561A19" w:rsidRDefault="00A55BE6">
      <w:pPr>
        <w:pStyle w:val="TOC1"/>
        <w:rPr>
          <w:rFonts w:ascii="Calibri" w:hAnsi="Calibri"/>
          <w:szCs w:val="22"/>
          <w:lang w:eastAsia="en-GB"/>
        </w:rPr>
      </w:pPr>
      <w:r>
        <w:t>A.2</w:t>
      </w:r>
      <w:r w:rsidRPr="00561A19">
        <w:rPr>
          <w:rFonts w:ascii="Calibri" w:hAnsi="Calibri"/>
          <w:szCs w:val="22"/>
          <w:lang w:eastAsia="en-GB"/>
        </w:rPr>
        <w:tab/>
      </w:r>
      <w:r>
        <w:t>Sh message to Diameter command mapping</w:t>
      </w:r>
      <w:r>
        <w:tab/>
      </w:r>
      <w:r>
        <w:fldChar w:fldCharType="begin" w:fldLock="1"/>
      </w:r>
      <w:r>
        <w:instrText xml:space="preserve"> PAGEREF _Toc36056811 \h </w:instrText>
      </w:r>
      <w:r>
        <w:fldChar w:fldCharType="separate"/>
      </w:r>
      <w:r>
        <w:t>44</w:t>
      </w:r>
      <w:r>
        <w:fldChar w:fldCharType="end"/>
      </w:r>
    </w:p>
    <w:p w:rsidR="00A55BE6" w:rsidRPr="00561A19" w:rsidRDefault="00A55BE6">
      <w:pPr>
        <w:pStyle w:val="TOC1"/>
        <w:rPr>
          <w:rFonts w:ascii="Calibri" w:hAnsi="Calibri"/>
          <w:szCs w:val="22"/>
          <w:lang w:eastAsia="en-GB"/>
        </w:rPr>
      </w:pPr>
      <w:r>
        <w:t>A.3</w:t>
      </w:r>
      <w:r w:rsidRPr="00561A19">
        <w:rPr>
          <w:rFonts w:ascii="Calibri" w:hAnsi="Calibri"/>
          <w:szCs w:val="22"/>
          <w:lang w:eastAsia="en-GB"/>
        </w:rPr>
        <w:tab/>
      </w:r>
      <w:r>
        <w:t>Void</w:t>
      </w:r>
      <w:r>
        <w:tab/>
      </w:r>
      <w:r>
        <w:fldChar w:fldCharType="begin" w:fldLock="1"/>
      </w:r>
      <w:r>
        <w:instrText xml:space="preserve"> PAGEREF _Toc36056812 \h </w:instrText>
      </w:r>
      <w:r>
        <w:fldChar w:fldCharType="separate"/>
      </w:r>
      <w:r>
        <w:t>44</w:t>
      </w:r>
      <w:r>
        <w:fldChar w:fldCharType="end"/>
      </w:r>
    </w:p>
    <w:p w:rsidR="00A55BE6" w:rsidRPr="00561A19" w:rsidRDefault="00A55BE6">
      <w:pPr>
        <w:pStyle w:val="TOC8"/>
        <w:rPr>
          <w:rFonts w:ascii="Calibri" w:hAnsi="Calibri"/>
          <w:b w:val="0"/>
          <w:szCs w:val="22"/>
          <w:lang w:eastAsia="en-GB"/>
        </w:rPr>
      </w:pPr>
      <w:r>
        <w:t>Annex B (informative):  Message flow</w:t>
      </w:r>
      <w:r>
        <w:tab/>
      </w:r>
      <w:r>
        <w:fldChar w:fldCharType="begin" w:fldLock="1"/>
      </w:r>
      <w:r>
        <w:instrText xml:space="preserve"> PAGEREF _Toc36056813 \h </w:instrText>
      </w:r>
      <w:r>
        <w:fldChar w:fldCharType="separate"/>
      </w:r>
      <w:r>
        <w:t>45</w:t>
      </w:r>
      <w:r>
        <w:fldChar w:fldCharType="end"/>
      </w:r>
    </w:p>
    <w:p w:rsidR="00A55BE6" w:rsidRPr="00561A19" w:rsidRDefault="00A55BE6">
      <w:pPr>
        <w:pStyle w:val="TOC1"/>
        <w:rPr>
          <w:rFonts w:ascii="Calibri" w:hAnsi="Calibri"/>
          <w:szCs w:val="22"/>
          <w:lang w:eastAsia="en-GB"/>
        </w:rPr>
      </w:pPr>
      <w:r>
        <w:t>B.1</w:t>
      </w:r>
      <w:r w:rsidRPr="00561A19">
        <w:rPr>
          <w:rFonts w:ascii="Calibri" w:hAnsi="Calibri"/>
          <w:szCs w:val="22"/>
          <w:lang w:eastAsia="en-GB"/>
        </w:rPr>
        <w:tab/>
      </w:r>
      <w:r>
        <w:t>Message flows</w:t>
      </w:r>
      <w:r>
        <w:tab/>
      </w:r>
      <w:r>
        <w:fldChar w:fldCharType="begin" w:fldLock="1"/>
      </w:r>
      <w:r>
        <w:instrText xml:space="preserve"> PAGEREF _Toc36056814 \h </w:instrText>
      </w:r>
      <w:r>
        <w:fldChar w:fldCharType="separate"/>
      </w:r>
      <w:r>
        <w:t>45</w:t>
      </w:r>
      <w:r>
        <w:fldChar w:fldCharType="end"/>
      </w:r>
    </w:p>
    <w:p w:rsidR="00A55BE6" w:rsidRPr="00561A19" w:rsidRDefault="00A55BE6">
      <w:pPr>
        <w:pStyle w:val="TOC2"/>
        <w:rPr>
          <w:rFonts w:ascii="Calibri" w:hAnsi="Calibri"/>
          <w:sz w:val="22"/>
          <w:szCs w:val="22"/>
          <w:lang w:eastAsia="en-GB"/>
        </w:rPr>
      </w:pPr>
      <w:r>
        <w:t>B.1.1</w:t>
      </w:r>
      <w:r w:rsidRPr="00561A19">
        <w:rPr>
          <w:rFonts w:ascii="Calibri" w:hAnsi="Calibri"/>
          <w:sz w:val="22"/>
          <w:szCs w:val="22"/>
          <w:lang w:eastAsia="en-GB"/>
        </w:rPr>
        <w:tab/>
      </w:r>
      <w:r>
        <w:t>Data Update, Registration, Notification Subscription.</w:t>
      </w:r>
      <w:r>
        <w:tab/>
      </w:r>
      <w:r>
        <w:fldChar w:fldCharType="begin" w:fldLock="1"/>
      </w:r>
      <w:r>
        <w:instrText xml:space="preserve"> PAGEREF _Toc36056815 \h </w:instrText>
      </w:r>
      <w:r>
        <w:fldChar w:fldCharType="separate"/>
      </w:r>
      <w:r>
        <w:t>45</w:t>
      </w:r>
      <w:r>
        <w:fldChar w:fldCharType="end"/>
      </w:r>
    </w:p>
    <w:p w:rsidR="00A55BE6" w:rsidRPr="00561A19" w:rsidRDefault="00A55BE6">
      <w:pPr>
        <w:pStyle w:val="TOC8"/>
        <w:rPr>
          <w:rFonts w:ascii="Calibri" w:hAnsi="Calibri"/>
          <w:b w:val="0"/>
          <w:szCs w:val="22"/>
          <w:lang w:eastAsia="en-GB"/>
        </w:rPr>
      </w:pPr>
      <w:r>
        <w:t>Annex C (informative):  UML model of the data downloaded over Sh interface</w:t>
      </w:r>
      <w:r>
        <w:tab/>
      </w:r>
      <w:r>
        <w:fldChar w:fldCharType="begin" w:fldLock="1"/>
      </w:r>
      <w:r>
        <w:instrText xml:space="preserve"> PAGEREF _Toc36056816 \h </w:instrText>
      </w:r>
      <w:r>
        <w:fldChar w:fldCharType="separate"/>
      </w:r>
      <w:r>
        <w:t>47</w:t>
      </w:r>
      <w:r>
        <w:fldChar w:fldCharType="end"/>
      </w:r>
    </w:p>
    <w:p w:rsidR="00A55BE6" w:rsidRPr="00561A19" w:rsidRDefault="00A55BE6">
      <w:pPr>
        <w:pStyle w:val="TOC1"/>
        <w:rPr>
          <w:rFonts w:ascii="Calibri" w:hAnsi="Calibri"/>
          <w:szCs w:val="22"/>
          <w:lang w:eastAsia="en-GB"/>
        </w:rPr>
      </w:pPr>
      <w:r>
        <w:t>C.1</w:t>
      </w:r>
      <w:r w:rsidRPr="00561A19">
        <w:rPr>
          <w:rFonts w:ascii="Calibri" w:hAnsi="Calibri"/>
          <w:szCs w:val="22"/>
          <w:lang w:eastAsia="en-GB"/>
        </w:rPr>
        <w:tab/>
      </w:r>
      <w:r>
        <w:t>General description</w:t>
      </w:r>
      <w:r>
        <w:tab/>
      </w:r>
      <w:r>
        <w:fldChar w:fldCharType="begin" w:fldLock="1"/>
      </w:r>
      <w:r>
        <w:instrText xml:space="preserve"> PAGEREF _Toc36056817 \h </w:instrText>
      </w:r>
      <w:r>
        <w:fldChar w:fldCharType="separate"/>
      </w:r>
      <w:r>
        <w:t>47</w:t>
      </w:r>
      <w:r>
        <w:fldChar w:fldCharType="end"/>
      </w:r>
    </w:p>
    <w:p w:rsidR="00A55BE6" w:rsidRPr="00561A19" w:rsidRDefault="00A55BE6">
      <w:pPr>
        <w:pStyle w:val="TOC2"/>
        <w:rPr>
          <w:rFonts w:ascii="Calibri" w:hAnsi="Calibri"/>
          <w:sz w:val="22"/>
          <w:szCs w:val="22"/>
          <w:lang w:eastAsia="en-GB"/>
        </w:rPr>
      </w:pPr>
      <w:r>
        <w:t>C.2</w:t>
      </w:r>
      <w:r w:rsidRPr="00561A19">
        <w:rPr>
          <w:rFonts w:ascii="Calibri" w:hAnsi="Calibri"/>
          <w:sz w:val="22"/>
          <w:szCs w:val="22"/>
          <w:lang w:eastAsia="en-GB"/>
        </w:rPr>
        <w:tab/>
      </w:r>
      <w:r>
        <w:t>PublicIdentifiers</w:t>
      </w:r>
      <w:r>
        <w:tab/>
      </w:r>
      <w:r>
        <w:fldChar w:fldCharType="begin" w:fldLock="1"/>
      </w:r>
      <w:r>
        <w:instrText xml:space="preserve"> PAGEREF _Toc36056818 \h </w:instrText>
      </w:r>
      <w:r>
        <w:fldChar w:fldCharType="separate"/>
      </w:r>
      <w:r>
        <w:t>50</w:t>
      </w:r>
      <w:r>
        <w:fldChar w:fldCharType="end"/>
      </w:r>
    </w:p>
    <w:p w:rsidR="00A55BE6" w:rsidRPr="00561A19" w:rsidRDefault="00A55BE6">
      <w:pPr>
        <w:pStyle w:val="TOC1"/>
        <w:rPr>
          <w:rFonts w:ascii="Calibri" w:hAnsi="Calibri"/>
          <w:szCs w:val="22"/>
          <w:lang w:eastAsia="en-GB"/>
        </w:rPr>
      </w:pPr>
      <w:r>
        <w:lastRenderedPageBreak/>
        <w:t>C.3</w:t>
      </w:r>
      <w:r w:rsidRPr="00561A19">
        <w:rPr>
          <w:rFonts w:ascii="Calibri" w:hAnsi="Calibri"/>
          <w:szCs w:val="22"/>
          <w:lang w:eastAsia="en-GB"/>
        </w:rPr>
        <w:tab/>
      </w:r>
      <w:r>
        <w:t>Sh-IMS-Data</w:t>
      </w:r>
      <w:r>
        <w:tab/>
      </w:r>
      <w:r>
        <w:fldChar w:fldCharType="begin" w:fldLock="1"/>
      </w:r>
      <w:r>
        <w:instrText xml:space="preserve"> PAGEREF _Toc36056819 \h </w:instrText>
      </w:r>
      <w:r>
        <w:fldChar w:fldCharType="separate"/>
      </w:r>
      <w:r>
        <w:t>52</w:t>
      </w:r>
      <w:r>
        <w:fldChar w:fldCharType="end"/>
      </w:r>
    </w:p>
    <w:p w:rsidR="00A55BE6" w:rsidRPr="00561A19" w:rsidRDefault="00A55BE6">
      <w:pPr>
        <w:pStyle w:val="TOC8"/>
        <w:rPr>
          <w:rFonts w:ascii="Calibri" w:hAnsi="Calibri"/>
          <w:b w:val="0"/>
          <w:szCs w:val="22"/>
          <w:lang w:eastAsia="en-GB"/>
        </w:rPr>
      </w:pPr>
      <w:r>
        <w:t>Annex D (normative): XML schema for the Sh interface user profile</w:t>
      </w:r>
      <w:r>
        <w:tab/>
      </w:r>
      <w:r>
        <w:fldChar w:fldCharType="begin" w:fldLock="1"/>
      </w:r>
      <w:r>
        <w:instrText xml:space="preserve"> PAGEREF _Toc36056820 \h </w:instrText>
      </w:r>
      <w:r>
        <w:fldChar w:fldCharType="separate"/>
      </w:r>
      <w:r>
        <w:t>54</w:t>
      </w:r>
      <w:r>
        <w:fldChar w:fldCharType="end"/>
      </w:r>
    </w:p>
    <w:p w:rsidR="00A55BE6" w:rsidRPr="00561A19" w:rsidRDefault="00A55BE6">
      <w:pPr>
        <w:pStyle w:val="TOC8"/>
        <w:rPr>
          <w:rFonts w:ascii="Calibri" w:hAnsi="Calibri"/>
          <w:b w:val="0"/>
          <w:szCs w:val="22"/>
          <w:lang w:eastAsia="en-GB"/>
        </w:rPr>
      </w:pPr>
      <w:r>
        <w:t>Annex E (informative):</w:t>
      </w:r>
      <w:r w:rsidRPr="00561A19">
        <w:rPr>
          <w:rFonts w:ascii="Calibri" w:hAnsi="Calibri"/>
          <w:b w:val="0"/>
          <w:szCs w:val="22"/>
          <w:lang w:eastAsia="en-GB"/>
        </w:rPr>
        <w:tab/>
      </w:r>
      <w:r>
        <w:t>T-ADS request handling in the HSS</w:t>
      </w:r>
      <w:r>
        <w:tab/>
      </w:r>
      <w:r>
        <w:fldChar w:fldCharType="begin" w:fldLock="1"/>
      </w:r>
      <w:r>
        <w:instrText xml:space="preserve"> PAGEREF _Toc36056821 \h </w:instrText>
      </w:r>
      <w:r>
        <w:fldChar w:fldCharType="separate"/>
      </w:r>
      <w:r>
        <w:t>64</w:t>
      </w:r>
      <w:r>
        <w:fldChar w:fldCharType="end"/>
      </w:r>
    </w:p>
    <w:p w:rsidR="00A55BE6" w:rsidRPr="00561A19" w:rsidRDefault="00A55BE6">
      <w:pPr>
        <w:pStyle w:val="TOC8"/>
        <w:rPr>
          <w:rFonts w:ascii="Calibri" w:hAnsi="Calibri"/>
          <w:b w:val="0"/>
          <w:szCs w:val="22"/>
          <w:lang w:eastAsia="en-GB"/>
        </w:rPr>
      </w:pPr>
      <w:r w:rsidRPr="00471E57">
        <w:rPr>
          <w:lang w:val="en-US"/>
        </w:rPr>
        <w:t>Annex F (normative):</w:t>
      </w:r>
      <w:r>
        <w:t xml:space="preserve"> Diameter overload control mechanism</w:t>
      </w:r>
      <w:r>
        <w:tab/>
      </w:r>
      <w:r>
        <w:fldChar w:fldCharType="begin" w:fldLock="1"/>
      </w:r>
      <w:r>
        <w:instrText xml:space="preserve"> PAGEREF _Toc36056822 \h </w:instrText>
      </w:r>
      <w:r>
        <w:fldChar w:fldCharType="separate"/>
      </w:r>
      <w:r>
        <w:t>72</w:t>
      </w:r>
      <w:r>
        <w:fldChar w:fldCharType="end"/>
      </w:r>
    </w:p>
    <w:p w:rsidR="00A55BE6" w:rsidRPr="00561A19" w:rsidRDefault="00A55BE6">
      <w:pPr>
        <w:pStyle w:val="TOC2"/>
        <w:rPr>
          <w:rFonts w:ascii="Calibri" w:hAnsi="Calibri"/>
          <w:sz w:val="22"/>
          <w:szCs w:val="22"/>
          <w:lang w:eastAsia="en-GB"/>
        </w:rPr>
      </w:pPr>
      <w:r>
        <w:t>F.1</w:t>
      </w:r>
      <w:r w:rsidRPr="00561A19">
        <w:rPr>
          <w:rFonts w:ascii="Calibri" w:hAnsi="Calibri"/>
          <w:sz w:val="22"/>
          <w:szCs w:val="22"/>
          <w:lang w:eastAsia="en-GB"/>
        </w:rPr>
        <w:tab/>
      </w:r>
      <w:r>
        <w:t>General</w:t>
      </w:r>
      <w:r>
        <w:tab/>
      </w:r>
      <w:r>
        <w:fldChar w:fldCharType="begin" w:fldLock="1"/>
      </w:r>
      <w:r>
        <w:instrText xml:space="preserve"> PAGEREF _Toc36056823 \h </w:instrText>
      </w:r>
      <w:r>
        <w:fldChar w:fldCharType="separate"/>
      </w:r>
      <w:r>
        <w:t>72</w:t>
      </w:r>
      <w:r>
        <w:fldChar w:fldCharType="end"/>
      </w:r>
    </w:p>
    <w:p w:rsidR="00A55BE6" w:rsidRPr="00561A19" w:rsidRDefault="00A55BE6">
      <w:pPr>
        <w:pStyle w:val="TOC2"/>
        <w:rPr>
          <w:rFonts w:ascii="Calibri" w:hAnsi="Calibri"/>
          <w:sz w:val="22"/>
          <w:szCs w:val="22"/>
          <w:lang w:eastAsia="en-GB"/>
        </w:rPr>
      </w:pPr>
      <w:r>
        <w:t>F.2</w:t>
      </w:r>
      <w:r w:rsidRPr="00561A19">
        <w:rPr>
          <w:rFonts w:ascii="Calibri" w:hAnsi="Calibri"/>
          <w:sz w:val="22"/>
          <w:szCs w:val="22"/>
          <w:lang w:eastAsia="en-GB"/>
        </w:rPr>
        <w:tab/>
      </w:r>
      <w:r>
        <w:t>HSS behaviour</w:t>
      </w:r>
      <w:r>
        <w:tab/>
      </w:r>
      <w:r>
        <w:fldChar w:fldCharType="begin" w:fldLock="1"/>
      </w:r>
      <w:r>
        <w:instrText xml:space="preserve"> PAGEREF _Toc36056824 \h </w:instrText>
      </w:r>
      <w:r>
        <w:fldChar w:fldCharType="separate"/>
      </w:r>
      <w:r>
        <w:t>72</w:t>
      </w:r>
      <w:r>
        <w:fldChar w:fldCharType="end"/>
      </w:r>
    </w:p>
    <w:p w:rsidR="00A55BE6" w:rsidRPr="00561A19" w:rsidRDefault="00A55BE6">
      <w:pPr>
        <w:pStyle w:val="TOC2"/>
        <w:rPr>
          <w:rFonts w:ascii="Calibri" w:hAnsi="Calibri"/>
          <w:sz w:val="22"/>
          <w:szCs w:val="22"/>
          <w:lang w:eastAsia="en-GB"/>
        </w:rPr>
      </w:pPr>
      <w:r>
        <w:t>F.3</w:t>
      </w:r>
      <w:r w:rsidRPr="00561A19">
        <w:rPr>
          <w:rFonts w:ascii="Calibri" w:hAnsi="Calibri"/>
          <w:sz w:val="22"/>
          <w:szCs w:val="22"/>
          <w:lang w:eastAsia="en-GB"/>
        </w:rPr>
        <w:tab/>
      </w:r>
      <w:r>
        <w:t>AS behaviour</w:t>
      </w:r>
      <w:r>
        <w:tab/>
      </w:r>
      <w:r>
        <w:fldChar w:fldCharType="begin" w:fldLock="1"/>
      </w:r>
      <w:r>
        <w:instrText xml:space="preserve"> PAGEREF _Toc36056825 \h </w:instrText>
      </w:r>
      <w:r>
        <w:fldChar w:fldCharType="separate"/>
      </w:r>
      <w:r>
        <w:t>72</w:t>
      </w:r>
      <w:r>
        <w:fldChar w:fldCharType="end"/>
      </w:r>
    </w:p>
    <w:p w:rsidR="00A55BE6" w:rsidRPr="00561A19" w:rsidRDefault="00A55BE6">
      <w:pPr>
        <w:pStyle w:val="TOC8"/>
        <w:rPr>
          <w:rFonts w:ascii="Calibri" w:hAnsi="Calibri"/>
          <w:b w:val="0"/>
          <w:szCs w:val="22"/>
          <w:lang w:eastAsia="en-GB"/>
        </w:rPr>
      </w:pPr>
      <w:r w:rsidRPr="00471E57">
        <w:rPr>
          <w:lang w:val="en-US"/>
        </w:rPr>
        <w:t>Annex G (Informative):</w:t>
      </w:r>
      <w:r>
        <w:t xml:space="preserve"> Diameter overload node behaviour</w:t>
      </w:r>
      <w:r>
        <w:tab/>
      </w:r>
      <w:r>
        <w:fldChar w:fldCharType="begin" w:fldLock="1"/>
      </w:r>
      <w:r>
        <w:instrText xml:space="preserve"> PAGEREF _Toc36056826 \h </w:instrText>
      </w:r>
      <w:r>
        <w:fldChar w:fldCharType="separate"/>
      </w:r>
      <w:r>
        <w:t>73</w:t>
      </w:r>
      <w:r>
        <w:fldChar w:fldCharType="end"/>
      </w:r>
    </w:p>
    <w:p w:rsidR="00A55BE6" w:rsidRPr="00561A19" w:rsidRDefault="00A55BE6">
      <w:pPr>
        <w:pStyle w:val="TOC2"/>
        <w:rPr>
          <w:rFonts w:ascii="Calibri" w:hAnsi="Calibri"/>
          <w:sz w:val="22"/>
          <w:szCs w:val="22"/>
          <w:lang w:eastAsia="en-GB"/>
        </w:rPr>
      </w:pPr>
      <w:r>
        <w:t>G.</w:t>
      </w:r>
      <w:r>
        <w:rPr>
          <w:lang w:eastAsia="zh-CN"/>
        </w:rPr>
        <w:t>1</w:t>
      </w:r>
      <w:r w:rsidRPr="00561A19">
        <w:rPr>
          <w:rFonts w:ascii="Calibri" w:hAnsi="Calibri"/>
          <w:sz w:val="22"/>
          <w:szCs w:val="22"/>
          <w:lang w:eastAsia="en-GB"/>
        </w:rPr>
        <w:tab/>
      </w:r>
      <w:r>
        <w:t>Message prioritization</w:t>
      </w:r>
      <w:r>
        <w:tab/>
      </w:r>
      <w:r>
        <w:fldChar w:fldCharType="begin" w:fldLock="1"/>
      </w:r>
      <w:r>
        <w:instrText xml:space="preserve"> PAGEREF _Toc36056827 \h </w:instrText>
      </w:r>
      <w:r>
        <w:fldChar w:fldCharType="separate"/>
      </w:r>
      <w:r>
        <w:t>73</w:t>
      </w:r>
      <w:r>
        <w:fldChar w:fldCharType="end"/>
      </w:r>
    </w:p>
    <w:p w:rsidR="00A55BE6" w:rsidRPr="00561A19" w:rsidRDefault="00A55BE6">
      <w:pPr>
        <w:pStyle w:val="TOC8"/>
        <w:rPr>
          <w:rFonts w:ascii="Calibri" w:hAnsi="Calibri"/>
          <w:b w:val="0"/>
          <w:szCs w:val="22"/>
          <w:lang w:eastAsia="en-GB"/>
        </w:rPr>
      </w:pPr>
      <w:r w:rsidRPr="00471E57">
        <w:rPr>
          <w:lang w:val="en-US"/>
        </w:rPr>
        <w:t>Annex H (Informative):</w:t>
      </w:r>
      <w:r>
        <w:t xml:space="preserve"> Data shared among multiple subscribers</w:t>
      </w:r>
      <w:r>
        <w:tab/>
      </w:r>
      <w:r>
        <w:fldChar w:fldCharType="begin" w:fldLock="1"/>
      </w:r>
      <w:r>
        <w:instrText xml:space="preserve"> PAGEREF _Toc36056828 \h </w:instrText>
      </w:r>
      <w:r>
        <w:fldChar w:fldCharType="separate"/>
      </w:r>
      <w:r>
        <w:t>73</w:t>
      </w:r>
      <w:r>
        <w:fldChar w:fldCharType="end"/>
      </w:r>
    </w:p>
    <w:p w:rsidR="00A55BE6" w:rsidRPr="00561A19" w:rsidRDefault="00A55BE6">
      <w:pPr>
        <w:pStyle w:val="TOC2"/>
        <w:rPr>
          <w:rFonts w:ascii="Calibri" w:hAnsi="Calibri"/>
          <w:sz w:val="22"/>
          <w:szCs w:val="22"/>
          <w:lang w:eastAsia="en-GB"/>
        </w:rPr>
      </w:pPr>
      <w:r>
        <w:t>H.</w:t>
      </w:r>
      <w:r>
        <w:rPr>
          <w:lang w:eastAsia="zh-CN"/>
        </w:rPr>
        <w:t>1</w:t>
      </w:r>
      <w:r w:rsidRPr="00561A19">
        <w:rPr>
          <w:rFonts w:ascii="Calibri" w:hAnsi="Calibri"/>
          <w:sz w:val="22"/>
          <w:szCs w:val="22"/>
          <w:lang w:eastAsia="en-GB"/>
        </w:rPr>
        <w:tab/>
      </w:r>
      <w:r>
        <w:t>General</w:t>
      </w:r>
      <w:r>
        <w:tab/>
      </w:r>
      <w:r>
        <w:fldChar w:fldCharType="begin" w:fldLock="1"/>
      </w:r>
      <w:r>
        <w:instrText xml:space="preserve"> PAGEREF _Toc36056829 \h </w:instrText>
      </w:r>
      <w:r>
        <w:fldChar w:fldCharType="separate"/>
      </w:r>
      <w:r>
        <w:t>73</w:t>
      </w:r>
      <w:r>
        <w:fldChar w:fldCharType="end"/>
      </w:r>
    </w:p>
    <w:p w:rsidR="00A55BE6" w:rsidRPr="00561A19" w:rsidRDefault="00A55BE6">
      <w:pPr>
        <w:pStyle w:val="TOC8"/>
        <w:rPr>
          <w:rFonts w:ascii="Calibri" w:hAnsi="Calibri"/>
          <w:b w:val="0"/>
          <w:szCs w:val="22"/>
          <w:lang w:eastAsia="en-GB"/>
        </w:rPr>
      </w:pPr>
      <w:r w:rsidRPr="00471E57">
        <w:rPr>
          <w:lang w:val="en-US"/>
        </w:rPr>
        <w:t>Annex I (normative):</w:t>
      </w:r>
      <w:r>
        <w:t xml:space="preserve"> Diameter message priority mechanism</w:t>
      </w:r>
      <w:r>
        <w:tab/>
      </w:r>
      <w:r>
        <w:fldChar w:fldCharType="begin" w:fldLock="1"/>
      </w:r>
      <w:r>
        <w:instrText xml:space="preserve"> PAGEREF _Toc36056830 \h </w:instrText>
      </w:r>
      <w:r>
        <w:fldChar w:fldCharType="separate"/>
      </w:r>
      <w:r>
        <w:t>73</w:t>
      </w:r>
      <w:r>
        <w:fldChar w:fldCharType="end"/>
      </w:r>
    </w:p>
    <w:p w:rsidR="00A55BE6" w:rsidRPr="00561A19" w:rsidRDefault="00A55BE6">
      <w:pPr>
        <w:pStyle w:val="TOC2"/>
        <w:rPr>
          <w:rFonts w:ascii="Calibri" w:hAnsi="Calibri"/>
          <w:sz w:val="22"/>
          <w:szCs w:val="22"/>
          <w:lang w:eastAsia="en-GB"/>
        </w:rPr>
      </w:pPr>
      <w:r>
        <w:t>I.1</w:t>
      </w:r>
      <w:r w:rsidRPr="00561A19">
        <w:rPr>
          <w:rFonts w:ascii="Calibri" w:hAnsi="Calibri"/>
          <w:sz w:val="22"/>
          <w:szCs w:val="22"/>
          <w:lang w:eastAsia="en-GB"/>
        </w:rPr>
        <w:tab/>
      </w:r>
      <w:r>
        <w:t>General</w:t>
      </w:r>
      <w:r>
        <w:tab/>
      </w:r>
      <w:r>
        <w:fldChar w:fldCharType="begin" w:fldLock="1"/>
      </w:r>
      <w:r>
        <w:instrText xml:space="preserve"> PAGEREF _Toc36056831 \h </w:instrText>
      </w:r>
      <w:r>
        <w:fldChar w:fldCharType="separate"/>
      </w:r>
      <w:r>
        <w:t>73</w:t>
      </w:r>
      <w:r>
        <w:fldChar w:fldCharType="end"/>
      </w:r>
    </w:p>
    <w:p w:rsidR="00A55BE6" w:rsidRPr="00561A19" w:rsidRDefault="00A55BE6">
      <w:pPr>
        <w:pStyle w:val="TOC2"/>
        <w:rPr>
          <w:rFonts w:ascii="Calibri" w:hAnsi="Calibri"/>
          <w:sz w:val="22"/>
          <w:szCs w:val="22"/>
          <w:lang w:eastAsia="en-GB"/>
        </w:rPr>
      </w:pPr>
      <w:r>
        <w:t>I.2</w:t>
      </w:r>
      <w:r w:rsidRPr="00561A19">
        <w:rPr>
          <w:rFonts w:ascii="Calibri" w:hAnsi="Calibri"/>
          <w:sz w:val="22"/>
          <w:szCs w:val="22"/>
          <w:lang w:eastAsia="en-GB"/>
        </w:rPr>
        <w:tab/>
      </w:r>
      <w:r>
        <w:t>Sh/Dh interface</w:t>
      </w:r>
      <w:r>
        <w:tab/>
      </w:r>
      <w:r>
        <w:fldChar w:fldCharType="begin" w:fldLock="1"/>
      </w:r>
      <w:r>
        <w:instrText xml:space="preserve"> PAGEREF _Toc36056832 \h </w:instrText>
      </w:r>
      <w:r>
        <w:fldChar w:fldCharType="separate"/>
      </w:r>
      <w:r>
        <w:t>74</w:t>
      </w:r>
      <w:r>
        <w:fldChar w:fldCharType="end"/>
      </w:r>
    </w:p>
    <w:p w:rsidR="00A55BE6" w:rsidRPr="00561A19" w:rsidRDefault="00A55BE6">
      <w:pPr>
        <w:pStyle w:val="TOC3"/>
        <w:rPr>
          <w:rFonts w:ascii="Calibri" w:hAnsi="Calibri"/>
          <w:sz w:val="22"/>
          <w:szCs w:val="22"/>
          <w:lang w:eastAsia="en-GB"/>
        </w:rPr>
      </w:pPr>
      <w:r>
        <w:t>I.2.1</w:t>
      </w:r>
      <w:r w:rsidRPr="00561A19">
        <w:rPr>
          <w:rFonts w:ascii="Calibri" w:hAnsi="Calibri"/>
          <w:sz w:val="22"/>
          <w:szCs w:val="22"/>
          <w:lang w:eastAsia="en-GB"/>
        </w:rPr>
        <w:tab/>
      </w:r>
      <w:r>
        <w:t>General</w:t>
      </w:r>
      <w:r>
        <w:tab/>
      </w:r>
      <w:r>
        <w:fldChar w:fldCharType="begin" w:fldLock="1"/>
      </w:r>
      <w:r>
        <w:instrText xml:space="preserve"> PAGEREF _Toc36056833 \h </w:instrText>
      </w:r>
      <w:r>
        <w:fldChar w:fldCharType="separate"/>
      </w:r>
      <w:r>
        <w:t>74</w:t>
      </w:r>
      <w:r>
        <w:fldChar w:fldCharType="end"/>
      </w:r>
    </w:p>
    <w:p w:rsidR="00A55BE6" w:rsidRPr="00561A19" w:rsidRDefault="00A55BE6">
      <w:pPr>
        <w:pStyle w:val="TOC3"/>
        <w:rPr>
          <w:rFonts w:ascii="Calibri" w:hAnsi="Calibri"/>
          <w:sz w:val="22"/>
          <w:szCs w:val="22"/>
          <w:lang w:eastAsia="en-GB"/>
        </w:rPr>
      </w:pPr>
      <w:r>
        <w:t>I.2.2</w:t>
      </w:r>
      <w:r w:rsidRPr="00561A19">
        <w:rPr>
          <w:rFonts w:ascii="Calibri" w:hAnsi="Calibri"/>
          <w:sz w:val="22"/>
          <w:szCs w:val="22"/>
          <w:lang w:eastAsia="en-GB"/>
        </w:rPr>
        <w:tab/>
      </w:r>
      <w:r>
        <w:t>AS/OSA SCS behaviour</w:t>
      </w:r>
      <w:r>
        <w:tab/>
      </w:r>
      <w:r>
        <w:fldChar w:fldCharType="begin" w:fldLock="1"/>
      </w:r>
      <w:r>
        <w:instrText xml:space="preserve"> PAGEREF _Toc36056834 \h </w:instrText>
      </w:r>
      <w:r>
        <w:fldChar w:fldCharType="separate"/>
      </w:r>
      <w:r>
        <w:t>74</w:t>
      </w:r>
      <w:r>
        <w:fldChar w:fldCharType="end"/>
      </w:r>
    </w:p>
    <w:p w:rsidR="00A55BE6" w:rsidRPr="00561A19" w:rsidRDefault="00A55BE6">
      <w:pPr>
        <w:pStyle w:val="TOC3"/>
        <w:rPr>
          <w:rFonts w:ascii="Calibri" w:hAnsi="Calibri"/>
          <w:sz w:val="22"/>
          <w:szCs w:val="22"/>
          <w:lang w:eastAsia="en-GB"/>
        </w:rPr>
      </w:pPr>
      <w:r>
        <w:t>I.2.3</w:t>
      </w:r>
      <w:r w:rsidRPr="00561A19">
        <w:rPr>
          <w:rFonts w:ascii="Calibri" w:hAnsi="Calibri"/>
          <w:sz w:val="22"/>
          <w:szCs w:val="22"/>
          <w:lang w:eastAsia="en-GB"/>
        </w:rPr>
        <w:tab/>
      </w:r>
      <w:r>
        <w:t>HSS/SLF behaviour</w:t>
      </w:r>
      <w:r>
        <w:tab/>
      </w:r>
      <w:r>
        <w:fldChar w:fldCharType="begin" w:fldLock="1"/>
      </w:r>
      <w:r>
        <w:instrText xml:space="preserve"> PAGEREF _Toc36056835 \h </w:instrText>
      </w:r>
      <w:r>
        <w:fldChar w:fldCharType="separate"/>
      </w:r>
      <w:r>
        <w:t>74</w:t>
      </w:r>
      <w:r>
        <w:fldChar w:fldCharType="end"/>
      </w:r>
    </w:p>
    <w:p w:rsidR="00A55BE6" w:rsidRPr="00561A19" w:rsidRDefault="00A55BE6">
      <w:pPr>
        <w:pStyle w:val="TOC3"/>
        <w:rPr>
          <w:rFonts w:ascii="Calibri" w:hAnsi="Calibri"/>
          <w:sz w:val="22"/>
          <w:szCs w:val="22"/>
          <w:lang w:eastAsia="en-GB"/>
        </w:rPr>
      </w:pPr>
      <w:r>
        <w:t>I.2.4</w:t>
      </w:r>
      <w:r w:rsidRPr="00561A19">
        <w:rPr>
          <w:rFonts w:ascii="Calibri" w:hAnsi="Calibri"/>
          <w:sz w:val="22"/>
          <w:szCs w:val="22"/>
          <w:lang w:eastAsia="en-GB"/>
        </w:rPr>
        <w:tab/>
      </w:r>
      <w:r>
        <w:t>Interactions</w:t>
      </w:r>
      <w:r>
        <w:tab/>
      </w:r>
      <w:r>
        <w:fldChar w:fldCharType="begin" w:fldLock="1"/>
      </w:r>
      <w:r>
        <w:instrText xml:space="preserve"> PAGEREF _Toc36056836 \h </w:instrText>
      </w:r>
      <w:r>
        <w:fldChar w:fldCharType="separate"/>
      </w:r>
      <w:r>
        <w:t>75</w:t>
      </w:r>
      <w:r>
        <w:fldChar w:fldCharType="end"/>
      </w:r>
    </w:p>
    <w:p w:rsidR="00A55BE6" w:rsidRPr="00561A19" w:rsidRDefault="00A55BE6">
      <w:pPr>
        <w:pStyle w:val="TOC8"/>
        <w:rPr>
          <w:rFonts w:ascii="Calibri" w:hAnsi="Calibri"/>
          <w:b w:val="0"/>
          <w:szCs w:val="22"/>
          <w:lang w:eastAsia="en-GB"/>
        </w:rPr>
      </w:pPr>
      <w:r w:rsidRPr="00471E57">
        <w:rPr>
          <w:lang w:val="en-US"/>
        </w:rPr>
        <w:t>Annex J (normative):</w:t>
      </w:r>
      <w:r>
        <w:t xml:space="preserve"> Diameter load control mechanism</w:t>
      </w:r>
      <w:r>
        <w:tab/>
      </w:r>
      <w:r>
        <w:fldChar w:fldCharType="begin" w:fldLock="1"/>
      </w:r>
      <w:r>
        <w:instrText xml:space="preserve"> PAGEREF _Toc36056837 \h </w:instrText>
      </w:r>
      <w:r>
        <w:fldChar w:fldCharType="separate"/>
      </w:r>
      <w:r>
        <w:t>75</w:t>
      </w:r>
      <w:r>
        <w:fldChar w:fldCharType="end"/>
      </w:r>
    </w:p>
    <w:p w:rsidR="00A55BE6" w:rsidRPr="00561A19" w:rsidRDefault="00A55BE6">
      <w:pPr>
        <w:pStyle w:val="TOC2"/>
        <w:rPr>
          <w:rFonts w:ascii="Calibri" w:hAnsi="Calibri"/>
          <w:sz w:val="22"/>
          <w:szCs w:val="22"/>
          <w:lang w:eastAsia="en-GB"/>
        </w:rPr>
      </w:pPr>
      <w:r w:rsidRPr="00471E57">
        <w:rPr>
          <w:lang w:val="de-DE"/>
        </w:rPr>
        <w:t>J</w:t>
      </w:r>
      <w:r>
        <w:t>.1</w:t>
      </w:r>
      <w:r w:rsidRPr="00561A19">
        <w:rPr>
          <w:rFonts w:ascii="Calibri" w:hAnsi="Calibri"/>
          <w:sz w:val="22"/>
          <w:szCs w:val="22"/>
          <w:lang w:eastAsia="en-GB"/>
        </w:rPr>
        <w:tab/>
      </w:r>
      <w:r>
        <w:t>General</w:t>
      </w:r>
      <w:r>
        <w:tab/>
      </w:r>
      <w:r>
        <w:fldChar w:fldCharType="begin" w:fldLock="1"/>
      </w:r>
      <w:r>
        <w:instrText xml:space="preserve"> PAGEREF _Toc36056838 \h </w:instrText>
      </w:r>
      <w:r>
        <w:fldChar w:fldCharType="separate"/>
      </w:r>
      <w:r>
        <w:t>75</w:t>
      </w:r>
      <w:r>
        <w:fldChar w:fldCharType="end"/>
      </w:r>
    </w:p>
    <w:p w:rsidR="00A55BE6" w:rsidRPr="00561A19" w:rsidRDefault="00A55BE6">
      <w:pPr>
        <w:pStyle w:val="TOC2"/>
        <w:rPr>
          <w:rFonts w:ascii="Calibri" w:hAnsi="Calibri"/>
          <w:sz w:val="22"/>
          <w:szCs w:val="22"/>
          <w:lang w:eastAsia="en-GB"/>
        </w:rPr>
      </w:pPr>
      <w:r w:rsidRPr="00471E57">
        <w:rPr>
          <w:lang w:val="de-DE"/>
        </w:rPr>
        <w:t>J</w:t>
      </w:r>
      <w:r>
        <w:t>.2</w:t>
      </w:r>
      <w:r w:rsidRPr="00561A19">
        <w:rPr>
          <w:rFonts w:ascii="Calibri" w:hAnsi="Calibri"/>
          <w:sz w:val="22"/>
          <w:szCs w:val="22"/>
          <w:lang w:eastAsia="en-GB"/>
        </w:rPr>
        <w:tab/>
      </w:r>
      <w:r>
        <w:t>HSS behaviour</w:t>
      </w:r>
      <w:r>
        <w:tab/>
      </w:r>
      <w:r>
        <w:fldChar w:fldCharType="begin" w:fldLock="1"/>
      </w:r>
      <w:r>
        <w:instrText xml:space="preserve"> PAGEREF _Toc36056839 \h </w:instrText>
      </w:r>
      <w:r>
        <w:fldChar w:fldCharType="separate"/>
      </w:r>
      <w:r>
        <w:t>75</w:t>
      </w:r>
      <w:r>
        <w:fldChar w:fldCharType="end"/>
      </w:r>
    </w:p>
    <w:p w:rsidR="00A55BE6" w:rsidRPr="00561A19" w:rsidRDefault="00A55BE6">
      <w:pPr>
        <w:pStyle w:val="TOC2"/>
        <w:rPr>
          <w:rFonts w:ascii="Calibri" w:hAnsi="Calibri"/>
          <w:sz w:val="22"/>
          <w:szCs w:val="22"/>
          <w:lang w:eastAsia="en-GB"/>
        </w:rPr>
      </w:pPr>
      <w:r w:rsidRPr="00471E57">
        <w:rPr>
          <w:lang w:val="de-DE"/>
        </w:rPr>
        <w:t>J</w:t>
      </w:r>
      <w:r>
        <w:t>.3</w:t>
      </w:r>
      <w:r w:rsidRPr="00561A19">
        <w:rPr>
          <w:rFonts w:ascii="Calibri" w:hAnsi="Calibri"/>
          <w:sz w:val="22"/>
          <w:szCs w:val="22"/>
          <w:lang w:eastAsia="en-GB"/>
        </w:rPr>
        <w:tab/>
      </w:r>
      <w:r>
        <w:t>AS behaviour</w:t>
      </w:r>
      <w:r>
        <w:tab/>
      </w:r>
      <w:r>
        <w:fldChar w:fldCharType="begin" w:fldLock="1"/>
      </w:r>
      <w:r>
        <w:instrText xml:space="preserve"> PAGEREF _Toc36056840 \h </w:instrText>
      </w:r>
      <w:r>
        <w:fldChar w:fldCharType="separate"/>
      </w:r>
      <w:r>
        <w:t>75</w:t>
      </w:r>
      <w:r>
        <w:fldChar w:fldCharType="end"/>
      </w:r>
    </w:p>
    <w:p w:rsidR="00A55BE6" w:rsidRPr="00561A19" w:rsidRDefault="00A55BE6">
      <w:pPr>
        <w:pStyle w:val="TOC8"/>
        <w:rPr>
          <w:rFonts w:ascii="Calibri" w:hAnsi="Calibri"/>
          <w:b w:val="0"/>
          <w:szCs w:val="22"/>
          <w:lang w:eastAsia="en-GB"/>
        </w:rPr>
      </w:pPr>
      <w:r>
        <w:t>Annex K (informative): Change history</w:t>
      </w:r>
      <w:r>
        <w:tab/>
      </w:r>
      <w:r>
        <w:fldChar w:fldCharType="begin" w:fldLock="1"/>
      </w:r>
      <w:r>
        <w:instrText xml:space="preserve"> PAGEREF _Toc36056841 \h </w:instrText>
      </w:r>
      <w:r>
        <w:fldChar w:fldCharType="separate"/>
      </w:r>
      <w:r>
        <w:t>76</w:t>
      </w:r>
      <w:r>
        <w:fldChar w:fldCharType="end"/>
      </w:r>
    </w:p>
    <w:p w:rsidR="00080512" w:rsidRPr="004D3578" w:rsidRDefault="00A55BE6">
      <w:r>
        <w:rPr>
          <w:noProof/>
          <w:sz w:val="22"/>
        </w:rPr>
        <w:fldChar w:fldCharType="end"/>
      </w:r>
    </w:p>
    <w:p w:rsidR="00080512" w:rsidRDefault="00080512" w:rsidP="009178AD">
      <w:pPr>
        <w:pStyle w:val="Heading1"/>
      </w:pPr>
      <w:r w:rsidRPr="004D3578">
        <w:br w:type="page"/>
      </w:r>
      <w:bookmarkStart w:id="9" w:name="foreword"/>
      <w:bookmarkStart w:id="10" w:name="_Toc2086433"/>
      <w:bookmarkStart w:id="11" w:name="_Toc36056716"/>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Pr="009178AD">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3" w:name="_GoBack"/>
      <w:bookmarkEnd w:id="13"/>
      <w:r w:rsidR="00A55BE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A55BE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A55BE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A55BE6">
        <w:tab/>
      </w:r>
      <w:r>
        <w:t>indicates</w:t>
      </w:r>
      <w:r w:rsidR="00774DA4">
        <w:t xml:space="preserve"> that something is possible</w:t>
      </w:r>
    </w:p>
    <w:p w:rsidR="00774DA4" w:rsidRDefault="00774DA4" w:rsidP="00774DA4">
      <w:pPr>
        <w:pStyle w:val="EX"/>
      </w:pPr>
      <w:r w:rsidRPr="00774DA4">
        <w:rPr>
          <w:b/>
        </w:rPr>
        <w:t>cannot</w:t>
      </w:r>
      <w:r w:rsidR="00A55BE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178AD" w:rsidRPr="006276FC" w:rsidRDefault="009178AD" w:rsidP="009178AD">
      <w:pPr>
        <w:pStyle w:val="Heading1"/>
      </w:pPr>
      <w:bookmarkStart w:id="14" w:name="introduction"/>
      <w:bookmarkStart w:id="15" w:name="_Toc2694301"/>
      <w:bookmarkStart w:id="16" w:name="_Toc20215881"/>
      <w:bookmarkStart w:id="17" w:name="_Toc27756167"/>
      <w:bookmarkStart w:id="18" w:name="_Toc36056717"/>
      <w:bookmarkEnd w:id="14"/>
      <w:r w:rsidRPr="006276FC">
        <w:t>1</w:t>
      </w:r>
      <w:r w:rsidRPr="006276FC">
        <w:tab/>
        <w:t>Scope</w:t>
      </w:r>
      <w:bookmarkEnd w:id="15"/>
      <w:bookmarkEnd w:id="16"/>
      <w:bookmarkEnd w:id="17"/>
      <w:bookmarkEnd w:id="18"/>
    </w:p>
    <w:p w:rsidR="009178AD" w:rsidRPr="006276FC" w:rsidRDefault="009178AD" w:rsidP="009178AD">
      <w:r w:rsidRPr="006276FC">
        <w:t>This 3GPP Technical Specification (TS) specifies:</w:t>
      </w:r>
    </w:p>
    <w:p w:rsidR="009178AD" w:rsidRPr="006276FC" w:rsidRDefault="009178AD" w:rsidP="009178AD">
      <w:pPr>
        <w:pStyle w:val="B10"/>
      </w:pPr>
      <w:r w:rsidRPr="006276FC">
        <w:t>1.</w:t>
      </w:r>
      <w:r w:rsidRPr="006276FC">
        <w:tab/>
        <w:t xml:space="preserve">The interactions between the HSS (Home Subscriber Server) and the SIP AS (Application Server) and between the HSS and the OSA SCS (Service Capability Server). This interface is referred to as the Sh reference point. </w:t>
      </w:r>
    </w:p>
    <w:p w:rsidR="009178AD" w:rsidRPr="006276FC" w:rsidRDefault="009178AD" w:rsidP="009178AD">
      <w:pPr>
        <w:pStyle w:val="B10"/>
      </w:pPr>
      <w:r w:rsidRPr="006276FC">
        <w:t>2.</w:t>
      </w:r>
      <w:r w:rsidRPr="006276FC">
        <w:tab/>
        <w:t>The interactions between the SIP AS and the SLF (Subscription Locator Function) and between the OSA SCS and the SLF. This interface is referred to as the Dh reference point.</w:t>
      </w:r>
    </w:p>
    <w:p w:rsidR="009178AD" w:rsidRPr="006276FC" w:rsidRDefault="009178AD" w:rsidP="009178AD">
      <w:r w:rsidRPr="006276FC">
        <w:t>The IP Multimedia (IM) Core Network Subsystem stage 2 is specified in 3GPP TS 23.228 [</w:t>
      </w:r>
      <w:r w:rsidRPr="006276FC">
        <w:rPr>
          <w:noProof/>
        </w:rPr>
        <w:t>1</w:t>
      </w:r>
      <w:r w:rsidRPr="006276FC">
        <w:t>] and the signalling flows for the IP multimedia call control based on SIP and SDP are specified in 3GPP TS 24.228 [</w:t>
      </w:r>
      <w:r w:rsidRPr="006276FC">
        <w:rPr>
          <w:noProof/>
        </w:rPr>
        <w:t>2</w:t>
      </w:r>
      <w:r w:rsidRPr="006276FC">
        <w:t>].</w:t>
      </w:r>
    </w:p>
    <w:p w:rsidR="009178AD" w:rsidRPr="006276FC" w:rsidRDefault="009178AD" w:rsidP="009178AD">
      <w:r w:rsidRPr="006276FC">
        <w:t>The IP Multimedia (IM) Session Handling with the IP Multimedia (IM) call model is specified in 3GPP TS 23.218 [</w:t>
      </w:r>
      <w:r w:rsidRPr="006276FC">
        <w:rPr>
          <w:noProof/>
        </w:rPr>
        <w:t>4</w:t>
      </w:r>
      <w:r w:rsidRPr="006276FC">
        <w:t xml:space="preserve">]. </w:t>
      </w:r>
    </w:p>
    <w:p w:rsidR="009178AD" w:rsidRPr="006276FC" w:rsidRDefault="009178AD" w:rsidP="009178AD">
      <w:r w:rsidRPr="006276FC">
        <w:t>This document addresses the signalling flows and message contents for the protocol at the Sh and Dh interface.</w:t>
      </w:r>
    </w:p>
    <w:p w:rsidR="009178AD" w:rsidRPr="006276FC" w:rsidRDefault="009178AD" w:rsidP="009178AD">
      <w:r w:rsidRPr="006276FC">
        <w:t>This document also addresses how the functionality of Ph interface is accomplished.</w:t>
      </w:r>
    </w:p>
    <w:p w:rsidR="009178AD" w:rsidRPr="006276FC" w:rsidRDefault="009178AD" w:rsidP="009178AD">
      <w:r w:rsidRPr="006276FC">
        <w:t>The Presence Service Stage 2 description (architecture and functional solution) is specified in 3GPP TS 23.141 [18].</w:t>
      </w:r>
    </w:p>
    <w:p w:rsidR="009178AD" w:rsidRPr="006276FC" w:rsidRDefault="009178AD" w:rsidP="009178AD">
      <w:pPr>
        <w:pStyle w:val="Heading1"/>
      </w:pPr>
      <w:bookmarkStart w:id="19" w:name="_Toc2694302"/>
      <w:bookmarkStart w:id="20" w:name="_Toc20215882"/>
      <w:bookmarkStart w:id="21" w:name="_Toc27756168"/>
      <w:bookmarkStart w:id="22" w:name="_Toc36056718"/>
      <w:r w:rsidRPr="006276FC">
        <w:t>2</w:t>
      </w:r>
      <w:r w:rsidRPr="006276FC">
        <w:tab/>
        <w:t>References</w:t>
      </w:r>
      <w:bookmarkEnd w:id="19"/>
      <w:bookmarkEnd w:id="20"/>
      <w:bookmarkEnd w:id="21"/>
      <w:bookmarkEnd w:id="22"/>
    </w:p>
    <w:p w:rsidR="009178AD" w:rsidRPr="006276FC" w:rsidRDefault="009178AD" w:rsidP="009178AD">
      <w:pPr>
        <w:pStyle w:val="EX"/>
      </w:pPr>
      <w:r w:rsidRPr="006276FC">
        <w:t>[</w:t>
      </w:r>
      <w:bookmarkStart w:id="23" w:name="TS23228"/>
      <w:r w:rsidRPr="006276FC">
        <w:rPr>
          <w:noProof/>
        </w:rPr>
        <w:t>1</w:t>
      </w:r>
      <w:bookmarkEnd w:id="23"/>
      <w:r w:rsidRPr="006276FC">
        <w:t>]</w:t>
      </w:r>
      <w:r w:rsidRPr="006276FC">
        <w:tab/>
        <w:t>3GPP TS 23.228: "IP Multimedia (IM) Subsystem – Stage 2".</w:t>
      </w:r>
    </w:p>
    <w:p w:rsidR="009178AD" w:rsidRPr="006276FC" w:rsidRDefault="009178AD" w:rsidP="009178AD">
      <w:pPr>
        <w:pStyle w:val="EX"/>
      </w:pPr>
      <w:r w:rsidRPr="006276FC">
        <w:t>[</w:t>
      </w:r>
      <w:bookmarkStart w:id="24" w:name="TS24228"/>
      <w:r w:rsidRPr="006276FC">
        <w:rPr>
          <w:noProof/>
        </w:rPr>
        <w:t>2</w:t>
      </w:r>
      <w:bookmarkEnd w:id="24"/>
      <w:r w:rsidRPr="006276FC">
        <w:t>]</w:t>
      </w:r>
      <w:r w:rsidRPr="006276FC">
        <w:tab/>
        <w:t>3GPP TS 24.228: "Signalling flows for the IP multimedia call control based on SIP and SDP (Release 5)".</w:t>
      </w:r>
    </w:p>
    <w:p w:rsidR="009178AD" w:rsidRPr="006276FC" w:rsidRDefault="009178AD" w:rsidP="009178AD">
      <w:pPr>
        <w:pStyle w:val="EX"/>
      </w:pPr>
      <w:r w:rsidRPr="006276FC">
        <w:t>[</w:t>
      </w:r>
      <w:bookmarkStart w:id="25" w:name="TS23002"/>
      <w:r w:rsidRPr="006276FC">
        <w:rPr>
          <w:noProof/>
        </w:rPr>
        <w:t>3</w:t>
      </w:r>
      <w:bookmarkEnd w:id="25"/>
      <w:r w:rsidRPr="006276FC">
        <w:t>]</w:t>
      </w:r>
      <w:r w:rsidRPr="006276FC">
        <w:tab/>
        <w:t>3GPP TS 23.002: "Network architecture".</w:t>
      </w:r>
    </w:p>
    <w:p w:rsidR="009178AD" w:rsidRPr="006276FC" w:rsidRDefault="009178AD" w:rsidP="009178AD">
      <w:pPr>
        <w:pStyle w:val="EX"/>
      </w:pPr>
      <w:r w:rsidRPr="006276FC">
        <w:t>[4]</w:t>
      </w:r>
      <w:r w:rsidRPr="006276FC">
        <w:tab/>
        <w:t>3GPP TS 23.218: "IP Multimedia (IM) Session Handling; IP Multimedia (IM) call model".</w:t>
      </w:r>
    </w:p>
    <w:p w:rsidR="009178AD" w:rsidRPr="006276FC" w:rsidRDefault="009178AD" w:rsidP="009178AD">
      <w:pPr>
        <w:pStyle w:val="EX"/>
      </w:pPr>
      <w:r w:rsidRPr="006276FC">
        <w:t>[5]</w:t>
      </w:r>
      <w:r w:rsidRPr="006276FC">
        <w:tab/>
        <w:t>3GPP TS 29.329: "Sh Interface based on Diameter – Protocol details".</w:t>
      </w:r>
    </w:p>
    <w:p w:rsidR="009178AD" w:rsidRPr="006276FC" w:rsidRDefault="009178AD" w:rsidP="009178AD">
      <w:pPr>
        <w:pStyle w:val="EX"/>
      </w:pPr>
      <w:r w:rsidRPr="006276FC">
        <w:t>[6]</w:t>
      </w:r>
      <w:r w:rsidRPr="006276FC">
        <w:tab/>
        <w:t>3GPP TS 29.228: "IP multimedia (IM) Subsystem Cx Interface; Signalling flows and Message Elements".</w:t>
      </w:r>
    </w:p>
    <w:p w:rsidR="009178AD" w:rsidRPr="006276FC" w:rsidRDefault="009178AD" w:rsidP="009178AD">
      <w:pPr>
        <w:pStyle w:val="EX"/>
      </w:pPr>
      <w:r w:rsidRPr="006276FC">
        <w:t>[7]</w:t>
      </w:r>
      <w:r w:rsidRPr="006276FC">
        <w:tab/>
        <w:t>3GPP TS 29.229: "Cx and Dx Interfaces based on the Diameter protocol ; Protocol details".</w:t>
      </w:r>
    </w:p>
    <w:p w:rsidR="009178AD" w:rsidRPr="006276FC" w:rsidRDefault="009178AD" w:rsidP="009178AD">
      <w:pPr>
        <w:pStyle w:val="EX"/>
        <w:rPr>
          <w:lang w:val="it-IT"/>
        </w:rPr>
      </w:pPr>
      <w:r w:rsidRPr="006276FC">
        <w:rPr>
          <w:lang w:val="it-IT"/>
        </w:rPr>
        <w:t>[8]</w:t>
      </w:r>
      <w:r w:rsidRPr="006276FC">
        <w:rPr>
          <w:lang w:val="it-IT"/>
        </w:rPr>
        <w:tab/>
        <w:t>Void.</w:t>
      </w:r>
    </w:p>
    <w:p w:rsidR="009178AD" w:rsidRPr="006276FC" w:rsidRDefault="009178AD" w:rsidP="009178AD">
      <w:pPr>
        <w:pStyle w:val="EX"/>
      </w:pPr>
      <w:r w:rsidRPr="006276FC">
        <w:t>[9]</w:t>
      </w:r>
      <w:r w:rsidRPr="006276FC">
        <w:tab/>
        <w:t>ITU-T recommendation Q.763: "Signalling System No. 7 - ISDN User Part formats and codes".</w:t>
      </w:r>
    </w:p>
    <w:p w:rsidR="009178AD" w:rsidRPr="006276FC" w:rsidRDefault="009178AD" w:rsidP="009178AD">
      <w:pPr>
        <w:pStyle w:val="EX"/>
      </w:pPr>
      <w:r w:rsidRPr="006276FC">
        <w:t>[10]</w:t>
      </w:r>
      <w:r w:rsidRPr="006276FC">
        <w:tab/>
        <w:t>3GPP TS 23.018: "Basic Call Handling; Technical realization".</w:t>
      </w:r>
    </w:p>
    <w:p w:rsidR="009178AD" w:rsidRPr="006276FC" w:rsidRDefault="009178AD" w:rsidP="009178AD">
      <w:pPr>
        <w:pStyle w:val="EX"/>
      </w:pPr>
      <w:r w:rsidRPr="006276FC">
        <w:t>[11]</w:t>
      </w:r>
      <w:r w:rsidRPr="006276FC">
        <w:tab/>
        <w:t>3GPP TS 23.003: "Numbering, Addressing and Identification".</w:t>
      </w:r>
    </w:p>
    <w:p w:rsidR="009178AD" w:rsidRPr="006276FC" w:rsidRDefault="009178AD" w:rsidP="009178AD">
      <w:pPr>
        <w:pStyle w:val="EX"/>
      </w:pPr>
      <w:r w:rsidRPr="006276FC">
        <w:t>[12]</w:t>
      </w:r>
      <w:r w:rsidRPr="006276FC">
        <w:tab/>
        <w:t>3GPP TS 23.032: "Universal Geographical Area Description (GAD)".</w:t>
      </w:r>
    </w:p>
    <w:p w:rsidR="009178AD" w:rsidRPr="006276FC" w:rsidRDefault="009178AD" w:rsidP="009178AD">
      <w:pPr>
        <w:pStyle w:val="EX"/>
      </w:pPr>
      <w:r w:rsidRPr="006276FC">
        <w:t>[13]</w:t>
      </w:r>
      <w:r w:rsidRPr="006276FC">
        <w:tab/>
        <w:t>3GPP TS 29.002: "Mobile Application Part (MAP) specification".</w:t>
      </w:r>
    </w:p>
    <w:p w:rsidR="009178AD" w:rsidRPr="006276FC" w:rsidRDefault="009178AD" w:rsidP="009178AD">
      <w:pPr>
        <w:pStyle w:val="EX"/>
      </w:pPr>
      <w:r w:rsidRPr="006276FC">
        <w:lastRenderedPageBreak/>
        <w:t>[14]</w:t>
      </w:r>
      <w:r w:rsidRPr="006276FC">
        <w:tab/>
        <w:t xml:space="preserve">3GPP TS 23.078: "Customised Applications for </w:t>
      </w:r>
      <w:smartTag w:uri="urn:schemas-microsoft-com:office:smarttags" w:element="place">
        <w:smartTag w:uri="urn:schemas-microsoft-com:office:smarttags" w:element="City">
          <w:r w:rsidRPr="006276FC">
            <w:t>Mobile</w:t>
          </w:r>
        </w:smartTag>
      </w:smartTag>
      <w:r w:rsidRPr="006276FC">
        <w:t xml:space="preserve"> network Enhanced Logic (CAMEL) Phase 3 - Stage 2".</w:t>
      </w:r>
    </w:p>
    <w:p w:rsidR="009178AD" w:rsidRPr="006276FC" w:rsidRDefault="009178AD" w:rsidP="009178AD">
      <w:pPr>
        <w:pStyle w:val="EX"/>
      </w:pPr>
      <w:r w:rsidRPr="006276FC">
        <w:t>[15]</w:t>
      </w:r>
      <w:r w:rsidRPr="006276FC">
        <w:tab/>
        <w:t>IETF RFC 2045: "Multipurpose Internet Mail Extensions (MIME) Part One: Format of Internet Message Bodies".</w:t>
      </w:r>
    </w:p>
    <w:p w:rsidR="009178AD" w:rsidRPr="006276FC" w:rsidRDefault="009178AD" w:rsidP="009178AD">
      <w:pPr>
        <w:pStyle w:val="EX"/>
      </w:pPr>
      <w:r w:rsidRPr="006276FC">
        <w:t>[16]</w:t>
      </w:r>
      <w:r w:rsidRPr="006276FC">
        <w:tab/>
        <w:t>IETF RFC 3261: "SIP: Session Initiation Protocol".</w:t>
      </w:r>
    </w:p>
    <w:p w:rsidR="009178AD" w:rsidRPr="006276FC" w:rsidRDefault="009178AD" w:rsidP="009178AD">
      <w:pPr>
        <w:pStyle w:val="EX"/>
      </w:pPr>
      <w:r w:rsidRPr="006276FC">
        <w:t>[17]</w:t>
      </w:r>
      <w:r w:rsidRPr="006276FC">
        <w:tab/>
        <w:t>IETF RFC 3966: "The tel URI for Telephone Numbers".</w:t>
      </w:r>
    </w:p>
    <w:p w:rsidR="009178AD" w:rsidRPr="006276FC" w:rsidRDefault="009178AD" w:rsidP="009178AD">
      <w:pPr>
        <w:pStyle w:val="EX"/>
      </w:pPr>
      <w:r w:rsidRPr="006276FC">
        <w:t>[18]</w:t>
      </w:r>
      <w:r w:rsidRPr="006276FC">
        <w:tab/>
        <w:t>3GPP TS 23.141: "Presence Service; Architecture and Functional Description".</w:t>
      </w:r>
    </w:p>
    <w:p w:rsidR="009178AD" w:rsidRPr="006276FC" w:rsidRDefault="009178AD" w:rsidP="009178AD">
      <w:pPr>
        <w:pStyle w:val="EX"/>
      </w:pPr>
      <w:r w:rsidRPr="006276FC">
        <w:t>[19]</w:t>
      </w:r>
      <w:r w:rsidRPr="006276FC">
        <w:tab/>
        <w:t>3GPP TS 23.012: "</w:t>
      </w:r>
      <w:r w:rsidRPr="006276FC">
        <w:rPr>
          <w:bCs/>
          <w:color w:val="000000"/>
        </w:rPr>
        <w:t>Location Management Procedures</w:t>
      </w:r>
      <w:r w:rsidRPr="006276FC">
        <w:t>".</w:t>
      </w:r>
    </w:p>
    <w:p w:rsidR="009178AD" w:rsidRPr="006276FC" w:rsidRDefault="009178AD" w:rsidP="009178AD">
      <w:pPr>
        <w:pStyle w:val="EX"/>
      </w:pPr>
      <w:r w:rsidRPr="006276FC">
        <w:t>[20]</w:t>
      </w:r>
      <w:r w:rsidRPr="006276FC">
        <w:tab/>
        <w:t>ANSI X3.4: "Coded Character Set - 7-bit American Standard Code for Information Interchange"</w:t>
      </w:r>
    </w:p>
    <w:p w:rsidR="009178AD" w:rsidRPr="006276FC" w:rsidRDefault="009178AD" w:rsidP="009178AD">
      <w:pPr>
        <w:pStyle w:val="EX"/>
      </w:pPr>
      <w:r w:rsidRPr="006276FC">
        <w:t>[21]</w:t>
      </w:r>
      <w:r w:rsidRPr="006276FC">
        <w:tab/>
        <w:t>Void</w:t>
      </w:r>
    </w:p>
    <w:p w:rsidR="009178AD" w:rsidRPr="006276FC" w:rsidRDefault="009178AD" w:rsidP="009178AD">
      <w:pPr>
        <w:pStyle w:val="EX"/>
      </w:pPr>
      <w:r w:rsidRPr="006276FC">
        <w:t>[22]</w:t>
      </w:r>
      <w:r w:rsidRPr="006276FC">
        <w:tab/>
        <w:t>3GPP TS 33.203: "Access Security for IP-based services".</w:t>
      </w:r>
    </w:p>
    <w:p w:rsidR="009178AD" w:rsidRPr="006276FC" w:rsidRDefault="009178AD" w:rsidP="009178AD">
      <w:pPr>
        <w:pStyle w:val="EX"/>
        <w:rPr>
          <w:lang w:val="en-US"/>
        </w:rPr>
      </w:pPr>
      <w:r w:rsidRPr="006276FC">
        <w:rPr>
          <w:lang w:val="en-US"/>
        </w:rPr>
        <w:t>[23]</w:t>
      </w:r>
      <w:r w:rsidRPr="006276FC">
        <w:rPr>
          <w:lang w:val="en-US"/>
        </w:rPr>
        <w:tab/>
        <w:t>IETF RFC 791: "Internet Protocol".</w:t>
      </w:r>
    </w:p>
    <w:p w:rsidR="009178AD" w:rsidRPr="006276FC" w:rsidRDefault="009178AD" w:rsidP="009178AD">
      <w:pPr>
        <w:pStyle w:val="EX"/>
      </w:pPr>
      <w:r w:rsidRPr="006276FC">
        <w:t>[24]</w:t>
      </w:r>
      <w:r w:rsidRPr="006276FC">
        <w:tab/>
        <w:t>IETF RFC 4291: "IP Version 6 Addressing Architecture".</w:t>
      </w:r>
    </w:p>
    <w:p w:rsidR="009178AD" w:rsidRPr="006276FC" w:rsidRDefault="009178AD" w:rsidP="009178AD">
      <w:pPr>
        <w:pStyle w:val="EX"/>
      </w:pPr>
      <w:r w:rsidRPr="006276FC">
        <w:t>[25]</w:t>
      </w:r>
      <w:r w:rsidRPr="006276FC">
        <w:tab/>
        <w:t>IETF RFC 4412: "Communications Resource Priority for the Session Initiation Protocol (SIP)".</w:t>
      </w:r>
    </w:p>
    <w:p w:rsidR="009178AD" w:rsidRPr="006276FC" w:rsidRDefault="009178AD" w:rsidP="009178AD">
      <w:pPr>
        <w:pStyle w:val="EX"/>
      </w:pPr>
      <w:r w:rsidRPr="006276FC">
        <w:t>[26]</w:t>
      </w:r>
      <w:r w:rsidRPr="006276FC">
        <w:tab/>
        <w:t>3GPP TS 29.272: "MME and SGSN Related Interfaces Based on Diameter Protocol ".</w:t>
      </w:r>
    </w:p>
    <w:p w:rsidR="009178AD" w:rsidRPr="006276FC" w:rsidRDefault="009178AD" w:rsidP="009178AD">
      <w:pPr>
        <w:pStyle w:val="EX"/>
      </w:pPr>
      <w:r w:rsidRPr="006276FC">
        <w:t>[27]</w:t>
      </w:r>
      <w:r w:rsidRPr="006276FC">
        <w:tab/>
        <w:t>3GPP TS 23.008: "Organization of subscriber data".</w:t>
      </w:r>
    </w:p>
    <w:p w:rsidR="009178AD" w:rsidRPr="006276FC" w:rsidRDefault="009178AD" w:rsidP="009178AD">
      <w:pPr>
        <w:pStyle w:val="EX"/>
      </w:pPr>
      <w:r w:rsidRPr="006276FC">
        <w:t>[28]</w:t>
      </w:r>
      <w:r w:rsidRPr="006276FC">
        <w:tab/>
        <w:t>3GPP TS 29.212: "Policy and Charging Control (PCC); Reference points".</w:t>
      </w:r>
    </w:p>
    <w:p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rsidR="009178AD" w:rsidRPr="006276FC" w:rsidRDefault="009178AD" w:rsidP="009178AD">
      <w:pPr>
        <w:pStyle w:val="EX"/>
      </w:pPr>
      <w:r w:rsidRPr="006276FC">
        <w:t>[</w:t>
      </w:r>
      <w:r w:rsidRPr="006276FC">
        <w:rPr>
          <w:lang w:eastAsia="zh-CN"/>
        </w:rPr>
        <w:t>31</w:t>
      </w:r>
      <w:r w:rsidRPr="006276FC">
        <w:t>]</w:t>
      </w:r>
      <w:r w:rsidRPr="006276FC">
        <w:tab/>
        <w:t>3GPP TS 29.272: "Evolved Packet System; MME and SGSN Related Interfaces Based on Diameter Protocol".</w:t>
      </w:r>
    </w:p>
    <w:p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rsidR="009178AD" w:rsidRPr="006276FC" w:rsidRDefault="009178AD" w:rsidP="009178AD">
      <w:pPr>
        <w:pStyle w:val="EX"/>
        <w:rPr>
          <w:lang w:eastAsia="zh-CN"/>
        </w:rPr>
      </w:pPr>
      <w:r w:rsidRPr="006276FC">
        <w:t>[33]</w:t>
      </w:r>
      <w:r w:rsidRPr="006276FC">
        <w:tab/>
        <w:t>3GPP TS 23.292: "IP Multimedia Subsystem (IMS) centralized services; Stage 2".</w:t>
      </w:r>
    </w:p>
    <w:p w:rsidR="009178AD" w:rsidRPr="006276FC" w:rsidRDefault="009178AD" w:rsidP="009178AD">
      <w:pPr>
        <w:pStyle w:val="EX"/>
        <w:rPr>
          <w:lang w:val="nb-NO" w:eastAsia="zh-CN"/>
        </w:rPr>
      </w:pPr>
      <w:r w:rsidRPr="006276FC">
        <w:rPr>
          <w:lang w:val="nb-NO"/>
        </w:rPr>
        <w:t>[34]</w:t>
      </w:r>
      <w:r w:rsidRPr="006276FC">
        <w:rPr>
          <w:lang w:val="nb-NO"/>
        </w:rPr>
        <w:tab/>
        <w:t>3GPP TS 29.27</w:t>
      </w:r>
      <w:r w:rsidRPr="006276FC">
        <w:rPr>
          <w:rFonts w:hint="eastAsia"/>
          <w:lang w:val="nb-NO" w:eastAsia="zh-CN"/>
        </w:rPr>
        <w:t>3</w:t>
      </w:r>
      <w:r w:rsidRPr="006276FC">
        <w:rPr>
          <w:lang w:val="nb-NO"/>
        </w:rPr>
        <w:t>: "</w:t>
      </w:r>
      <w:r w:rsidRPr="006276FC">
        <w:t>3GPP EPS AAA interfaces</w:t>
      </w:r>
      <w:r w:rsidRPr="006276FC">
        <w:rPr>
          <w:lang w:val="nb-NO"/>
        </w:rPr>
        <w:t>".</w:t>
      </w:r>
    </w:p>
    <w:p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rsidR="009178AD" w:rsidRPr="006276FC" w:rsidRDefault="009178AD" w:rsidP="009178AD">
      <w:pPr>
        <w:pStyle w:val="EX"/>
        <w:tabs>
          <w:tab w:val="left" w:pos="6790"/>
        </w:tabs>
      </w:pPr>
      <w:r w:rsidRPr="006276FC">
        <w:t>[37]</w:t>
      </w:r>
      <w:r w:rsidRPr="006276FC">
        <w:tab/>
        <w:t>ETSI ES 283 034: "e4 interface based on the DIAMETER protocol".</w:t>
      </w:r>
    </w:p>
    <w:p w:rsidR="009178AD" w:rsidRPr="006276FC" w:rsidRDefault="009178AD" w:rsidP="009178AD">
      <w:pPr>
        <w:pStyle w:val="EX"/>
      </w:pPr>
      <w:r w:rsidRPr="006276FC">
        <w:t>[38]</w:t>
      </w:r>
      <w:r w:rsidRPr="006276FC">
        <w:tab/>
        <w:t>3GPP TS 22.153: "Multimedia Priority Service".</w:t>
      </w:r>
    </w:p>
    <w:p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3GPP TS 24.229: "IP Multimedia Call Control Protocol based on SIP and SDP" – stage 3.</w:t>
      </w:r>
    </w:p>
    <w:p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3GPP TS 29.364: "IP Multimedia Subsystem (IMS) Application Server (AS) service data description for AS interoperability".</w:t>
      </w:r>
    </w:p>
    <w:p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rsidR="009178AD" w:rsidRPr="006276FC" w:rsidRDefault="009178AD" w:rsidP="009178AD">
      <w:pPr>
        <w:pStyle w:val="EditorsNote"/>
      </w:pPr>
      <w:r w:rsidRPr="006276FC">
        <w:t>Editor's note:</w:t>
      </w:r>
      <w:r w:rsidRPr="006276FC">
        <w:tab/>
        <w:t>The above document cannot be formally referenced until it is published as an RFC.</w:t>
      </w:r>
    </w:p>
    <w:p w:rsidR="009178AD" w:rsidRPr="006276FC" w:rsidRDefault="009178AD" w:rsidP="009178AD">
      <w:pPr>
        <w:pStyle w:val="EX"/>
        <w:rPr>
          <w:lang w:val="it-IT"/>
        </w:rPr>
      </w:pPr>
      <w:r w:rsidRPr="006276FC">
        <w:rPr>
          <w:lang w:val="it-IT"/>
        </w:rPr>
        <w:lastRenderedPageBreak/>
        <w:t>[44]</w:t>
      </w:r>
      <w:r w:rsidRPr="006276FC">
        <w:rPr>
          <w:lang w:val="it-IT"/>
        </w:rPr>
        <w:tab/>
        <w:t>IETF RFC 6733: "Diameter Base Protocol".</w:t>
      </w:r>
    </w:p>
    <w:p w:rsidR="009178AD" w:rsidRPr="006276FC" w:rsidRDefault="009178AD" w:rsidP="009178AD">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r>
        <w:rPr>
          <w:lang w:val="it-IT"/>
        </w:rPr>
        <w:t>.</w:t>
      </w:r>
    </w:p>
    <w:p w:rsidR="009178AD" w:rsidRPr="006276FC" w:rsidRDefault="009178AD" w:rsidP="009178AD">
      <w:pPr>
        <w:pStyle w:val="Heading1"/>
      </w:pPr>
      <w:bookmarkStart w:id="26" w:name="_Toc2694303"/>
      <w:bookmarkStart w:id="27" w:name="_Toc20215883"/>
      <w:bookmarkStart w:id="28" w:name="_Toc27756169"/>
      <w:bookmarkStart w:id="29" w:name="_Toc36056719"/>
      <w:r w:rsidRPr="006276FC">
        <w:t>3</w:t>
      </w:r>
      <w:r w:rsidRPr="006276FC">
        <w:tab/>
        <w:t>Definitions, symbols and abbreviations</w:t>
      </w:r>
      <w:bookmarkEnd w:id="26"/>
      <w:bookmarkEnd w:id="27"/>
      <w:bookmarkEnd w:id="28"/>
      <w:bookmarkEnd w:id="29"/>
    </w:p>
    <w:p w:rsidR="009178AD" w:rsidRPr="006276FC" w:rsidRDefault="009178AD" w:rsidP="009178AD">
      <w:pPr>
        <w:pStyle w:val="Heading2"/>
      </w:pPr>
      <w:bookmarkStart w:id="30" w:name="_Toc2694304"/>
      <w:bookmarkStart w:id="31" w:name="_Toc20215884"/>
      <w:bookmarkStart w:id="32" w:name="_Toc27756170"/>
      <w:bookmarkStart w:id="33" w:name="_Toc36056720"/>
      <w:r w:rsidRPr="006276FC">
        <w:t>3.1</w:t>
      </w:r>
      <w:r w:rsidRPr="006276FC">
        <w:tab/>
        <w:t>Definitions</w:t>
      </w:r>
      <w:bookmarkEnd w:id="30"/>
      <w:bookmarkEnd w:id="31"/>
      <w:bookmarkEnd w:id="32"/>
      <w:bookmarkEnd w:id="33"/>
    </w:p>
    <w:p w:rsidR="009178AD" w:rsidRPr="006276FC" w:rsidRDefault="009178AD" w:rsidP="009178AD">
      <w:r w:rsidRPr="006276FC">
        <w:t>For the purposes of the present document, the following terms and definitions apply.</w:t>
      </w:r>
    </w:p>
    <w:p w:rsidR="009178AD" w:rsidRPr="006276FC" w:rsidRDefault="009178AD" w:rsidP="009178AD">
      <w:r w:rsidRPr="006276FC">
        <w:rPr>
          <w:b/>
        </w:rPr>
        <w:t xml:space="preserve">IP Multimedia session: </w:t>
      </w:r>
      <w:r w:rsidRPr="006276FC">
        <w:t>IP Multimedia session and IP Multimedia call are treated as equivalent in this specification.</w:t>
      </w:r>
    </w:p>
    <w:p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rsidR="009178AD" w:rsidRPr="006276FC" w:rsidRDefault="009178AD" w:rsidP="009178AD">
      <w:r w:rsidRPr="006276FC">
        <w:rPr>
          <w:b/>
        </w:rPr>
        <w:t>Non-transparent data</w:t>
      </w:r>
      <w:r w:rsidRPr="006276FC">
        <w:t>: Data that is understood both syntactically and semantically by the HSS.</w:t>
      </w:r>
    </w:p>
    <w:p w:rsidR="009178AD" w:rsidRPr="006276FC" w:rsidRDefault="009178AD" w:rsidP="009178AD">
      <w:r w:rsidRPr="006276FC">
        <w:rPr>
          <w:b/>
        </w:rPr>
        <w:t>AS (Application Server)</w:t>
      </w:r>
      <w:r w:rsidRPr="006276FC">
        <w:t>: a term used to denote either of a SIP Application Server or an OSA Service Capability Server.</w:t>
      </w:r>
    </w:p>
    <w:p w:rsidR="009178AD" w:rsidRPr="006276FC" w:rsidRDefault="009178AD" w:rsidP="009178AD">
      <w:pPr>
        <w:pStyle w:val="Heading2"/>
      </w:pPr>
      <w:bookmarkStart w:id="34" w:name="_Toc2694305"/>
      <w:bookmarkStart w:id="35" w:name="_Toc20215885"/>
      <w:bookmarkStart w:id="36" w:name="_Toc27756171"/>
      <w:bookmarkStart w:id="37" w:name="_Toc36056721"/>
      <w:r w:rsidRPr="006276FC">
        <w:t>3.2</w:t>
      </w:r>
      <w:r w:rsidRPr="006276FC">
        <w:tab/>
        <w:t>Abbreviations</w:t>
      </w:r>
      <w:bookmarkEnd w:id="34"/>
      <w:bookmarkEnd w:id="35"/>
      <w:bookmarkEnd w:id="36"/>
      <w:bookmarkEnd w:id="37"/>
    </w:p>
    <w:p w:rsidR="009178AD" w:rsidRPr="006276FC" w:rsidRDefault="009178AD" w:rsidP="009178AD">
      <w:pPr>
        <w:keepNext/>
      </w:pPr>
      <w:r w:rsidRPr="006276FC">
        <w:t>For the purposes of the present document, the following abbreviations apply:</w:t>
      </w:r>
    </w:p>
    <w:p w:rsidR="009178AD" w:rsidRPr="006276FC" w:rsidRDefault="009178AD" w:rsidP="009178AD">
      <w:pPr>
        <w:pStyle w:val="EW"/>
        <w:rPr>
          <w:lang w:eastAsia="zh-CN"/>
        </w:rPr>
      </w:pPr>
      <w:r w:rsidRPr="006276FC">
        <w:t>AS</w:t>
      </w:r>
      <w:r w:rsidRPr="006276FC">
        <w:tab/>
        <w:t>Application Server</w:t>
      </w:r>
      <w:r w:rsidRPr="006276FC">
        <w:rPr>
          <w:rFonts w:hint="eastAsia"/>
          <w:lang w:eastAsia="zh-CN"/>
        </w:rPr>
        <w:t xml:space="preserve"> </w:t>
      </w:r>
    </w:p>
    <w:p w:rsidR="009178AD" w:rsidRPr="006276FC" w:rsidRDefault="009178AD" w:rsidP="009178AD">
      <w:pPr>
        <w:pStyle w:val="EW"/>
      </w:pPr>
      <w:r w:rsidRPr="006276FC">
        <w:t>C</w:t>
      </w:r>
      <w:r w:rsidRPr="006276FC">
        <w:tab/>
        <w:t>Conditional</w:t>
      </w:r>
    </w:p>
    <w:p w:rsidR="009178AD" w:rsidRPr="006276FC" w:rsidRDefault="009178AD" w:rsidP="009178AD">
      <w:pPr>
        <w:pStyle w:val="EW"/>
        <w:rPr>
          <w:lang w:eastAsia="zh-CN"/>
        </w:rPr>
      </w:pPr>
      <w:r w:rsidRPr="006276FC">
        <w:t>CSCF</w:t>
      </w:r>
      <w:r w:rsidRPr="006276FC">
        <w:tab/>
        <w:t>Call Session Control Function</w:t>
      </w:r>
      <w:r w:rsidRPr="006276FC">
        <w:rPr>
          <w:rFonts w:hint="eastAsia"/>
          <w:lang w:eastAsia="zh-CN"/>
        </w:rPr>
        <w:t xml:space="preserve"> </w:t>
      </w:r>
    </w:p>
    <w:p w:rsidR="009178AD" w:rsidRPr="006276FC" w:rsidRDefault="009178AD" w:rsidP="009178AD">
      <w:pPr>
        <w:pStyle w:val="EW"/>
      </w:pPr>
      <w:r w:rsidRPr="006276FC">
        <w:t>CSG</w:t>
      </w:r>
      <w:r w:rsidRPr="006276FC">
        <w:tab/>
        <w:t>Closed Subscriber Group</w:t>
      </w:r>
    </w:p>
    <w:p w:rsidR="009178AD" w:rsidRPr="006276FC" w:rsidRDefault="009178AD" w:rsidP="009178AD">
      <w:pPr>
        <w:pStyle w:val="EW"/>
      </w:pPr>
      <w:r w:rsidRPr="006276FC">
        <w:t>DRMP</w:t>
      </w:r>
      <w:r w:rsidRPr="006276FC">
        <w:tab/>
        <w:t>Diameter Routing Message Priority</w:t>
      </w:r>
    </w:p>
    <w:p w:rsidR="009178AD" w:rsidRPr="006276FC" w:rsidRDefault="009178AD" w:rsidP="009178AD">
      <w:pPr>
        <w:pStyle w:val="EW"/>
      </w:pPr>
      <w:r w:rsidRPr="006276FC">
        <w:t>DSCP</w:t>
      </w:r>
      <w:r w:rsidRPr="006276FC">
        <w:tab/>
      </w:r>
      <w:r w:rsidRPr="006276FC">
        <w:rPr>
          <w:lang w:eastAsia="zh-CN"/>
        </w:rPr>
        <w:t>Differentiated Services Code Point</w:t>
      </w:r>
    </w:p>
    <w:p w:rsidR="009178AD" w:rsidRPr="006276FC" w:rsidRDefault="009178AD" w:rsidP="009178AD">
      <w:pPr>
        <w:pStyle w:val="EW"/>
      </w:pPr>
      <w:r w:rsidRPr="006276FC">
        <w:t>GIBA</w:t>
      </w:r>
      <w:r w:rsidRPr="006276FC">
        <w:tab/>
        <w:t>GPRS-IMS-Bundled-Authentication</w:t>
      </w:r>
    </w:p>
    <w:p w:rsidR="009178AD" w:rsidRPr="006276FC" w:rsidRDefault="009178AD" w:rsidP="009178AD">
      <w:pPr>
        <w:pStyle w:val="EW"/>
      </w:pPr>
      <w:r w:rsidRPr="006276FC">
        <w:t>HSS</w:t>
      </w:r>
      <w:r w:rsidRPr="006276FC">
        <w:tab/>
        <w:t>Home Subscriber Server</w:t>
      </w:r>
    </w:p>
    <w:p w:rsidR="009178AD" w:rsidRPr="006276FC" w:rsidRDefault="009178AD" w:rsidP="009178AD">
      <w:pPr>
        <w:pStyle w:val="EW"/>
        <w:rPr>
          <w:lang w:val="en-US"/>
        </w:rPr>
      </w:pPr>
      <w:r w:rsidRPr="006276FC">
        <w:rPr>
          <w:lang w:val="en-US"/>
        </w:rPr>
        <w:t>IE</w:t>
      </w:r>
      <w:r w:rsidRPr="006276FC">
        <w:rPr>
          <w:lang w:val="en-US"/>
        </w:rPr>
        <w:tab/>
        <w:t>Information Element</w:t>
      </w:r>
    </w:p>
    <w:p w:rsidR="009178AD" w:rsidRPr="006276FC" w:rsidRDefault="009178AD" w:rsidP="009178AD">
      <w:pPr>
        <w:pStyle w:val="EW"/>
        <w:rPr>
          <w:lang w:val="en-US"/>
        </w:rPr>
      </w:pPr>
      <w:r w:rsidRPr="006276FC">
        <w:rPr>
          <w:lang w:val="en-US"/>
        </w:rPr>
        <w:t>IP</w:t>
      </w:r>
      <w:r w:rsidRPr="006276FC">
        <w:rPr>
          <w:lang w:val="en-US"/>
        </w:rPr>
        <w:tab/>
        <w:t>Internet Protocol</w:t>
      </w:r>
    </w:p>
    <w:p w:rsidR="009178AD" w:rsidRPr="006276FC" w:rsidRDefault="009178AD" w:rsidP="009178AD">
      <w:pPr>
        <w:pStyle w:val="EW"/>
      </w:pPr>
      <w:r w:rsidRPr="006276FC">
        <w:t>IM</w:t>
      </w:r>
      <w:r w:rsidRPr="006276FC">
        <w:tab/>
        <w:t>IP Multimedia</w:t>
      </w:r>
    </w:p>
    <w:p w:rsidR="009178AD" w:rsidRPr="006276FC" w:rsidRDefault="009178AD" w:rsidP="009178AD">
      <w:pPr>
        <w:pStyle w:val="EW"/>
      </w:pPr>
      <w:r w:rsidRPr="006276FC">
        <w:t>IMS</w:t>
      </w:r>
      <w:r w:rsidRPr="006276FC">
        <w:tab/>
        <w:t>IP Multimedia Subsystem</w:t>
      </w:r>
    </w:p>
    <w:p w:rsidR="009178AD" w:rsidRPr="006276FC" w:rsidRDefault="009178AD" w:rsidP="009178AD">
      <w:pPr>
        <w:pStyle w:val="EW"/>
      </w:pPr>
      <w:r w:rsidRPr="006276FC">
        <w:t>M</w:t>
      </w:r>
      <w:r w:rsidRPr="006276FC">
        <w:tab/>
        <w:t>Mandatory</w:t>
      </w:r>
    </w:p>
    <w:p w:rsidR="009178AD" w:rsidRPr="006276FC" w:rsidRDefault="009178AD" w:rsidP="009178AD">
      <w:pPr>
        <w:pStyle w:val="EW"/>
      </w:pPr>
      <w:r w:rsidRPr="006276FC">
        <w:t>O</w:t>
      </w:r>
      <w:r w:rsidRPr="006276FC">
        <w:tab/>
        <w:t>Optional</w:t>
      </w:r>
    </w:p>
    <w:p w:rsidR="009178AD" w:rsidRPr="006276FC" w:rsidRDefault="009178AD" w:rsidP="009178AD">
      <w:pPr>
        <w:pStyle w:val="EW"/>
      </w:pPr>
      <w:r w:rsidRPr="006276FC">
        <w:t>SIP</w:t>
      </w:r>
      <w:r w:rsidRPr="006276FC">
        <w:tab/>
        <w:t>Session Initiation Protocol</w:t>
      </w:r>
    </w:p>
    <w:p w:rsidR="009178AD" w:rsidRPr="006276FC" w:rsidRDefault="009178AD" w:rsidP="009178AD">
      <w:pPr>
        <w:pStyle w:val="EW"/>
      </w:pPr>
      <w:r w:rsidRPr="006276FC">
        <w:t>SLF</w:t>
      </w:r>
      <w:r w:rsidRPr="006276FC">
        <w:tab/>
        <w:t>Subscription Locator Function</w:t>
      </w:r>
    </w:p>
    <w:p w:rsidR="009178AD" w:rsidRPr="006276FC" w:rsidRDefault="009178AD" w:rsidP="009178AD">
      <w:pPr>
        <w:pStyle w:val="EW"/>
      </w:pPr>
      <w:r w:rsidRPr="006276FC">
        <w:t>S-CSCF</w:t>
      </w:r>
      <w:r w:rsidRPr="006276FC">
        <w:tab/>
        <w:t>Serving CSCF</w:t>
      </w:r>
    </w:p>
    <w:p w:rsidR="009178AD" w:rsidRPr="006276FC" w:rsidRDefault="009178AD" w:rsidP="009178AD">
      <w:pPr>
        <w:pStyle w:val="Heading1"/>
      </w:pPr>
      <w:bookmarkStart w:id="38" w:name="_Toc2694306"/>
      <w:bookmarkStart w:id="39" w:name="_Toc20215886"/>
      <w:bookmarkStart w:id="40" w:name="_Toc27756172"/>
      <w:bookmarkStart w:id="41" w:name="_Toc36056722"/>
      <w:r w:rsidRPr="006276FC">
        <w:t>4</w:t>
      </w:r>
      <w:r w:rsidRPr="006276FC">
        <w:tab/>
        <w:t>Main Concept</w:t>
      </w:r>
      <w:bookmarkEnd w:id="38"/>
      <w:bookmarkEnd w:id="39"/>
      <w:bookmarkEnd w:id="40"/>
      <w:bookmarkEnd w:id="41"/>
    </w:p>
    <w:p w:rsidR="009178AD" w:rsidRPr="006276FC" w:rsidRDefault="009178AD" w:rsidP="009178AD">
      <w:r w:rsidRPr="006276FC">
        <w:t>This document presents the Sh interface related functional requirements of the communicating entities.</w:t>
      </w:r>
    </w:p>
    <w:p w:rsidR="009178AD" w:rsidRPr="006276FC" w:rsidRDefault="009178AD" w:rsidP="009178AD">
      <w:r w:rsidRPr="006276FC">
        <w:t>It gives a functional classification of the procedures and describes the procedures and message parameters.</w:t>
      </w:r>
    </w:p>
    <w:p w:rsidR="009178AD" w:rsidRPr="006276FC" w:rsidRDefault="009178AD" w:rsidP="009178AD">
      <w:r w:rsidRPr="006276FC">
        <w:t xml:space="preserve">Error handling flows, protocol version identification, etc. procedures are also included. </w:t>
      </w:r>
    </w:p>
    <w:p w:rsidR="009178AD" w:rsidRPr="006276FC" w:rsidRDefault="009178AD" w:rsidP="009178AD">
      <w:pPr>
        <w:pStyle w:val="Heading1"/>
      </w:pPr>
      <w:bookmarkStart w:id="42" w:name="_Toc2694307"/>
      <w:bookmarkStart w:id="43" w:name="_Toc20215887"/>
      <w:bookmarkStart w:id="44" w:name="_Toc27756173"/>
      <w:bookmarkStart w:id="45" w:name="_Toc36056723"/>
      <w:r w:rsidRPr="006276FC">
        <w:rPr>
          <w:noProof/>
        </w:rPr>
        <w:lastRenderedPageBreak/>
        <w:t>5</w:t>
      </w:r>
      <w:r w:rsidRPr="006276FC">
        <w:tab/>
        <w:t>General Architecture</w:t>
      </w:r>
      <w:bookmarkEnd w:id="42"/>
      <w:bookmarkEnd w:id="43"/>
      <w:bookmarkEnd w:id="44"/>
      <w:bookmarkEnd w:id="45"/>
    </w:p>
    <w:p w:rsidR="009178AD" w:rsidRPr="006276FC" w:rsidRDefault="009178AD" w:rsidP="009178AD">
      <w:bookmarkStart w:id="46" w:name="scFUNCMO"/>
      <w:r w:rsidRPr="006276FC">
        <w:t xml:space="preserve">This </w:t>
      </w:r>
      <w:r>
        <w:t>clause</w:t>
      </w:r>
      <w:r w:rsidRPr="006276FC">
        <w:t xml:space="preserve"> further specifies the architectural assumptions associated with the Sh reference point, building on 3GPP TS 23.228 [</w:t>
      </w:r>
      <w:r w:rsidRPr="006276FC">
        <w:rPr>
          <w:noProof/>
        </w:rPr>
        <w:t>1]</w:t>
      </w:r>
      <w:r w:rsidRPr="006276FC">
        <w:t>, 3GPP TS 23.218 [</w:t>
      </w:r>
      <w:r w:rsidRPr="006276FC">
        <w:rPr>
          <w:noProof/>
        </w:rPr>
        <w:t>4</w:t>
      </w:r>
      <w:r w:rsidRPr="006276FC">
        <w:t>] and also the Ph reference point building upon 3GPP TS 23.141 [18].</w:t>
      </w:r>
    </w:p>
    <w:p w:rsidR="009178AD" w:rsidRPr="006276FC" w:rsidRDefault="009178AD" w:rsidP="009178AD">
      <w:pPr>
        <w:pStyle w:val="Heading2"/>
      </w:pPr>
      <w:bookmarkStart w:id="47" w:name="_Toc2694308"/>
      <w:bookmarkStart w:id="48" w:name="_Toc20215888"/>
      <w:bookmarkStart w:id="49" w:name="_Toc27756174"/>
      <w:bookmarkStart w:id="50" w:name="_Toc36056724"/>
      <w:r w:rsidRPr="006276FC">
        <w:t>5.</w:t>
      </w:r>
      <w:r w:rsidRPr="006276FC">
        <w:rPr>
          <w:noProof/>
        </w:rPr>
        <w:t>1</w:t>
      </w:r>
      <w:bookmarkEnd w:id="46"/>
      <w:r w:rsidRPr="006276FC">
        <w:tab/>
        <w:t>Functional requirements of network entities</w:t>
      </w:r>
      <w:bookmarkEnd w:id="47"/>
      <w:bookmarkEnd w:id="48"/>
      <w:bookmarkEnd w:id="49"/>
      <w:bookmarkEnd w:id="50"/>
    </w:p>
    <w:p w:rsidR="009178AD" w:rsidRPr="006276FC" w:rsidRDefault="009178AD" w:rsidP="009178AD">
      <w:pPr>
        <w:pStyle w:val="Heading3"/>
        <w:tabs>
          <w:tab w:val="left" w:pos="1128"/>
        </w:tabs>
        <w:ind w:left="1128" w:hanging="1128"/>
      </w:pPr>
      <w:bookmarkStart w:id="51" w:name="_Toc2694309"/>
      <w:bookmarkStart w:id="52" w:name="_Toc20215889"/>
      <w:bookmarkStart w:id="53" w:name="_Toc27756175"/>
      <w:bookmarkStart w:id="54" w:name="_Toc36056725"/>
      <w:r w:rsidRPr="006276FC">
        <w:t>5.1.1</w:t>
      </w:r>
      <w:r w:rsidRPr="006276FC">
        <w:tab/>
        <w:t>Functional Requirements of the Application Server</w:t>
      </w:r>
      <w:bookmarkEnd w:id="51"/>
      <w:bookmarkEnd w:id="52"/>
      <w:bookmarkEnd w:id="53"/>
      <w:bookmarkEnd w:id="54"/>
    </w:p>
    <w:p w:rsidR="009178AD" w:rsidRPr="006276FC" w:rsidRDefault="009178AD" w:rsidP="009178AD">
      <w:r w:rsidRPr="006276FC">
        <w:t>The Application Server may communicate with the HSS over the Sh interface.</w:t>
      </w:r>
    </w:p>
    <w:p w:rsidR="009178AD" w:rsidRPr="006276FC" w:rsidRDefault="009178AD" w:rsidP="009178AD">
      <w:pPr>
        <w:pStyle w:val="B10"/>
        <w:ind w:left="0" w:firstLine="0"/>
      </w:pPr>
      <w:r w:rsidRPr="006276FC">
        <w:t>For functionality of the Application Server refer to 3GPP TS 23.002 [</w:t>
      </w:r>
      <w:r w:rsidRPr="006276FC">
        <w:rPr>
          <w:noProof/>
        </w:rPr>
        <w:t xml:space="preserve">3], </w:t>
      </w:r>
      <w:r w:rsidRPr="006276FC">
        <w:t>3GPP TS 23.228 [1] and 3GPP TS 23.218 [</w:t>
      </w:r>
      <w:r w:rsidRPr="006276FC">
        <w:rPr>
          <w:noProof/>
        </w:rPr>
        <w:t>4</w:t>
      </w:r>
      <w:r w:rsidRPr="006276FC">
        <w:t>].</w:t>
      </w:r>
    </w:p>
    <w:p w:rsidR="009178AD" w:rsidRPr="006276FC" w:rsidRDefault="009178AD" w:rsidP="009178AD">
      <w:pPr>
        <w:pStyle w:val="Heading3"/>
        <w:tabs>
          <w:tab w:val="left" w:pos="1128"/>
        </w:tabs>
        <w:ind w:left="1128" w:hanging="1128"/>
      </w:pPr>
      <w:bookmarkStart w:id="55" w:name="_Toc2694310"/>
      <w:bookmarkStart w:id="56" w:name="_Toc20215890"/>
      <w:bookmarkStart w:id="57" w:name="_Toc27756176"/>
      <w:bookmarkStart w:id="58" w:name="_Toc36056726"/>
      <w:r w:rsidRPr="006276FC">
        <w:t>5.1.2</w:t>
      </w:r>
      <w:r w:rsidRPr="006276FC">
        <w:tab/>
        <w:t>Functional requirements of HSS</w:t>
      </w:r>
      <w:bookmarkEnd w:id="55"/>
      <w:bookmarkEnd w:id="56"/>
      <w:bookmarkEnd w:id="57"/>
      <w:bookmarkEnd w:id="58"/>
    </w:p>
    <w:p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rsidR="009178AD" w:rsidRPr="006276FC" w:rsidRDefault="009178AD" w:rsidP="009178AD">
      <w:r w:rsidRPr="006276FC">
        <w:t>For functionality of the HSS refer to 3GPP TS 23.002 [</w:t>
      </w:r>
      <w:r w:rsidRPr="006276FC">
        <w:rPr>
          <w:noProof/>
        </w:rPr>
        <w:t>3</w:t>
      </w:r>
      <w:r w:rsidRPr="006276FC">
        <w:t>], 3GPP TS 23.228 [1] and 3GPP TS 23.218 [4].</w:t>
      </w:r>
    </w:p>
    <w:p w:rsidR="009178AD" w:rsidRPr="006276FC" w:rsidRDefault="009178AD" w:rsidP="009178AD">
      <w:pPr>
        <w:pStyle w:val="Heading3"/>
      </w:pPr>
      <w:bookmarkStart w:id="59" w:name="_Toc2694311"/>
      <w:bookmarkStart w:id="60" w:name="_Toc20215891"/>
      <w:bookmarkStart w:id="61" w:name="_Toc27756177"/>
      <w:bookmarkStart w:id="62" w:name="_Toc36056727"/>
      <w:r w:rsidRPr="006276FC">
        <w:t>5.1.3</w:t>
      </w:r>
      <w:r w:rsidRPr="006276FC">
        <w:tab/>
        <w:t>Functional Requirements of the Presence Network Agent</w:t>
      </w:r>
      <w:bookmarkEnd w:id="59"/>
      <w:bookmarkEnd w:id="60"/>
      <w:bookmarkEnd w:id="61"/>
      <w:bookmarkEnd w:id="62"/>
    </w:p>
    <w:p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rsidR="009178AD" w:rsidRPr="006276FC" w:rsidRDefault="009178AD" w:rsidP="009178AD">
      <w:pPr>
        <w:pStyle w:val="Heading2"/>
      </w:pPr>
      <w:bookmarkStart w:id="63" w:name="_Toc2694312"/>
      <w:bookmarkStart w:id="64" w:name="_Toc20215892"/>
      <w:bookmarkStart w:id="65" w:name="_Toc27756178"/>
      <w:bookmarkStart w:id="66" w:name="_Toc36056728"/>
      <w:r w:rsidRPr="006276FC">
        <w:t>5.2</w:t>
      </w:r>
      <w:r w:rsidRPr="006276FC">
        <w:tab/>
        <w:t>Functional classification of Sh interface procedures</w:t>
      </w:r>
      <w:bookmarkEnd w:id="63"/>
      <w:bookmarkEnd w:id="64"/>
      <w:bookmarkEnd w:id="65"/>
      <w:bookmarkEnd w:id="66"/>
    </w:p>
    <w:p w:rsidR="009178AD" w:rsidRPr="006276FC" w:rsidRDefault="009178AD" w:rsidP="009178AD">
      <w:r w:rsidRPr="006276FC">
        <w:t>Operations on the Sh interface are classified in functional groups:</w:t>
      </w:r>
    </w:p>
    <w:p w:rsidR="009178AD" w:rsidRPr="006276FC" w:rsidRDefault="009178AD" w:rsidP="009178AD">
      <w:pPr>
        <w:pStyle w:val="B10"/>
      </w:pPr>
      <w:r w:rsidRPr="006276FC">
        <w:t>1.</w:t>
      </w:r>
      <w:r w:rsidRPr="006276FC">
        <w:tab/>
        <w:t>Data handling procedures</w:t>
      </w:r>
    </w:p>
    <w:p w:rsidR="009178AD" w:rsidRPr="006276FC" w:rsidRDefault="009178AD" w:rsidP="009178AD">
      <w:pPr>
        <w:pStyle w:val="B20"/>
      </w:pPr>
      <w:r w:rsidRPr="006276FC">
        <w:t>-</w:t>
      </w:r>
      <w:r w:rsidRPr="006276FC">
        <w:tab/>
        <w:t>The download of data from the HSS to an AS.</w:t>
      </w:r>
    </w:p>
    <w:p w:rsidR="009178AD" w:rsidRPr="006276FC" w:rsidRDefault="009178AD" w:rsidP="009178AD">
      <w:pPr>
        <w:pStyle w:val="B20"/>
      </w:pPr>
      <w:r w:rsidRPr="006276FC">
        <w:t>-</w:t>
      </w:r>
      <w:r w:rsidRPr="006276FC">
        <w:tab/>
        <w:t>The update of data in the HSS.</w:t>
      </w:r>
    </w:p>
    <w:p w:rsidR="009178AD" w:rsidRPr="006276FC" w:rsidRDefault="009178AD" w:rsidP="009178AD">
      <w:pPr>
        <w:pStyle w:val="B10"/>
      </w:pPr>
      <w:r w:rsidRPr="006276FC">
        <w:t>2.</w:t>
      </w:r>
      <w:r w:rsidRPr="006276FC">
        <w:tab/>
        <w:t>Subscription/notification procedures</w:t>
      </w:r>
    </w:p>
    <w:p w:rsidR="009178AD" w:rsidRPr="006276FC" w:rsidRDefault="009178AD" w:rsidP="009178AD">
      <w:pPr>
        <w:pStyle w:val="B20"/>
      </w:pPr>
      <w:r w:rsidRPr="006276FC">
        <w:t>-</w:t>
      </w:r>
      <w:r w:rsidRPr="006276FC">
        <w:tab/>
        <w:t>An AS can subscribe to receive notifications from the HSS of changes in data.</w:t>
      </w:r>
    </w:p>
    <w:p w:rsidR="009178AD" w:rsidRPr="006276FC" w:rsidRDefault="009178AD" w:rsidP="009178AD">
      <w:pPr>
        <w:pStyle w:val="B20"/>
      </w:pPr>
      <w:r w:rsidRPr="006276FC">
        <w:t>-</w:t>
      </w:r>
      <w:r w:rsidRPr="006276FC">
        <w:tab/>
        <w:t>The HSS can notify an AS of changes in data for which the AS previously had subscribed.</w:t>
      </w:r>
    </w:p>
    <w:p w:rsidR="009178AD" w:rsidRPr="006276FC" w:rsidRDefault="009178AD" w:rsidP="009178AD">
      <w:pPr>
        <w:pStyle w:val="Heading1"/>
        <w:tabs>
          <w:tab w:val="left" w:pos="1128"/>
        </w:tabs>
        <w:ind w:left="1128" w:hanging="1128"/>
        <w:rPr>
          <w:color w:val="000000"/>
        </w:rPr>
      </w:pPr>
      <w:bookmarkStart w:id="67" w:name="_Toc2694313"/>
      <w:bookmarkStart w:id="68" w:name="_Toc20215893"/>
      <w:bookmarkStart w:id="69" w:name="_Toc27756179"/>
      <w:bookmarkStart w:id="70" w:name="AuthDataIE"/>
      <w:bookmarkStart w:id="71" w:name="_Toc36056729"/>
      <w:r w:rsidRPr="006276FC">
        <w:rPr>
          <w:color w:val="000000"/>
        </w:rPr>
        <w:t>6</w:t>
      </w:r>
      <w:r w:rsidRPr="006276FC">
        <w:rPr>
          <w:color w:val="000000"/>
        </w:rPr>
        <w:tab/>
        <w:t>Procedure Descriptions</w:t>
      </w:r>
      <w:bookmarkEnd w:id="67"/>
      <w:bookmarkEnd w:id="68"/>
      <w:bookmarkEnd w:id="69"/>
      <w:bookmarkEnd w:id="71"/>
    </w:p>
    <w:p w:rsidR="009178AD" w:rsidRPr="006276FC" w:rsidRDefault="009178AD" w:rsidP="009178AD">
      <w:r w:rsidRPr="006276FC">
        <w:t xml:space="preserve">In the tables that describe the Information Elements transported by each command, each Information Element is marked as (M) Mandatory, (C) Conditional or (O) Optional. </w:t>
      </w:r>
    </w:p>
    <w:p w:rsidR="009178AD" w:rsidRPr="006276FC" w:rsidRDefault="009178AD" w:rsidP="009178AD">
      <w:pPr>
        <w:pStyle w:val="B10"/>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9178AD" w:rsidRPr="006276FC" w:rsidRDefault="009178AD" w:rsidP="009178AD">
      <w:pPr>
        <w:pStyle w:val="B10"/>
      </w:pPr>
      <w:r w:rsidRPr="006276FC">
        <w:t>-</w:t>
      </w:r>
      <w:r w:rsidRPr="006276FC">
        <w:tab/>
        <w:t>A conditional Information Element (marked as (C) in the table) shall be present in the command if certain conditions are fulfilled.</w:t>
      </w:r>
    </w:p>
    <w:p w:rsidR="009178AD" w:rsidRPr="006276FC" w:rsidRDefault="009178AD" w:rsidP="009178AD">
      <w:pPr>
        <w:pStyle w:val="B20"/>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w:t>
      </w:r>
      <w:r w:rsidRPr="006276FC">
        <w:lastRenderedPageBreak/>
        <w:t>missing Information Element i.e. the corresponding Diameter AVP defined by the AVP Code and the other fields set as expected for this Information Element.</w:t>
      </w:r>
    </w:p>
    <w:p w:rsidR="009178AD" w:rsidRPr="006276FC" w:rsidRDefault="009178AD" w:rsidP="009178AD">
      <w:pPr>
        <w:pStyle w:val="B20"/>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rsidR="009178AD" w:rsidRPr="006276FC" w:rsidRDefault="009178AD" w:rsidP="009178AD">
      <w:pPr>
        <w:pStyle w:val="B10"/>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rsidR="009178AD" w:rsidRPr="006276FC" w:rsidRDefault="009178AD" w:rsidP="009178AD">
      <w:r w:rsidRPr="006276FC">
        <w:t>When a procedure is required to determine the Public Identity used for an identity lookup in HSS and SLF, the HSS and SLF shall derive the Public Identity from the SIP URI or Tel URI contained in the Public-Identity AVP, if not already in canonical form as per 3GPP TS 23.003 [11], as described below:</w:t>
      </w:r>
    </w:p>
    <w:p w:rsidR="009178AD" w:rsidRPr="006276FC" w:rsidRDefault="009178AD" w:rsidP="009178AD">
      <w:pPr>
        <w:pStyle w:val="B10"/>
      </w:pPr>
      <w:r w:rsidRPr="006276FC">
        <w:t>-</w:t>
      </w:r>
      <w:r w:rsidRPr="006276FC">
        <w:tab/>
        <w:t>If the Public-Identity AVP contains a SIP URI, the HSS and SLF shall follow rules for conversion of SIP URI into canonical form as specified in IETF RFC 3261 [16] chapter 10.3.</w:t>
      </w:r>
    </w:p>
    <w:p w:rsidR="009178AD" w:rsidRPr="006276FC" w:rsidRDefault="009178AD" w:rsidP="009178AD">
      <w:pPr>
        <w:pStyle w:val="B10"/>
      </w:pPr>
      <w:r w:rsidRPr="006276FC">
        <w:t>-</w:t>
      </w:r>
      <w:r w:rsidRPr="006276FC">
        <w:tab/>
        <w:t>If the Public-Identity AVP contains a Tel URI in E.164 format, the HSS and SLF shall remove visual separators and remove all URI parameters.</w:t>
      </w:r>
    </w:p>
    <w:p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rsidR="009178AD" w:rsidRPr="006276FC" w:rsidRDefault="009178AD" w:rsidP="009178AD">
      <w:pPr>
        <w:pStyle w:val="Heading2"/>
      </w:pPr>
      <w:bookmarkStart w:id="72" w:name="_Toc2694314"/>
      <w:bookmarkStart w:id="73" w:name="_Toc20215894"/>
      <w:bookmarkStart w:id="74" w:name="_Toc27756180"/>
      <w:bookmarkStart w:id="75" w:name="_Toc36056730"/>
      <w:r w:rsidRPr="006276FC">
        <w:t>6.1</w:t>
      </w:r>
      <w:r w:rsidRPr="006276FC">
        <w:tab/>
        <w:t>User data handling procedures</w:t>
      </w:r>
      <w:bookmarkEnd w:id="72"/>
      <w:bookmarkEnd w:id="73"/>
      <w:bookmarkEnd w:id="74"/>
      <w:bookmarkEnd w:id="75"/>
    </w:p>
    <w:p w:rsidR="009178AD" w:rsidRPr="006276FC" w:rsidRDefault="009178AD" w:rsidP="009178AD">
      <w:pPr>
        <w:pStyle w:val="Heading3"/>
      </w:pPr>
      <w:bookmarkStart w:id="76" w:name="_Toc2694315"/>
      <w:bookmarkStart w:id="77" w:name="_Toc20215895"/>
      <w:bookmarkStart w:id="78" w:name="_Toc27756181"/>
      <w:bookmarkStart w:id="79" w:name="_Toc36056731"/>
      <w:r w:rsidRPr="006276FC">
        <w:t>6.1.1</w:t>
      </w:r>
      <w:r w:rsidRPr="006276FC">
        <w:tab/>
        <w:t>Data read (Sh-Pull)</w:t>
      </w:r>
      <w:bookmarkEnd w:id="76"/>
      <w:bookmarkEnd w:id="77"/>
      <w:bookmarkEnd w:id="78"/>
      <w:bookmarkEnd w:id="79"/>
    </w:p>
    <w:p w:rsidR="009178AD" w:rsidRPr="006276FC" w:rsidRDefault="009178AD" w:rsidP="009178AD">
      <w:r w:rsidRPr="006276FC">
        <w:t>This procedure is used between the AS and the HSS. The procedure is invoked by the AS and is used:</w:t>
      </w:r>
    </w:p>
    <w:p w:rsidR="009178AD" w:rsidRPr="006276FC" w:rsidRDefault="009178AD" w:rsidP="009178AD">
      <w:pPr>
        <w:pStyle w:val="B10"/>
      </w:pPr>
      <w:r w:rsidRPr="006276FC">
        <w:t>-</w:t>
      </w:r>
      <w:r w:rsidRPr="006276FC">
        <w:tab/>
        <w:t>To read transparent and/or non-transparent data for a specified user from the HSS.</w:t>
      </w:r>
    </w:p>
    <w:p w:rsidR="009178AD" w:rsidRPr="006276FC" w:rsidRDefault="009178AD" w:rsidP="009178AD">
      <w:r w:rsidRPr="006276FC">
        <w:t>This procedure is mapped to the commands User-Data-Request/Answer in the Diameter application specified in 3GPP TS 29.329 [5]. Tables 6.1.1.1 and 6.1.1.2 detail the involved information elements.</w:t>
      </w:r>
    </w:p>
    <w:p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rsidTr="00FA0403">
        <w:tc>
          <w:tcPr>
            <w:tcW w:w="0" w:type="auto"/>
            <w:shd w:val="clear" w:color="auto" w:fill="D9D9D9"/>
          </w:tcPr>
          <w:p w:rsidR="009178AD" w:rsidRPr="006276FC" w:rsidRDefault="009178AD" w:rsidP="00FA0403">
            <w:pPr>
              <w:pStyle w:val="TAH"/>
            </w:pPr>
            <w:r w:rsidRPr="006276FC">
              <w:t>Information element name</w:t>
            </w:r>
          </w:p>
        </w:tc>
        <w:tc>
          <w:tcPr>
            <w:tcW w:w="0" w:type="auto"/>
            <w:shd w:val="clear" w:color="auto" w:fill="D9D9D9"/>
          </w:tcPr>
          <w:p w:rsidR="009178AD" w:rsidRPr="006276FC" w:rsidRDefault="009178AD" w:rsidP="00FA0403">
            <w:pPr>
              <w:pStyle w:val="TAH"/>
            </w:pPr>
            <w:r w:rsidRPr="006276FC">
              <w:t>Mapping to Diameter AVP</w:t>
            </w:r>
          </w:p>
        </w:tc>
        <w:tc>
          <w:tcPr>
            <w:tcW w:w="0" w:type="auto"/>
            <w:shd w:val="clear" w:color="auto" w:fill="D9D9D9"/>
          </w:tcPr>
          <w:p w:rsidR="009178AD" w:rsidRPr="006276FC" w:rsidRDefault="009178AD" w:rsidP="00FA0403">
            <w:pPr>
              <w:pStyle w:val="TAH"/>
            </w:pPr>
            <w:r w:rsidRPr="006276FC">
              <w:t>Cat.</w:t>
            </w:r>
          </w:p>
        </w:tc>
        <w:tc>
          <w:tcPr>
            <w:tcW w:w="0" w:type="auto"/>
            <w:shd w:val="clear" w:color="auto" w:fill="D9D9D9"/>
          </w:tcPr>
          <w:p w:rsidR="009178AD" w:rsidRPr="006276FC" w:rsidRDefault="009178AD" w:rsidP="00FA0403">
            <w:pPr>
              <w:pStyle w:val="TAH"/>
            </w:pPr>
            <w:r w:rsidRPr="006276FC">
              <w:t>Description</w:t>
            </w:r>
          </w:p>
        </w:tc>
      </w:tr>
      <w:tr w:rsidR="009178AD" w:rsidRPr="006276FC" w:rsidTr="00FA0403">
        <w:trPr>
          <w:cantSplit/>
          <w:trHeight w:val="401"/>
        </w:trPr>
        <w:tc>
          <w:tcPr>
            <w:tcW w:w="0" w:type="auto"/>
          </w:tcPr>
          <w:p w:rsidR="009178AD" w:rsidRPr="006276FC" w:rsidRDefault="009178AD" w:rsidP="00FA0403">
            <w:pPr>
              <w:pStyle w:val="TAC"/>
            </w:pPr>
            <w:r w:rsidRPr="006276FC">
              <w:t>User Identity (See 7.1)</w:t>
            </w:r>
          </w:p>
        </w:tc>
        <w:tc>
          <w:tcPr>
            <w:tcW w:w="0" w:type="auto"/>
          </w:tcPr>
          <w:p w:rsidR="009178AD" w:rsidRPr="006276FC" w:rsidRDefault="009178AD" w:rsidP="00FA0403">
            <w:pPr>
              <w:pStyle w:val="TAC"/>
            </w:pPr>
            <w:r w:rsidRPr="006276FC">
              <w:t>User-Identity</w:t>
            </w:r>
          </w:p>
        </w:tc>
        <w:tc>
          <w:tcPr>
            <w:tcW w:w="0" w:type="auto"/>
          </w:tcPr>
          <w:p w:rsidR="009178AD" w:rsidRPr="006276FC" w:rsidRDefault="009178AD" w:rsidP="00FA0403">
            <w:pPr>
              <w:pStyle w:val="TAC"/>
            </w:pPr>
            <w:r w:rsidRPr="006276FC">
              <w:t>M</w:t>
            </w:r>
          </w:p>
        </w:tc>
        <w:tc>
          <w:tcPr>
            <w:tcW w:w="0" w:type="auto"/>
          </w:tcPr>
          <w:p w:rsidR="009178AD" w:rsidRPr="006276FC" w:rsidRDefault="009178AD" w:rsidP="00FA0403">
            <w:pPr>
              <w:pStyle w:val="TAC"/>
              <w:jc w:val="left"/>
            </w:pPr>
            <w:r w:rsidRPr="006276FC">
              <w:t>IMS Public User Identity, Public Service Identity, MSISDN or External Identifier of the user for whom the data is required.</w:t>
            </w:r>
          </w:p>
          <w:p w:rsidR="009178AD" w:rsidRPr="006276FC" w:rsidRDefault="009178AD" w:rsidP="00FA0403">
            <w:pPr>
              <w:pStyle w:val="TAC"/>
              <w:jc w:val="left"/>
            </w:pPr>
            <w:r w:rsidRPr="006276FC">
              <w:t xml:space="preserve">See </w:t>
            </w:r>
            <w:r>
              <w:t>clause</w:t>
            </w:r>
            <w:r w:rsidRPr="006276FC">
              <w:t xml:space="preserve"> 7.1 for the content of this AVP.</w:t>
            </w:r>
          </w:p>
        </w:tc>
      </w:tr>
      <w:tr w:rsidR="009178AD" w:rsidRPr="006276FC" w:rsidTr="00FA0403">
        <w:trPr>
          <w:cantSplit/>
          <w:trHeight w:val="401"/>
        </w:trPr>
        <w:tc>
          <w:tcPr>
            <w:tcW w:w="0" w:type="auto"/>
            <w:tcBorders>
              <w:top w:val="single" w:sz="12" w:space="0" w:color="auto"/>
              <w:left w:val="single" w:sz="12" w:space="0" w:color="auto"/>
              <w:bottom w:val="single" w:sz="12" w:space="0" w:color="auto"/>
              <w:right w:val="single" w:sz="6" w:space="0" w:color="auto"/>
            </w:tcBorders>
          </w:tcPr>
          <w:p w:rsidR="009178AD" w:rsidRPr="006276FC" w:rsidRDefault="009178AD" w:rsidP="00FA040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rsidR="009178AD" w:rsidRPr="006276FC" w:rsidRDefault="009178AD" w:rsidP="00FA040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rsidR="009178AD" w:rsidRPr="006276FC" w:rsidRDefault="009178AD" w:rsidP="00FA040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rsidR="009178AD" w:rsidRPr="006276FC" w:rsidRDefault="009178AD" w:rsidP="00FA0403">
            <w:pPr>
              <w:pStyle w:val="TAC"/>
              <w:jc w:val="left"/>
            </w:pPr>
            <w:r w:rsidRPr="006276FC">
              <w:t>If the request refers to a Wildcarded PSI, the AS may include the corresponding Wildcarded PSI in this information element.</w:t>
            </w:r>
          </w:p>
          <w:p w:rsidR="009178AD" w:rsidRPr="006276FC" w:rsidRDefault="009178AD" w:rsidP="00FA0403">
            <w:pPr>
              <w:pStyle w:val="TAC"/>
              <w:jc w:val="left"/>
            </w:pPr>
          </w:p>
          <w:p w:rsidR="009178AD" w:rsidRPr="006276FC" w:rsidRDefault="009178AD" w:rsidP="00FA040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9178AD" w:rsidRPr="006276FC" w:rsidRDefault="009178AD" w:rsidP="00FA0403">
            <w:pPr>
              <w:pStyle w:val="TAC"/>
              <w:jc w:val="left"/>
            </w:pPr>
          </w:p>
          <w:p w:rsidR="009178AD" w:rsidRPr="006276FC" w:rsidRDefault="009178AD" w:rsidP="00FA0403">
            <w:pPr>
              <w:pStyle w:val="TAC"/>
              <w:jc w:val="left"/>
            </w:pPr>
            <w:r w:rsidRPr="006276FC">
              <w:t>If this information element is present, Wildcarded Public User Identity shall not be present.</w:t>
            </w:r>
          </w:p>
        </w:tc>
      </w:tr>
      <w:tr w:rsidR="009178AD" w:rsidRPr="006276FC" w:rsidTr="00FA040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FA040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FA040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FA040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FA0403">
            <w:pPr>
              <w:pStyle w:val="TAC"/>
              <w:jc w:val="left"/>
            </w:pPr>
            <w:r w:rsidRPr="006276FC">
              <w:t>If the request refers to a Wildcarded Public User Identity, the AS may include the corresponding Wildcarded Public User Identity in this information element.</w:t>
            </w:r>
          </w:p>
          <w:p w:rsidR="009178AD" w:rsidRPr="006276FC" w:rsidRDefault="009178AD" w:rsidP="00FA0403">
            <w:pPr>
              <w:pStyle w:val="TAC"/>
              <w:jc w:val="left"/>
            </w:pPr>
          </w:p>
          <w:p w:rsidR="009178AD" w:rsidRPr="006276FC" w:rsidRDefault="009178AD" w:rsidP="00FA040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9178AD" w:rsidRPr="006276FC" w:rsidRDefault="009178AD" w:rsidP="00FA0403">
            <w:pPr>
              <w:pStyle w:val="TAC"/>
              <w:jc w:val="left"/>
            </w:pPr>
          </w:p>
          <w:p w:rsidR="009178AD" w:rsidRPr="006276FC" w:rsidRDefault="009178AD" w:rsidP="00FA0403">
            <w:pPr>
              <w:pStyle w:val="TAC"/>
              <w:jc w:val="left"/>
            </w:pPr>
            <w:r w:rsidRPr="006276FC">
              <w:t>If this information element is present, Wildcarded PSI shall not be present.</w:t>
            </w:r>
          </w:p>
        </w:tc>
      </w:tr>
      <w:tr w:rsidR="009178AD" w:rsidRPr="006276FC" w:rsidTr="00FA0403">
        <w:trPr>
          <w:cantSplit/>
          <w:trHeight w:val="401"/>
        </w:trPr>
        <w:tc>
          <w:tcPr>
            <w:tcW w:w="0" w:type="auto"/>
          </w:tcPr>
          <w:p w:rsidR="009178AD" w:rsidRPr="006276FC" w:rsidRDefault="009178AD" w:rsidP="00FA0403">
            <w:pPr>
              <w:pStyle w:val="TAC"/>
            </w:pPr>
            <w:r w:rsidRPr="006276FC">
              <w:t>Requested data</w:t>
            </w:r>
          </w:p>
          <w:p w:rsidR="009178AD" w:rsidRPr="006276FC" w:rsidRDefault="009178AD" w:rsidP="00FA0403">
            <w:pPr>
              <w:pStyle w:val="TAC"/>
            </w:pPr>
            <w:r w:rsidRPr="006276FC">
              <w:t>(See 7.3)</w:t>
            </w:r>
          </w:p>
        </w:tc>
        <w:tc>
          <w:tcPr>
            <w:tcW w:w="0" w:type="auto"/>
          </w:tcPr>
          <w:p w:rsidR="009178AD" w:rsidRPr="006276FC" w:rsidRDefault="009178AD" w:rsidP="00FA0403">
            <w:pPr>
              <w:pStyle w:val="TAC"/>
            </w:pPr>
            <w:r w:rsidRPr="006276FC">
              <w:t>Data-Reference</w:t>
            </w:r>
          </w:p>
        </w:tc>
        <w:tc>
          <w:tcPr>
            <w:tcW w:w="0" w:type="auto"/>
          </w:tcPr>
          <w:p w:rsidR="009178AD" w:rsidRPr="006276FC" w:rsidRDefault="009178AD" w:rsidP="00FA0403">
            <w:pPr>
              <w:pStyle w:val="TAC"/>
            </w:pPr>
            <w:r w:rsidRPr="006276FC">
              <w:t>M</w:t>
            </w:r>
          </w:p>
        </w:tc>
        <w:tc>
          <w:tcPr>
            <w:tcW w:w="0" w:type="auto"/>
          </w:tcPr>
          <w:p w:rsidR="009178AD" w:rsidRPr="006276FC" w:rsidRDefault="009178AD" w:rsidP="00FA0403">
            <w:pPr>
              <w:pStyle w:val="TAC"/>
              <w:jc w:val="left"/>
            </w:pPr>
            <w:r w:rsidRPr="006276FC">
              <w:t>This information element indicates the reference to the requested information. The set of valid reference values are defined in 7.6.</w:t>
            </w:r>
          </w:p>
        </w:tc>
      </w:tr>
      <w:tr w:rsidR="009178AD" w:rsidRPr="006276FC" w:rsidTr="00FA0403">
        <w:trPr>
          <w:cantSplit/>
          <w:trHeight w:val="401"/>
        </w:trPr>
        <w:tc>
          <w:tcPr>
            <w:tcW w:w="0" w:type="auto"/>
          </w:tcPr>
          <w:p w:rsidR="009178AD" w:rsidRPr="006276FC" w:rsidRDefault="009178AD" w:rsidP="00FA0403">
            <w:pPr>
              <w:pStyle w:val="TAC"/>
            </w:pPr>
            <w:r w:rsidRPr="006276FC">
              <w:t>Requested Identity set (See 7.11)</w:t>
            </w:r>
          </w:p>
        </w:tc>
        <w:tc>
          <w:tcPr>
            <w:tcW w:w="0" w:type="auto"/>
          </w:tcPr>
          <w:p w:rsidR="009178AD" w:rsidRPr="006276FC" w:rsidRDefault="009178AD" w:rsidP="00FA0403">
            <w:pPr>
              <w:pStyle w:val="TAC"/>
            </w:pPr>
            <w:r w:rsidRPr="006276FC">
              <w:t>Identity-Set</w:t>
            </w:r>
          </w:p>
        </w:tc>
        <w:tc>
          <w:tcPr>
            <w:tcW w:w="0" w:type="auto"/>
          </w:tcPr>
          <w:p w:rsidR="009178AD" w:rsidRPr="006276FC" w:rsidRDefault="009178AD" w:rsidP="00FA0403">
            <w:pPr>
              <w:pStyle w:val="TAC"/>
            </w:pPr>
            <w:r w:rsidRPr="006276FC">
              <w:t>O</w:t>
            </w:r>
          </w:p>
        </w:tc>
        <w:tc>
          <w:tcPr>
            <w:tcW w:w="0" w:type="auto"/>
          </w:tcPr>
          <w:p w:rsidR="009178AD" w:rsidRPr="006276FC" w:rsidRDefault="009178AD" w:rsidP="00FA0403">
            <w:pPr>
              <w:pStyle w:val="TAC"/>
              <w:jc w:val="left"/>
            </w:pPr>
            <w:r w:rsidRPr="006276FC">
              <w:rPr>
                <w:rFonts w:cs="Arial"/>
                <w:szCs w:val="18"/>
              </w:rPr>
              <w:t xml:space="preserve">If Data-Reference indicates that IMS Public Identities is the requested data set to be downloaded, this information element should be included and it indicates the information to be downloaded. See </w:t>
            </w:r>
            <w:r>
              <w:rPr>
                <w:rFonts w:cs="Arial"/>
                <w:szCs w:val="18"/>
              </w:rPr>
              <w:t>clause</w:t>
            </w:r>
            <w:r w:rsidRPr="006276FC">
              <w:rPr>
                <w:rFonts w:cs="Arial"/>
                <w:szCs w:val="18"/>
              </w:rPr>
              <w:t xml:space="preserve"> 7.6.2.</w:t>
            </w:r>
          </w:p>
        </w:tc>
      </w:tr>
      <w:tr w:rsidR="009178AD" w:rsidRPr="006276FC" w:rsidTr="00FA0403">
        <w:trPr>
          <w:cantSplit/>
          <w:trHeight w:val="401"/>
        </w:trPr>
        <w:tc>
          <w:tcPr>
            <w:tcW w:w="0" w:type="auto"/>
          </w:tcPr>
          <w:p w:rsidR="009178AD" w:rsidRPr="006276FC" w:rsidRDefault="009178AD" w:rsidP="00FA0403">
            <w:pPr>
              <w:pStyle w:val="TAC"/>
            </w:pPr>
            <w:r w:rsidRPr="006276FC">
              <w:t>Requested domain</w:t>
            </w:r>
          </w:p>
          <w:p w:rsidR="009178AD" w:rsidRPr="006276FC" w:rsidRDefault="009178AD" w:rsidP="00FA0403">
            <w:pPr>
              <w:pStyle w:val="TAC"/>
            </w:pPr>
            <w:r w:rsidRPr="006276FC">
              <w:t>(See 7.2)</w:t>
            </w:r>
          </w:p>
        </w:tc>
        <w:tc>
          <w:tcPr>
            <w:tcW w:w="0" w:type="auto"/>
          </w:tcPr>
          <w:p w:rsidR="009178AD" w:rsidRPr="006276FC" w:rsidRDefault="009178AD" w:rsidP="00FA0403">
            <w:pPr>
              <w:pStyle w:val="TAC"/>
            </w:pPr>
            <w:r w:rsidRPr="006276FC">
              <w:t>Requested-Domain</w:t>
            </w:r>
          </w:p>
        </w:tc>
        <w:tc>
          <w:tcPr>
            <w:tcW w:w="0" w:type="auto"/>
          </w:tcPr>
          <w:p w:rsidR="009178AD" w:rsidRPr="006276FC" w:rsidRDefault="009178AD" w:rsidP="00FA0403">
            <w:pPr>
              <w:pStyle w:val="TAC"/>
            </w:pPr>
            <w:r w:rsidRPr="006276FC">
              <w:t>C</w:t>
            </w:r>
          </w:p>
        </w:tc>
        <w:tc>
          <w:tcPr>
            <w:tcW w:w="0" w:type="auto"/>
          </w:tcPr>
          <w:p w:rsidR="009178AD" w:rsidRPr="006276FC" w:rsidRDefault="009178AD" w:rsidP="00FA0403">
            <w:pPr>
              <w:pStyle w:val="TAC"/>
              <w:jc w:val="left"/>
            </w:pPr>
            <w:r w:rsidRPr="006276FC">
              <w:t>This information element indicates the domain to which the operation is applicable. Check table 7.6.1 to see when it is applicable.</w:t>
            </w:r>
          </w:p>
        </w:tc>
      </w:tr>
      <w:tr w:rsidR="009178AD" w:rsidRPr="006276FC" w:rsidTr="00FA0403">
        <w:trPr>
          <w:cantSplit/>
          <w:trHeight w:val="401"/>
        </w:trPr>
        <w:tc>
          <w:tcPr>
            <w:tcW w:w="0" w:type="auto"/>
          </w:tcPr>
          <w:p w:rsidR="009178AD" w:rsidRPr="006276FC" w:rsidRDefault="009178AD" w:rsidP="00FA0403">
            <w:pPr>
              <w:pStyle w:val="TAC"/>
            </w:pPr>
            <w:r w:rsidRPr="006276FC">
              <w:t>Requested nodes</w:t>
            </w:r>
          </w:p>
          <w:p w:rsidR="009178AD" w:rsidRPr="006276FC" w:rsidRDefault="009178AD" w:rsidP="00FA0403">
            <w:pPr>
              <w:pStyle w:val="TAC"/>
            </w:pPr>
            <w:r w:rsidRPr="006276FC">
              <w:t>(See 7.2A)</w:t>
            </w:r>
          </w:p>
        </w:tc>
        <w:tc>
          <w:tcPr>
            <w:tcW w:w="0" w:type="auto"/>
          </w:tcPr>
          <w:p w:rsidR="009178AD" w:rsidRPr="006276FC" w:rsidRDefault="009178AD" w:rsidP="00FA0403">
            <w:pPr>
              <w:pStyle w:val="TAC"/>
            </w:pPr>
            <w:r w:rsidRPr="006276FC">
              <w:t>Requested-Nodes</w:t>
            </w:r>
          </w:p>
        </w:tc>
        <w:tc>
          <w:tcPr>
            <w:tcW w:w="0" w:type="auto"/>
          </w:tcPr>
          <w:p w:rsidR="009178AD" w:rsidRPr="006276FC" w:rsidRDefault="009178AD" w:rsidP="00FA0403">
            <w:pPr>
              <w:pStyle w:val="TAC"/>
            </w:pPr>
            <w:r w:rsidRPr="006276FC">
              <w:t>O</w:t>
            </w:r>
          </w:p>
        </w:tc>
        <w:tc>
          <w:tcPr>
            <w:tcW w:w="0" w:type="auto"/>
          </w:tcPr>
          <w:p w:rsidR="009178AD" w:rsidRPr="006276FC" w:rsidRDefault="009178AD" w:rsidP="00FA0403">
            <w:pPr>
              <w:pStyle w:val="TAC"/>
              <w:jc w:val="left"/>
            </w:pPr>
            <w:r w:rsidRPr="006276FC">
              <w:t>This information element indicates the Node Types to which the operation is applicable. Check table 7.6.1 to see when it is applicable.</w:t>
            </w:r>
          </w:p>
        </w:tc>
      </w:tr>
      <w:tr w:rsidR="009178AD" w:rsidRPr="006276FC" w:rsidTr="00FA0403">
        <w:trPr>
          <w:cantSplit/>
          <w:trHeight w:val="401"/>
        </w:trPr>
        <w:tc>
          <w:tcPr>
            <w:tcW w:w="0" w:type="auto"/>
          </w:tcPr>
          <w:p w:rsidR="009178AD" w:rsidRPr="006276FC" w:rsidRDefault="009178AD" w:rsidP="00FA0403">
            <w:pPr>
              <w:pStyle w:val="TAC"/>
            </w:pPr>
            <w:r w:rsidRPr="006276FC">
              <w:t>Current Location</w:t>
            </w:r>
          </w:p>
          <w:p w:rsidR="009178AD" w:rsidRPr="006276FC" w:rsidRDefault="009178AD" w:rsidP="00FA0403">
            <w:pPr>
              <w:pStyle w:val="TAC"/>
            </w:pPr>
            <w:r w:rsidRPr="006276FC">
              <w:t>(See 7.8)</w:t>
            </w:r>
          </w:p>
        </w:tc>
        <w:tc>
          <w:tcPr>
            <w:tcW w:w="0" w:type="auto"/>
          </w:tcPr>
          <w:p w:rsidR="009178AD" w:rsidRPr="006276FC" w:rsidRDefault="009178AD" w:rsidP="00FA0403">
            <w:pPr>
              <w:pStyle w:val="TAC"/>
            </w:pPr>
            <w:r w:rsidRPr="006276FC">
              <w:t>Current-Location</w:t>
            </w:r>
          </w:p>
        </w:tc>
        <w:tc>
          <w:tcPr>
            <w:tcW w:w="0" w:type="auto"/>
          </w:tcPr>
          <w:p w:rsidR="009178AD" w:rsidRPr="006276FC" w:rsidRDefault="009178AD" w:rsidP="00FA0403">
            <w:pPr>
              <w:pStyle w:val="TAC"/>
            </w:pPr>
            <w:r w:rsidRPr="006276FC">
              <w:t>C</w:t>
            </w:r>
          </w:p>
        </w:tc>
        <w:tc>
          <w:tcPr>
            <w:tcW w:w="0" w:type="auto"/>
          </w:tcPr>
          <w:p w:rsidR="009178AD" w:rsidRPr="006276FC" w:rsidRDefault="009178AD" w:rsidP="00FA0403">
            <w:pPr>
              <w:pStyle w:val="TAC"/>
              <w:jc w:val="left"/>
            </w:pPr>
            <w:r w:rsidRPr="006276FC">
              <w:t>This information element indicates whether an active location retrieval has to be initiated or not. It shall be present if Location Information is requested.</w:t>
            </w:r>
          </w:p>
          <w:p w:rsidR="009178AD" w:rsidRPr="006276FC" w:rsidRDefault="009178AD" w:rsidP="00FA0403">
            <w:pPr>
              <w:pStyle w:val="TAC"/>
              <w:jc w:val="left"/>
            </w:pPr>
            <w:r w:rsidRPr="006276FC">
              <w:t>If this information element takes the value InitiateActiveLocationRetrieval (1) the HSS shall indicate to the MSC/VLR and/or SGSN</w:t>
            </w:r>
            <w:r w:rsidRPr="006276FC">
              <w:rPr>
                <w:rFonts w:hint="eastAsia"/>
                <w:lang w:eastAsia="zh-CN"/>
              </w:rPr>
              <w:t xml:space="preserve"> and/or </w:t>
            </w:r>
            <w:r w:rsidRPr="006276FC">
              <w:t>MME the need to initiate an active location retrieval.</w:t>
            </w:r>
          </w:p>
          <w:p w:rsidR="009178AD" w:rsidRPr="006276FC" w:rsidRDefault="009178AD" w:rsidP="00FA0403">
            <w:pPr>
              <w:pStyle w:val="TAC"/>
              <w:jc w:val="left"/>
            </w:pPr>
            <w:r w:rsidRPr="006276FC">
              <w:t>Check table 7.6.1 to see when it is applicable.</w:t>
            </w:r>
          </w:p>
        </w:tc>
      </w:tr>
      <w:tr w:rsidR="009178AD" w:rsidRPr="006276FC" w:rsidTr="00FA0403">
        <w:trPr>
          <w:cantSplit/>
          <w:trHeight w:val="401"/>
        </w:trPr>
        <w:tc>
          <w:tcPr>
            <w:tcW w:w="0" w:type="auto"/>
          </w:tcPr>
          <w:p w:rsidR="009178AD" w:rsidRPr="006276FC" w:rsidRDefault="009178AD" w:rsidP="00FA0403">
            <w:pPr>
              <w:pStyle w:val="TAC"/>
            </w:pPr>
            <w:r w:rsidRPr="006276FC">
              <w:t>Service Indication</w:t>
            </w:r>
          </w:p>
          <w:p w:rsidR="009178AD" w:rsidRPr="006276FC" w:rsidRDefault="009178AD" w:rsidP="00FA0403">
            <w:pPr>
              <w:pStyle w:val="TAC"/>
            </w:pPr>
            <w:r w:rsidRPr="006276FC">
              <w:t>(See 7. 4)</w:t>
            </w:r>
          </w:p>
        </w:tc>
        <w:tc>
          <w:tcPr>
            <w:tcW w:w="0" w:type="auto"/>
          </w:tcPr>
          <w:p w:rsidR="009178AD" w:rsidRPr="006276FC" w:rsidRDefault="009178AD" w:rsidP="00FA0403">
            <w:pPr>
              <w:pStyle w:val="TAC"/>
            </w:pPr>
            <w:r w:rsidRPr="006276FC">
              <w:t>Service-Indication</w:t>
            </w:r>
          </w:p>
        </w:tc>
        <w:tc>
          <w:tcPr>
            <w:tcW w:w="0" w:type="auto"/>
          </w:tcPr>
          <w:p w:rsidR="009178AD" w:rsidRPr="006276FC" w:rsidRDefault="009178AD" w:rsidP="00FA0403">
            <w:pPr>
              <w:pStyle w:val="TAC"/>
            </w:pPr>
            <w:r w:rsidRPr="006276FC">
              <w:t>C</w:t>
            </w:r>
          </w:p>
        </w:tc>
        <w:tc>
          <w:tcPr>
            <w:tcW w:w="0" w:type="auto"/>
          </w:tcPr>
          <w:p w:rsidR="009178AD" w:rsidRPr="006276FC" w:rsidRDefault="009178AD" w:rsidP="00FA0403">
            <w:pPr>
              <w:pStyle w:val="TAC"/>
              <w:jc w:val="left"/>
            </w:pPr>
            <w:r w:rsidRPr="006276FC">
              <w:t>IE that identifies, together with the User Identity included in the User-Identity AVP and Data-Reference, the set of service related transparent data that is being requested.</w:t>
            </w:r>
          </w:p>
          <w:p w:rsidR="009178AD" w:rsidRPr="006276FC" w:rsidRDefault="009178AD" w:rsidP="00FA0403">
            <w:pPr>
              <w:pStyle w:val="TAC"/>
              <w:jc w:val="left"/>
            </w:pPr>
            <w:r w:rsidRPr="006276FC">
              <w:t>Check table 7.6.1 to see when it is applicable.</w:t>
            </w:r>
          </w:p>
        </w:tc>
      </w:tr>
      <w:tr w:rsidR="009178AD" w:rsidRPr="006276FC" w:rsidTr="00FA0403">
        <w:trPr>
          <w:cantSplit/>
          <w:trHeight w:val="401"/>
        </w:trPr>
        <w:tc>
          <w:tcPr>
            <w:tcW w:w="0" w:type="auto"/>
          </w:tcPr>
          <w:p w:rsidR="009178AD" w:rsidRPr="006276FC" w:rsidRDefault="009178AD" w:rsidP="00FA0403">
            <w:pPr>
              <w:pStyle w:val="TAC"/>
            </w:pPr>
            <w:r w:rsidRPr="006276FC">
              <w:t>Application Server Identity (See 7.9)</w:t>
            </w:r>
          </w:p>
        </w:tc>
        <w:tc>
          <w:tcPr>
            <w:tcW w:w="0" w:type="auto"/>
          </w:tcPr>
          <w:p w:rsidR="009178AD" w:rsidRPr="006276FC" w:rsidRDefault="009178AD" w:rsidP="00FA0403">
            <w:pPr>
              <w:pStyle w:val="TAC"/>
            </w:pPr>
            <w:r w:rsidRPr="006276FC">
              <w:t>Origin-Host</w:t>
            </w:r>
          </w:p>
        </w:tc>
        <w:tc>
          <w:tcPr>
            <w:tcW w:w="0" w:type="auto"/>
          </w:tcPr>
          <w:p w:rsidR="009178AD" w:rsidRPr="006276FC" w:rsidRDefault="009178AD" w:rsidP="00FA0403">
            <w:pPr>
              <w:pStyle w:val="TAC"/>
            </w:pPr>
            <w:r w:rsidRPr="006276FC">
              <w:t>M</w:t>
            </w:r>
          </w:p>
        </w:tc>
        <w:tc>
          <w:tcPr>
            <w:tcW w:w="0" w:type="auto"/>
          </w:tcPr>
          <w:p w:rsidR="009178AD" w:rsidRPr="006276FC" w:rsidRDefault="009178AD" w:rsidP="00FA0403">
            <w:pPr>
              <w:pStyle w:val="TAC"/>
              <w:jc w:val="left"/>
            </w:pPr>
            <w:r w:rsidRPr="006276FC">
              <w:t>IE that identifies the AS originator of the request and that is used to check the AS permission list.</w:t>
            </w:r>
          </w:p>
        </w:tc>
      </w:tr>
      <w:tr w:rsidR="009178AD" w:rsidRPr="006276FC" w:rsidTr="00FA0403">
        <w:trPr>
          <w:cantSplit/>
          <w:trHeight w:val="401"/>
        </w:trPr>
        <w:tc>
          <w:tcPr>
            <w:tcW w:w="0" w:type="auto"/>
          </w:tcPr>
          <w:p w:rsidR="009178AD" w:rsidRPr="006276FC" w:rsidRDefault="009178AD" w:rsidP="00FA0403">
            <w:pPr>
              <w:pStyle w:val="TAC"/>
            </w:pPr>
            <w:r w:rsidRPr="006276FC">
              <w:t>Application Server Name (See 7.10)</w:t>
            </w:r>
          </w:p>
        </w:tc>
        <w:tc>
          <w:tcPr>
            <w:tcW w:w="0" w:type="auto"/>
          </w:tcPr>
          <w:p w:rsidR="009178AD" w:rsidRPr="006276FC" w:rsidRDefault="009178AD" w:rsidP="00FA0403">
            <w:pPr>
              <w:pStyle w:val="TAC"/>
            </w:pPr>
            <w:r w:rsidRPr="006276FC">
              <w:t>Server-Name</w:t>
            </w:r>
          </w:p>
        </w:tc>
        <w:tc>
          <w:tcPr>
            <w:tcW w:w="0" w:type="auto"/>
          </w:tcPr>
          <w:p w:rsidR="009178AD" w:rsidRPr="006276FC" w:rsidRDefault="009178AD" w:rsidP="00FA0403">
            <w:pPr>
              <w:pStyle w:val="TAC"/>
            </w:pPr>
            <w:r w:rsidRPr="006276FC">
              <w:t>C</w:t>
            </w:r>
          </w:p>
        </w:tc>
        <w:tc>
          <w:tcPr>
            <w:tcW w:w="0" w:type="auto"/>
          </w:tcPr>
          <w:p w:rsidR="009178AD" w:rsidRPr="006276FC" w:rsidRDefault="009178AD" w:rsidP="00FA0403">
            <w:pPr>
              <w:pStyle w:val="TAC"/>
              <w:jc w:val="left"/>
            </w:pPr>
            <w:r w:rsidRPr="006276FC">
              <w:t>IE that is used, together with the User Identity included in the User-Identity AVP and Data-Reference, as key to identify the filter criteria.</w:t>
            </w:r>
          </w:p>
          <w:p w:rsidR="009178AD" w:rsidRPr="006276FC" w:rsidRDefault="009178AD" w:rsidP="00FA0403">
            <w:pPr>
              <w:pStyle w:val="TAC"/>
              <w:jc w:val="left"/>
            </w:pPr>
            <w:r w:rsidRPr="006276FC">
              <w:t>Check table 7.6.1 to see when it is applicable.</w:t>
            </w:r>
          </w:p>
        </w:tc>
      </w:tr>
      <w:tr w:rsidR="009178AD" w:rsidRPr="006276FC" w:rsidTr="00FA0403">
        <w:trPr>
          <w:cantSplit/>
          <w:trHeight w:val="401"/>
        </w:trPr>
        <w:tc>
          <w:tcPr>
            <w:tcW w:w="0" w:type="auto"/>
          </w:tcPr>
          <w:p w:rsidR="009178AD" w:rsidRPr="006276FC" w:rsidRDefault="009178AD" w:rsidP="00FA0403">
            <w:pPr>
              <w:pStyle w:val="TAC"/>
            </w:pPr>
            <w:r w:rsidRPr="006276FC">
              <w:t>DSAI Tag (See 7.14)</w:t>
            </w:r>
          </w:p>
        </w:tc>
        <w:tc>
          <w:tcPr>
            <w:tcW w:w="0" w:type="auto"/>
          </w:tcPr>
          <w:p w:rsidR="009178AD" w:rsidRPr="006276FC" w:rsidRDefault="009178AD" w:rsidP="00FA0403">
            <w:pPr>
              <w:pStyle w:val="TAC"/>
            </w:pPr>
            <w:r w:rsidRPr="006276FC">
              <w:t>DSAI-Tag</w:t>
            </w:r>
          </w:p>
        </w:tc>
        <w:tc>
          <w:tcPr>
            <w:tcW w:w="0" w:type="auto"/>
          </w:tcPr>
          <w:p w:rsidR="009178AD" w:rsidRPr="006276FC" w:rsidRDefault="009178AD" w:rsidP="00FA0403">
            <w:pPr>
              <w:pStyle w:val="TAC"/>
            </w:pPr>
            <w:r w:rsidRPr="006276FC">
              <w:t>C</w:t>
            </w:r>
          </w:p>
        </w:tc>
        <w:tc>
          <w:tcPr>
            <w:tcW w:w="0" w:type="auto"/>
          </w:tcPr>
          <w:p w:rsidR="009178AD" w:rsidRPr="006276FC" w:rsidRDefault="009178AD" w:rsidP="00FA0403">
            <w:pPr>
              <w:pStyle w:val="TAC"/>
              <w:jc w:val="left"/>
            </w:pPr>
            <w:r w:rsidRPr="006276FC">
              <w:t>IE that is used, together with the User Identity included in the User-Identity AVP and Data-Reference, as key to identify the instance of Dynamic Service Activation Info (DSAI) requested.</w:t>
            </w:r>
          </w:p>
          <w:p w:rsidR="009178AD" w:rsidRPr="006276FC" w:rsidRDefault="009178AD" w:rsidP="00FA0403">
            <w:pPr>
              <w:pStyle w:val="TAC"/>
              <w:jc w:val="left"/>
            </w:pPr>
            <w:r w:rsidRPr="006276FC">
              <w:t>Check table 7.6.1 to see when it is applicable.</w:t>
            </w:r>
          </w:p>
        </w:tc>
      </w:tr>
      <w:tr w:rsidR="009178AD" w:rsidRPr="006276FC" w:rsidTr="00FA0403">
        <w:trPr>
          <w:cantSplit/>
          <w:trHeight w:val="401"/>
        </w:trPr>
        <w:tc>
          <w:tcPr>
            <w:tcW w:w="0" w:type="auto"/>
          </w:tcPr>
          <w:p w:rsidR="009178AD" w:rsidRPr="006276FC" w:rsidRDefault="009178AD" w:rsidP="00FA0403">
            <w:pPr>
              <w:pStyle w:val="TAC"/>
            </w:pPr>
            <w:r w:rsidRPr="006276FC">
              <w:t>Session Priority (see 7.15)</w:t>
            </w:r>
          </w:p>
        </w:tc>
        <w:tc>
          <w:tcPr>
            <w:tcW w:w="0" w:type="auto"/>
          </w:tcPr>
          <w:p w:rsidR="009178AD" w:rsidRPr="006276FC" w:rsidRDefault="009178AD" w:rsidP="00FA0403">
            <w:pPr>
              <w:pStyle w:val="TAC"/>
            </w:pPr>
            <w:r w:rsidRPr="006276FC">
              <w:t>Session-Priority</w:t>
            </w:r>
          </w:p>
        </w:tc>
        <w:tc>
          <w:tcPr>
            <w:tcW w:w="0" w:type="auto"/>
          </w:tcPr>
          <w:p w:rsidR="009178AD" w:rsidRPr="006276FC" w:rsidRDefault="009178AD" w:rsidP="00FA0403">
            <w:pPr>
              <w:pStyle w:val="TAC"/>
            </w:pPr>
            <w:r w:rsidRPr="006276FC">
              <w:t>O</w:t>
            </w:r>
          </w:p>
        </w:tc>
        <w:tc>
          <w:tcPr>
            <w:tcW w:w="0" w:type="auto"/>
          </w:tcPr>
          <w:p w:rsidR="009178AD" w:rsidRPr="006276FC" w:rsidRDefault="009178AD" w:rsidP="00FA0403">
            <w:pPr>
              <w:pStyle w:val="TAC"/>
              <w:jc w:val="left"/>
            </w:pPr>
            <w:r w:rsidRPr="006276FC">
              <w:t>This information element, if present, shall indicate the session's priority to the HSS.</w:t>
            </w:r>
          </w:p>
        </w:tc>
      </w:tr>
      <w:tr w:rsidR="009178AD" w:rsidRPr="006276FC" w:rsidTr="00FA040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FA0403">
            <w:pPr>
              <w:pStyle w:val="TAC"/>
            </w:pPr>
            <w:r w:rsidRPr="006276FC">
              <w:t>Private Identity</w:t>
            </w:r>
          </w:p>
          <w:p w:rsidR="009178AD" w:rsidRPr="006276FC" w:rsidRDefault="009178AD" w:rsidP="00FA040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FA0403">
            <w:pPr>
              <w:pStyle w:val="TAC"/>
              <w:jc w:val="left"/>
            </w:pPr>
            <w:r w:rsidRPr="006276FC">
              <w:t>Private Identity of the user for whom the data is required.</w:t>
            </w:r>
          </w:p>
          <w:p w:rsidR="009178AD" w:rsidRPr="006276FC" w:rsidRDefault="009178AD" w:rsidP="00FA0403">
            <w:pPr>
              <w:pStyle w:val="TAC"/>
              <w:jc w:val="left"/>
            </w:pPr>
          </w:p>
          <w:p w:rsidR="009178AD" w:rsidRPr="006276FC" w:rsidRDefault="009178AD" w:rsidP="00FA0403">
            <w:pPr>
              <w:pStyle w:val="TAC"/>
              <w:jc w:val="left"/>
            </w:pPr>
            <w:r w:rsidRPr="006276FC">
              <w:t>Check table 7.6.1 to see when it is applicable.</w:t>
            </w:r>
          </w:p>
        </w:tc>
      </w:tr>
      <w:tr w:rsidR="009178AD" w:rsidRPr="006276FC" w:rsidTr="00FA040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FA0403">
            <w:pPr>
              <w:pStyle w:val="TAC"/>
            </w:pPr>
            <w:r w:rsidRPr="006276FC">
              <w:t>Serving Node Indication</w:t>
            </w:r>
          </w:p>
          <w:p w:rsidR="009178AD" w:rsidRPr="006276FC" w:rsidRDefault="009178AD" w:rsidP="00FA040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FA0403">
            <w:pPr>
              <w:pStyle w:val="TAC"/>
              <w:jc w:val="left"/>
            </w:pPr>
            <w:r w:rsidRPr="006276FC">
              <w:t>This information element shall indicate that only the serving node address/identity associated to the location data is required.</w:t>
            </w:r>
          </w:p>
          <w:p w:rsidR="009178AD" w:rsidRPr="006276FC" w:rsidRDefault="009178AD" w:rsidP="00FA0403">
            <w:pPr>
              <w:pStyle w:val="TAC"/>
              <w:jc w:val="left"/>
            </w:pPr>
          </w:p>
          <w:p w:rsidR="009178AD" w:rsidRPr="006276FC" w:rsidRDefault="009178AD" w:rsidP="00FA0403">
            <w:pPr>
              <w:pStyle w:val="TAC"/>
              <w:jc w:val="left"/>
            </w:pPr>
            <w:r w:rsidRPr="006276FC">
              <w:t>Check table 7.6.1 to see when it is applicable.</w:t>
            </w:r>
          </w:p>
        </w:tc>
      </w:tr>
      <w:tr w:rsidR="009178AD" w:rsidRPr="006276FC" w:rsidTr="00FA040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FA0403">
            <w:pPr>
              <w:pStyle w:val="TAC"/>
            </w:pPr>
            <w:r w:rsidRPr="006276FC">
              <w:rPr>
                <w:rFonts w:hint="eastAsia"/>
                <w:lang w:eastAsia="zh-CN"/>
              </w:rPr>
              <w:lastRenderedPageBreak/>
              <w:t>Pre-paging Supported</w:t>
            </w:r>
          </w:p>
          <w:p w:rsidR="009178AD" w:rsidRPr="006276FC" w:rsidRDefault="009178AD" w:rsidP="00FA040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FA040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rsidR="009178AD" w:rsidRPr="006276FC" w:rsidRDefault="009178AD" w:rsidP="00FA040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y its absence that the AS does not support pre-paging. For details see 3GPP TS 23.018 [10].</w:t>
            </w:r>
          </w:p>
        </w:tc>
      </w:tr>
      <w:tr w:rsidR="009178AD" w:rsidRPr="006276FC" w:rsidTr="00FA040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FA0403">
            <w:pPr>
              <w:pStyle w:val="TAC"/>
              <w:rPr>
                <w:lang w:eastAsia="zh-CN"/>
              </w:rPr>
            </w:pPr>
            <w:r w:rsidRPr="006276FC">
              <w:rPr>
                <w:lang w:eastAsia="zh-CN"/>
              </w:rPr>
              <w:t>Local</w:t>
            </w:r>
            <w:r w:rsidRPr="006276FC">
              <w:rPr>
                <w:rFonts w:hint="eastAsia"/>
                <w:lang w:eastAsia="zh-CN"/>
              </w:rPr>
              <w:t xml:space="preserve"> Time Zone Indication</w:t>
            </w:r>
          </w:p>
          <w:p w:rsidR="009178AD" w:rsidRPr="006276FC" w:rsidRDefault="009178AD" w:rsidP="00FA040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FA0403">
            <w:pPr>
              <w:pStyle w:val="TAC"/>
              <w:jc w:val="left"/>
            </w:pPr>
            <w:r w:rsidRPr="006276FC">
              <w:t xml:space="preserve">This information element shall indicate that </w:t>
            </w:r>
            <w:r w:rsidRPr="006276FC">
              <w:rPr>
                <w:rFonts w:hint="eastAsia"/>
                <w:lang w:eastAsia="zh-CN"/>
              </w:rPr>
              <w:t xml:space="preserve">the </w:t>
            </w:r>
            <w:r w:rsidRPr="006276FC">
              <w:rPr>
                <w:lang w:eastAsia="zh-CN"/>
              </w:rPr>
              <w:t>Local</w:t>
            </w:r>
            <w:r w:rsidRPr="006276FC">
              <w:rPr>
                <w:rFonts w:hint="eastAsia"/>
                <w:lang w:eastAsia="zh-CN"/>
              </w:rPr>
              <w:t xml:space="preserve"> Time Zone is requested and shall indicate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p>
          <w:p w:rsidR="009178AD" w:rsidRPr="006276FC" w:rsidRDefault="009178AD" w:rsidP="00FA0403">
            <w:pPr>
              <w:pStyle w:val="TAC"/>
              <w:jc w:val="left"/>
            </w:pPr>
          </w:p>
          <w:p w:rsidR="009178AD" w:rsidRPr="006276FC" w:rsidRDefault="009178AD" w:rsidP="00FA0403">
            <w:pPr>
              <w:pStyle w:val="TAC"/>
              <w:jc w:val="left"/>
            </w:pPr>
            <w:r w:rsidRPr="006276FC">
              <w:t>Check table 7.6.1 to see when it is applicable.</w:t>
            </w:r>
          </w:p>
        </w:tc>
      </w:tr>
      <w:tr w:rsidR="009178AD" w:rsidRPr="006276FC" w:rsidTr="00FA040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FA0403">
            <w:pPr>
              <w:pStyle w:val="TAC"/>
              <w:rPr>
                <w:lang w:eastAsia="zh-CN"/>
              </w:rPr>
            </w:pPr>
            <w:r w:rsidRPr="006276FC">
              <w:rPr>
                <w:lang w:eastAsia="zh-CN"/>
              </w:rPr>
              <w:t>UDR Flags</w:t>
            </w:r>
          </w:p>
          <w:p w:rsidR="009178AD" w:rsidRPr="006276FC" w:rsidRDefault="009178AD" w:rsidP="00FA040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FA0403">
            <w:pPr>
              <w:pStyle w:val="TAC"/>
              <w:jc w:val="left"/>
            </w:pPr>
            <w:r w:rsidRPr="006276FC">
              <w:t>This Information Element contains a bit mask. See 7.x for the meaning of the bits.</w:t>
            </w:r>
          </w:p>
        </w:tc>
      </w:tr>
      <w:tr w:rsidR="009178AD" w:rsidRPr="006276FC" w:rsidTr="00FA040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FA0403">
            <w:pPr>
              <w:pStyle w:val="TAC"/>
              <w:rPr>
                <w:lang w:eastAsia="zh-CN"/>
              </w:rPr>
            </w:pPr>
            <w:r w:rsidRPr="006276FC">
              <w:rPr>
                <w:lang w:eastAsia="zh-CN"/>
              </w:rPr>
              <w:t>Call-Reference-Info</w:t>
            </w:r>
          </w:p>
          <w:p w:rsidR="009178AD" w:rsidRPr="006276FC" w:rsidRDefault="009178AD" w:rsidP="00FA040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FA040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FA040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FA0403">
            <w:pPr>
              <w:pStyle w:val="TAL"/>
            </w:pPr>
            <w:r w:rsidRPr="006276FC">
              <w:t>This Information Element contains a Call Reference Number and the AS-Number. May be present when Data Reference is CSRN. It allows a later retry of the call setup in the context of MTRR. See 3GPP TS 23.292 [33]</w:t>
            </w:r>
          </w:p>
        </w:tc>
      </w:tr>
    </w:tbl>
    <w:p w:rsidR="009178AD" w:rsidRPr="006276FC" w:rsidRDefault="009178AD" w:rsidP="009178AD"/>
    <w:p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rsidTr="00FA0403">
        <w:tc>
          <w:tcPr>
            <w:tcW w:w="0" w:type="auto"/>
            <w:shd w:val="clear" w:color="auto" w:fill="D9D9D9"/>
          </w:tcPr>
          <w:p w:rsidR="009178AD" w:rsidRPr="006276FC" w:rsidRDefault="009178AD" w:rsidP="00FA0403">
            <w:pPr>
              <w:pStyle w:val="TAH"/>
            </w:pPr>
            <w:r w:rsidRPr="006276FC">
              <w:t>Information element name</w:t>
            </w:r>
          </w:p>
        </w:tc>
        <w:tc>
          <w:tcPr>
            <w:tcW w:w="0" w:type="auto"/>
            <w:shd w:val="clear" w:color="auto" w:fill="D9D9D9"/>
          </w:tcPr>
          <w:p w:rsidR="009178AD" w:rsidRPr="006276FC" w:rsidRDefault="009178AD" w:rsidP="00FA0403">
            <w:pPr>
              <w:pStyle w:val="TAH"/>
            </w:pPr>
            <w:r w:rsidRPr="006276FC">
              <w:t>Mapping to Diameter AVP</w:t>
            </w:r>
          </w:p>
        </w:tc>
        <w:tc>
          <w:tcPr>
            <w:tcW w:w="0" w:type="auto"/>
            <w:shd w:val="clear" w:color="auto" w:fill="D9D9D9"/>
          </w:tcPr>
          <w:p w:rsidR="009178AD" w:rsidRPr="006276FC" w:rsidRDefault="009178AD" w:rsidP="00FA0403">
            <w:pPr>
              <w:pStyle w:val="TAH"/>
            </w:pPr>
            <w:r w:rsidRPr="006276FC">
              <w:t>Cat.</w:t>
            </w:r>
          </w:p>
        </w:tc>
        <w:tc>
          <w:tcPr>
            <w:tcW w:w="0" w:type="auto"/>
            <w:shd w:val="clear" w:color="auto" w:fill="D9D9D9"/>
          </w:tcPr>
          <w:p w:rsidR="009178AD" w:rsidRPr="006276FC" w:rsidRDefault="009178AD" w:rsidP="00FA0403">
            <w:pPr>
              <w:pStyle w:val="TAH"/>
            </w:pPr>
            <w:r w:rsidRPr="006276FC">
              <w:t>Description</w:t>
            </w:r>
          </w:p>
        </w:tc>
      </w:tr>
      <w:tr w:rsidR="009178AD" w:rsidRPr="006276FC" w:rsidTr="00FA0403">
        <w:trPr>
          <w:cantSplit/>
          <w:trHeight w:val="401"/>
        </w:trPr>
        <w:tc>
          <w:tcPr>
            <w:tcW w:w="0" w:type="auto"/>
          </w:tcPr>
          <w:p w:rsidR="009178AD" w:rsidRPr="006276FC" w:rsidRDefault="009178AD" w:rsidP="00FA0403">
            <w:pPr>
              <w:pStyle w:val="TAC"/>
            </w:pPr>
            <w:r w:rsidRPr="006276FC">
              <w:t>Result</w:t>
            </w:r>
          </w:p>
          <w:p w:rsidR="009178AD" w:rsidRPr="006276FC" w:rsidRDefault="009178AD" w:rsidP="00FA0403">
            <w:pPr>
              <w:pStyle w:val="TAC"/>
            </w:pPr>
            <w:r w:rsidRPr="006276FC">
              <w:t>(See 7.5)</w:t>
            </w:r>
          </w:p>
        </w:tc>
        <w:tc>
          <w:tcPr>
            <w:tcW w:w="0" w:type="auto"/>
          </w:tcPr>
          <w:p w:rsidR="009178AD" w:rsidRPr="006276FC" w:rsidRDefault="009178AD" w:rsidP="00FA0403">
            <w:pPr>
              <w:pStyle w:val="TAC"/>
            </w:pPr>
            <w:r w:rsidRPr="006276FC">
              <w:t>Result-Code / Experimental_Result</w:t>
            </w:r>
          </w:p>
        </w:tc>
        <w:tc>
          <w:tcPr>
            <w:tcW w:w="0" w:type="auto"/>
          </w:tcPr>
          <w:p w:rsidR="009178AD" w:rsidRPr="006276FC" w:rsidRDefault="009178AD" w:rsidP="00FA0403">
            <w:pPr>
              <w:pStyle w:val="TAC"/>
            </w:pPr>
            <w:r w:rsidRPr="006276FC">
              <w:t>M</w:t>
            </w:r>
          </w:p>
        </w:tc>
        <w:tc>
          <w:tcPr>
            <w:tcW w:w="0" w:type="auto"/>
          </w:tcPr>
          <w:p w:rsidR="009178AD" w:rsidRPr="006276FC" w:rsidRDefault="009178AD" w:rsidP="00FA0403">
            <w:pPr>
              <w:pStyle w:val="TAC"/>
              <w:jc w:val="left"/>
            </w:pPr>
            <w:r w:rsidRPr="006276FC">
              <w:t xml:space="preserve">Result of the request. </w:t>
            </w:r>
          </w:p>
          <w:p w:rsidR="009178AD" w:rsidRPr="006276FC" w:rsidRDefault="009178AD" w:rsidP="00FA0403">
            <w:pPr>
              <w:pStyle w:val="TAC"/>
              <w:jc w:val="left"/>
            </w:pPr>
          </w:p>
          <w:p w:rsidR="009178AD" w:rsidRPr="006276FC" w:rsidRDefault="009178AD" w:rsidP="00FA040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FA0403">
            <w:pPr>
              <w:pStyle w:val="TAC"/>
              <w:jc w:val="left"/>
            </w:pPr>
          </w:p>
          <w:p w:rsidR="009178AD" w:rsidRPr="006276FC" w:rsidRDefault="009178AD" w:rsidP="00FA040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rsidTr="00FA040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FA040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FA040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rsidTr="00FA040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FA040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FA0403">
            <w:pPr>
              <w:pStyle w:val="TAC"/>
              <w:jc w:val="left"/>
            </w:pPr>
            <w:r w:rsidRPr="006276FC">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rsidTr="00FA0403">
        <w:trPr>
          <w:cantSplit/>
          <w:trHeight w:val="401"/>
        </w:trPr>
        <w:tc>
          <w:tcPr>
            <w:tcW w:w="0" w:type="auto"/>
          </w:tcPr>
          <w:p w:rsidR="009178AD" w:rsidRPr="006276FC" w:rsidRDefault="009178AD" w:rsidP="00FA0403">
            <w:pPr>
              <w:pStyle w:val="TAC"/>
            </w:pPr>
            <w:r w:rsidRPr="006276FC">
              <w:t>Data</w:t>
            </w:r>
          </w:p>
          <w:p w:rsidR="009178AD" w:rsidRPr="006276FC" w:rsidRDefault="009178AD" w:rsidP="00FA0403">
            <w:pPr>
              <w:pStyle w:val="TAC"/>
            </w:pPr>
            <w:r w:rsidRPr="006276FC">
              <w:t>(See 7.6)</w:t>
            </w:r>
          </w:p>
        </w:tc>
        <w:tc>
          <w:tcPr>
            <w:tcW w:w="0" w:type="auto"/>
          </w:tcPr>
          <w:p w:rsidR="009178AD" w:rsidRPr="006276FC" w:rsidRDefault="009178AD" w:rsidP="00FA0403">
            <w:pPr>
              <w:pStyle w:val="TAC"/>
            </w:pPr>
            <w:r w:rsidRPr="006276FC">
              <w:t>User-Data</w:t>
            </w:r>
          </w:p>
        </w:tc>
        <w:tc>
          <w:tcPr>
            <w:tcW w:w="0" w:type="auto"/>
          </w:tcPr>
          <w:p w:rsidR="009178AD" w:rsidRPr="006276FC" w:rsidRDefault="009178AD" w:rsidP="00FA0403">
            <w:pPr>
              <w:pStyle w:val="TAC"/>
            </w:pPr>
            <w:r w:rsidRPr="006276FC">
              <w:t>C</w:t>
            </w:r>
          </w:p>
        </w:tc>
        <w:tc>
          <w:tcPr>
            <w:tcW w:w="0" w:type="auto"/>
          </w:tcPr>
          <w:p w:rsidR="009178AD" w:rsidRPr="006276FC" w:rsidRDefault="009178AD" w:rsidP="00FA0403">
            <w:pPr>
              <w:pStyle w:val="TAC"/>
              <w:jc w:val="left"/>
            </w:pPr>
            <w:r w:rsidRPr="006276FC">
              <w:t>Requested data. This information element shall be present if the requested data exists in the HSS and the AS has permissions to read it.</w:t>
            </w:r>
          </w:p>
        </w:tc>
      </w:tr>
    </w:tbl>
    <w:p w:rsidR="009178AD" w:rsidRPr="006276FC" w:rsidRDefault="009178AD" w:rsidP="009178AD"/>
    <w:p w:rsidR="009178AD" w:rsidRPr="006276FC" w:rsidRDefault="009178AD" w:rsidP="009178AD">
      <w:pPr>
        <w:pStyle w:val="Heading4"/>
      </w:pPr>
      <w:bookmarkStart w:id="80" w:name="_Toc2694316"/>
      <w:bookmarkStart w:id="81" w:name="_Toc20215896"/>
      <w:bookmarkStart w:id="82" w:name="_Toc27756182"/>
      <w:bookmarkStart w:id="83" w:name="_Toc36056732"/>
      <w:r w:rsidRPr="006276FC">
        <w:t>6.1.1.1</w:t>
      </w:r>
      <w:r>
        <w:tab/>
      </w:r>
      <w:r w:rsidRPr="006276FC">
        <w:t>Detailed behaviour</w:t>
      </w:r>
      <w:bookmarkEnd w:id="80"/>
      <w:bookmarkEnd w:id="81"/>
      <w:bookmarkEnd w:id="82"/>
      <w:bookmarkEnd w:id="83"/>
    </w:p>
    <w:p w:rsidR="009178AD" w:rsidRPr="006276FC" w:rsidRDefault="009178AD" w:rsidP="009178AD">
      <w:r w:rsidRPr="006276FC">
        <w:t xml:space="preserve">The HSS may prioritise the received request message according to priority level received within the Session-Priority AVP. </w:t>
      </w:r>
    </w:p>
    <w:p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rsidR="009178AD" w:rsidRPr="006276FC" w:rsidRDefault="009178AD" w:rsidP="009178AD">
      <w:r w:rsidRPr="006276FC">
        <w:t>Upon reception of the Sh-Pull request, the HSS shall, in the following order:</w:t>
      </w:r>
    </w:p>
    <w:p w:rsidR="009178AD" w:rsidRPr="006276FC" w:rsidRDefault="009178AD" w:rsidP="009178AD">
      <w:pPr>
        <w:pStyle w:val="B10"/>
      </w:pPr>
      <w:r w:rsidRPr="006276FC">
        <w:t>1.</w:t>
      </w:r>
      <w:r w:rsidRPr="006276FC">
        <w:tab/>
        <w:t xml:space="preserve">In the AS permission list (see </w:t>
      </w:r>
      <w:r>
        <w:t>clause</w:t>
      </w:r>
      <w:r w:rsidRPr="006276FC">
        <w:t xml:space="preserve"> 6.2) check that the requested user data is allowed to be read (Sh-Pull) by this AS by checking the combination of the identity of the AS sending the request (identified by the Origin-Host AVP) and the supplied Data-Reference.</w:t>
      </w:r>
    </w:p>
    <w:p w:rsidR="009178AD" w:rsidRPr="006276FC" w:rsidRDefault="009178AD" w:rsidP="009178AD">
      <w:pPr>
        <w:pStyle w:val="B20"/>
        <w:ind w:left="567" w:firstLine="0"/>
      </w:pPr>
      <w:r w:rsidRPr="006276FC">
        <w:lastRenderedPageBreak/>
        <w:t>If one or more Data References in the request are not allowed to be read, Experimental-Result shall be set to DIAMETER_ERROR_USER_DATA_CANNOT_BE_READ in the Sh-Pull Response.</w:t>
      </w:r>
    </w:p>
    <w:p w:rsidR="009178AD" w:rsidRPr="006276FC" w:rsidRDefault="009178AD" w:rsidP="009178AD">
      <w:pPr>
        <w:pStyle w:val="B10"/>
      </w:pPr>
      <w:r w:rsidRPr="006276FC">
        <w:t>2.</w:t>
      </w:r>
      <w:r w:rsidRPr="006276FC">
        <w:tab/>
        <w:t>Check that the User Identity for whom data is asked exists in HSS. If not, Experimental-Result shall be set to DIAMETER_ERROR_USER_UNKNOWN in the Sh-Pull Response.</w:t>
      </w:r>
    </w:p>
    <w:p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rsidR="009178AD" w:rsidRPr="006276FC" w:rsidRDefault="009178AD" w:rsidP="009178AD">
      <w:pPr>
        <w:pStyle w:val="B10"/>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rsidR="009178AD" w:rsidRPr="006276FC" w:rsidRDefault="009178AD" w:rsidP="009178AD">
      <w:pPr>
        <w:pStyle w:val="B10"/>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rsidR="009178AD" w:rsidRPr="006276FC" w:rsidRDefault="009178AD" w:rsidP="009178AD">
      <w:pPr>
        <w:pStyle w:val="B10"/>
      </w:pPr>
      <w:r w:rsidRPr="006276FC">
        <w:t>4.</w:t>
      </w:r>
      <w:r w:rsidRPr="006276FC">
        <w:tab/>
        <w:t xml:space="preserve">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 </w:t>
      </w:r>
    </w:p>
    <w:p w:rsidR="009178AD" w:rsidRPr="006276FC" w:rsidRDefault="009178AD" w:rsidP="009178AD">
      <w:pPr>
        <w:pStyle w:val="B10"/>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 </w:t>
      </w:r>
    </w:p>
    <w:p w:rsidR="009178AD" w:rsidRPr="006276FC" w:rsidRDefault="009178AD" w:rsidP="009178AD">
      <w:pPr>
        <w:pStyle w:val="B20"/>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84" w:name="_Hlk533201760"/>
      <w:r>
        <w:t>Access Type and</w:t>
      </w:r>
      <w:bookmarkEnd w:id="84"/>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 xml:space="preserve">E. </w:t>
      </w:r>
    </w:p>
    <w:p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rsidR="009178AD" w:rsidRPr="006276FC" w:rsidRDefault="009178AD" w:rsidP="009178AD">
      <w:pPr>
        <w:pStyle w:val="B20"/>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 </w:t>
      </w:r>
    </w:p>
    <w:p w:rsidR="009178AD" w:rsidRPr="006276FC" w:rsidRDefault="009178AD" w:rsidP="009178AD">
      <w:pPr>
        <w:pStyle w:val="B20"/>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rsidR="009178AD" w:rsidRPr="006276FC" w:rsidRDefault="009178AD" w:rsidP="009178AD">
      <w:pPr>
        <w:pStyle w:val="B20"/>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rsidR="009178AD" w:rsidRPr="006276FC" w:rsidRDefault="009178AD" w:rsidP="009178AD">
      <w:pPr>
        <w:pStyle w:val="B20"/>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rsidR="009178AD" w:rsidRPr="006276FC" w:rsidRDefault="009178AD" w:rsidP="009178AD">
      <w:pPr>
        <w:pStyle w:val="B20"/>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178AD" w:rsidRPr="006276FC" w:rsidRDefault="009178AD" w:rsidP="009178AD">
      <w:pPr>
        <w:pStyle w:val="B10"/>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rsidR="009178AD" w:rsidRPr="006276FC" w:rsidRDefault="009178AD" w:rsidP="009178AD">
      <w:pPr>
        <w:pStyle w:val="NO"/>
      </w:pPr>
      <w:r w:rsidRPr="006276FC">
        <w:t xml:space="preserve">NOTE </w:t>
      </w:r>
      <w:r>
        <w:t>6</w:t>
      </w:r>
      <w:r w:rsidRPr="006276FC">
        <w:t>:</w:t>
      </w:r>
      <w:r w:rsidRPr="006276FC">
        <w:tab/>
        <w:t xml:space="preserve">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 </w:t>
      </w:r>
    </w:p>
    <w:p w:rsidR="009178AD" w:rsidRPr="006276FC" w:rsidRDefault="009178AD" w:rsidP="009178AD">
      <w:pPr>
        <w:pStyle w:val="B10"/>
        <w:ind w:hanging="1"/>
      </w:pPr>
      <w:r w:rsidRPr="006276FC">
        <w:t>If both the AS and the HSS have determined via mutual feature evaluation to not support the Notif-Eff feature and in the case that requested data is not available to the HSS, the HSS shall not include the User-Data AVP in the Sh-Pull Response.</w:t>
      </w:r>
    </w:p>
    <w:p w:rsidR="009178AD" w:rsidRPr="006276FC" w:rsidRDefault="009178AD" w:rsidP="009178AD">
      <w:pPr>
        <w:pStyle w:val="B10"/>
        <w:ind w:hanging="1"/>
      </w:pPr>
      <w:r w:rsidRPr="006276FC">
        <w:t>If both the AS and the HSS support the Notif-Eff feature, the HSS shall include the data pertinent to all the requested Data References, Service Indications and Identity Sets in the User-Data AVP. The following applies:</w:t>
      </w:r>
    </w:p>
    <w:p w:rsidR="009178AD" w:rsidRPr="006276FC" w:rsidRDefault="009178AD" w:rsidP="009178AD">
      <w:pPr>
        <w:pStyle w:val="B20"/>
      </w:pPr>
      <w:r w:rsidRPr="006276FC">
        <w:t>-</w:t>
      </w:r>
      <w:r w:rsidRPr="006276FC">
        <w:tab/>
        <w:t>If none of the requested data is available to the HSS, the HSS shall not include the User-Data AVP in the Sh-Pull Response.</w:t>
      </w:r>
    </w:p>
    <w:p w:rsidR="009178AD" w:rsidRPr="006276FC" w:rsidRDefault="009178AD" w:rsidP="009178AD">
      <w:pPr>
        <w:pStyle w:val="B20"/>
      </w:pPr>
      <w:r w:rsidRPr="006276FC">
        <w:t>-</w:t>
      </w:r>
      <w:r w:rsidRPr="006276FC">
        <w:tab/>
        <w:t xml:space="preserve">If some of the requested data is not available to the HSS, it shall be indicated as follows: </w:t>
      </w:r>
    </w:p>
    <w:p w:rsidR="009178AD" w:rsidRPr="006276FC" w:rsidRDefault="009178AD" w:rsidP="009178AD">
      <w:pPr>
        <w:pStyle w:val="B30"/>
      </w:pPr>
      <w:r w:rsidRPr="006276FC">
        <w:t>-</w:t>
      </w:r>
      <w:r w:rsidRPr="006276FC">
        <w:tab/>
        <w:t xml:space="preserve">Empty repository data shall be indicated with the RepositoryData element that contains a Service Indication and a Sequence Number but does not contain a ServiceData element (i.e. ServiceData is not present). </w:t>
      </w:r>
    </w:p>
    <w:p w:rsidR="009178AD" w:rsidRPr="006276FC" w:rsidRDefault="009178AD" w:rsidP="009178AD">
      <w:pPr>
        <w:pStyle w:val="B30"/>
      </w:pPr>
      <w:r w:rsidRPr="006276FC">
        <w:t>-</w:t>
      </w:r>
      <w:r w:rsidRPr="006276FC">
        <w:tab/>
        <w:t>Unavailable Public Identifiers shall be indicated with an empty PublicIdentifiers element.</w:t>
      </w:r>
    </w:p>
    <w:p w:rsidR="009178AD" w:rsidRPr="006276FC" w:rsidRDefault="009178AD" w:rsidP="009178AD">
      <w:pPr>
        <w:pStyle w:val="B30"/>
      </w:pPr>
      <w:r w:rsidRPr="006276FC">
        <w:t>-</w:t>
      </w:r>
      <w:r w:rsidRPr="006276FC">
        <w:tab/>
        <w:t>Unavailable location information shall be indicated by an empty CSLocationInformation and/or an empty PSLocationInformation element and/or an empty EPSLocationInformation element.</w:t>
      </w:r>
    </w:p>
    <w:p w:rsidR="009178AD" w:rsidRPr="006276FC" w:rsidRDefault="009178AD" w:rsidP="009178AD">
      <w:pPr>
        <w:pStyle w:val="B30"/>
      </w:pPr>
      <w:r w:rsidRPr="006276FC">
        <w:t>-</w:t>
      </w:r>
      <w:r w:rsidRPr="006276FC">
        <w:tab/>
        <w:t>Unavailable CS-UserState shall be indicated by a missing CSUserState element.</w:t>
      </w:r>
    </w:p>
    <w:p w:rsidR="009178AD" w:rsidRPr="006276FC" w:rsidRDefault="009178AD" w:rsidP="009178AD">
      <w:pPr>
        <w:pStyle w:val="B30"/>
      </w:pPr>
      <w:r w:rsidRPr="006276FC">
        <w:t>-</w:t>
      </w:r>
      <w:r w:rsidRPr="006276FC">
        <w:tab/>
        <w:t xml:space="preserve">Unavailable PS-UserState shall be indicated by a missing PSUserState element. </w:t>
      </w:r>
    </w:p>
    <w:p w:rsidR="009178AD" w:rsidRPr="006276FC" w:rsidRDefault="009178AD" w:rsidP="009178AD">
      <w:pPr>
        <w:pStyle w:val="B30"/>
      </w:pPr>
      <w:r w:rsidRPr="006276FC">
        <w:t>-</w:t>
      </w:r>
      <w:r w:rsidRPr="006276FC">
        <w:tab/>
        <w:t>Unavailable EPS-UserState shall be indicated by a missing EPSUserState element.</w:t>
      </w:r>
    </w:p>
    <w:p w:rsidR="009178AD" w:rsidRPr="006276FC" w:rsidRDefault="009178AD" w:rsidP="009178AD">
      <w:pPr>
        <w:pStyle w:val="B30"/>
      </w:pPr>
      <w:r w:rsidRPr="006276FC">
        <w:t>-</w:t>
      </w:r>
      <w:r w:rsidRPr="006276FC">
        <w:tab/>
        <w:t>Unavailable elements of Sh IMS Data shall be indicated as follows:</w:t>
      </w:r>
    </w:p>
    <w:p w:rsidR="009178AD" w:rsidRPr="006276FC" w:rsidRDefault="009178AD" w:rsidP="009178AD">
      <w:pPr>
        <w:pStyle w:val="B4"/>
      </w:pPr>
      <w:r w:rsidRPr="006276FC">
        <w:t>-</w:t>
      </w:r>
      <w:r w:rsidRPr="006276FC">
        <w:tab/>
        <w:t>An unavailable S-CSCF name shall be indicated with empty SCSCFName element.</w:t>
      </w:r>
    </w:p>
    <w:p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rsidR="009178AD" w:rsidRPr="006276FC" w:rsidRDefault="009178AD" w:rsidP="009178AD">
      <w:pPr>
        <w:pStyle w:val="B4"/>
      </w:pPr>
      <w:r w:rsidRPr="006276FC">
        <w:t>-</w:t>
      </w:r>
      <w:r w:rsidRPr="006276FC">
        <w:tab/>
        <w:t>If all iFCs for the user that are relevant for the AS are unavailable it shall be indicated with empty IFCs element.</w:t>
      </w:r>
    </w:p>
    <w:p w:rsidR="00A55BE6" w:rsidRDefault="009178AD" w:rsidP="00A55BE6">
      <w:pPr>
        <w:pStyle w:val="B4"/>
      </w:pPr>
      <w:r w:rsidRPr="006276FC">
        <w:t>-</w:t>
      </w:r>
      <w:r w:rsidRPr="006276FC">
        <w:tab/>
        <w:t>Not available UE SRVCC capability shall be indicated with missing UE-SRVCC-Capability element.</w:t>
      </w:r>
      <w:bookmarkStart w:id="85" w:name="_Toc2694317"/>
      <w:bookmarkStart w:id="86" w:name="_Toc20215897"/>
      <w:bookmarkStart w:id="87" w:name="_Toc27756183"/>
      <w:r w:rsidR="00A55BE6" w:rsidRPr="00A55BE6">
        <w:t xml:space="preserve"> </w:t>
      </w:r>
    </w:p>
    <w:p w:rsidR="00A55BE6" w:rsidRDefault="00A55BE6" w:rsidP="00A55BE6">
      <w:pPr>
        <w:pStyle w:val="EditorsNote"/>
      </w:pPr>
      <w:r>
        <w:t>Editor</w:t>
      </w:r>
      <w:r w:rsidRPr="00B27F38">
        <w:t>'</w:t>
      </w:r>
      <w:r>
        <w:t xml:space="preserve">s note: procedures for obtaining the </w:t>
      </w:r>
      <w:r w:rsidRPr="006A7BCF">
        <w:t>UE SRVCC Capability</w:t>
      </w:r>
      <w:r>
        <w:t xml:space="preserve"> from the UDM are FFS.</w:t>
      </w:r>
    </w:p>
    <w:p w:rsidR="00A55BE6" w:rsidRDefault="00A55BE6" w:rsidP="00A55BE6">
      <w:pPr>
        <w:pStyle w:val="B4"/>
      </w:pPr>
      <w:r w:rsidRPr="00183ED4">
        <w:t>-</w:t>
      </w:r>
      <w:r w:rsidRPr="00183ED4">
        <w:tab/>
        <w:t>Not available STN-SR shall be indicated with empty STN-SR element.</w:t>
      </w:r>
    </w:p>
    <w:p w:rsidR="00A55BE6" w:rsidRDefault="00A55BE6" w:rsidP="00A55BE6">
      <w:pPr>
        <w:pStyle w:val="NO"/>
      </w:pPr>
      <w:r>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w:t>
      </w:r>
      <w:r>
        <w:t>[48]</w:t>
      </w:r>
      <w:r>
        <w:t>.</w:t>
      </w:r>
    </w:p>
    <w:p w:rsidR="00A55BE6" w:rsidRDefault="00A55BE6" w:rsidP="00A55BE6">
      <w:pPr>
        <w:pStyle w:val="B4"/>
      </w:pPr>
      <w:r>
        <w:lastRenderedPageBreak/>
        <w:t>-</w:t>
      </w:r>
      <w:r>
        <w:tab/>
        <w:t xml:space="preserve">Not available CSRN shall be indicated with empty CSRN element. </w:t>
      </w:r>
    </w:p>
    <w:p w:rsidR="00A55BE6" w:rsidRDefault="00A55BE6" w:rsidP="00A55BE6">
      <w:pPr>
        <w:pStyle w:val="B4"/>
      </w:pPr>
      <w:r>
        <w:t>-</w:t>
      </w:r>
      <w:r>
        <w:tab/>
        <w:t>Not available IMSI shall be indicated with empty IMSI element.</w:t>
      </w:r>
    </w:p>
    <w:p w:rsidR="00A55BE6" w:rsidRDefault="00A55BE6" w:rsidP="00A55BE6">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w:t>
      </w:r>
      <w:r>
        <w:t>[48]</w:t>
      </w:r>
      <w:r>
        <w:t>.</w:t>
      </w:r>
    </w:p>
    <w:p w:rsidR="00A55BE6" w:rsidRDefault="00A55BE6" w:rsidP="00A55BE6">
      <w:r>
        <w:t>If there is an error in any of the above steps, then the HSS shall stop processing and shall return the error code specified in the respective step (see 3GPP TS 29.329 [5] and 3GPP TS 29.229 [7] for an explanation of the error codes).</w:t>
      </w:r>
    </w:p>
    <w:p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rsidR="009178AD" w:rsidRPr="006276FC" w:rsidRDefault="009178AD" w:rsidP="00A55BE6">
      <w:pPr>
        <w:pStyle w:val="Heading3"/>
      </w:pPr>
      <w:bookmarkStart w:id="88" w:name="_Toc36056733"/>
      <w:r w:rsidRPr="006276FC">
        <w:t>6.1.2</w:t>
      </w:r>
      <w:r w:rsidRPr="006276FC">
        <w:tab/>
        <w:t>Data Update (Sh-Update)</w:t>
      </w:r>
      <w:bookmarkEnd w:id="85"/>
      <w:bookmarkEnd w:id="86"/>
      <w:bookmarkEnd w:id="87"/>
      <w:bookmarkEnd w:id="88"/>
    </w:p>
    <w:p w:rsidR="009178AD" w:rsidRPr="006276FC" w:rsidRDefault="009178AD" w:rsidP="009178AD">
      <w:r w:rsidRPr="006276FC">
        <w:t>This procedure is used between the AS and the HSS. The procedure is invoked by the AS and is used:</w:t>
      </w:r>
    </w:p>
    <w:p w:rsidR="009178AD" w:rsidRPr="006276FC" w:rsidRDefault="009178AD" w:rsidP="009178AD">
      <w:pPr>
        <w:pStyle w:val="B10"/>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rsidR="009178AD" w:rsidRPr="006276FC" w:rsidRDefault="009178AD" w:rsidP="009178AD">
      <w:pPr>
        <w:pStyle w:val="B10"/>
      </w:pPr>
      <w:r w:rsidRPr="006276FC">
        <w:t>-</w:t>
      </w:r>
      <w:r w:rsidRPr="006276FC">
        <w:tab/>
        <w:t>To allow the AS to update the PSI Activation State of a distinct Public Service Identity in the HSS.</w:t>
      </w:r>
    </w:p>
    <w:p w:rsidR="009178AD" w:rsidRPr="006276FC" w:rsidRDefault="009178AD" w:rsidP="009178AD">
      <w:pPr>
        <w:pStyle w:val="B10"/>
      </w:pPr>
      <w:r w:rsidRPr="006276FC">
        <w:t>-</w:t>
      </w:r>
      <w:r w:rsidRPr="006276FC">
        <w:tab/>
      </w:r>
      <w:r w:rsidRPr="006276FC">
        <w:rPr>
          <w:rFonts w:cs="CG Times (WN)"/>
          <w:lang w:eastAsia="ar-SA"/>
        </w:rPr>
        <w:t>To allow the AS to update the Dynamic Service Activation Info stored at the HSS.</w:t>
      </w:r>
      <w:r w:rsidRPr="006276FC">
        <w:t xml:space="preserve"> </w:t>
      </w:r>
    </w:p>
    <w:p w:rsidR="009178AD" w:rsidRPr="006276FC" w:rsidRDefault="009178AD" w:rsidP="009178AD">
      <w:pPr>
        <w:pStyle w:val="B10"/>
      </w:pPr>
      <w:r w:rsidRPr="006276FC">
        <w:t>-</w:t>
      </w:r>
      <w:r w:rsidRPr="006276FC">
        <w:tab/>
      </w:r>
      <w:r w:rsidRPr="006276FC">
        <w:rPr>
          <w:rFonts w:cs="CG Times (WN)"/>
          <w:lang w:eastAsia="ar-SA"/>
        </w:rPr>
        <w:t>To allow the AS to update the Short Message Service Registration Info stored at the HSS.</w:t>
      </w:r>
      <w:r w:rsidRPr="006276FC">
        <w:t xml:space="preserve"> </w:t>
      </w:r>
    </w:p>
    <w:p w:rsidR="00A55BE6" w:rsidRDefault="00A55BE6" w:rsidP="00A55BE6">
      <w:pPr>
        <w:pStyle w:val="B10"/>
      </w:pPr>
      <w:r>
        <w:t>-</w:t>
      </w:r>
      <w:r>
        <w:tab/>
      </w:r>
      <w:r>
        <w:rPr>
          <w:rFonts w:cs="CG Times (WN)"/>
          <w:lang w:eastAsia="ar-SA"/>
        </w:rPr>
        <w:t>To allow the AS to update the STN-SR stored at the HSS and/or the STN-SR stored at the UDM.</w:t>
      </w:r>
    </w:p>
    <w:p w:rsidR="00A55BE6" w:rsidRDefault="00A55BE6" w:rsidP="00A55BE6">
      <w:pPr>
        <w:pStyle w:val="NO"/>
      </w:pPr>
      <w:r>
        <w:t>NOTE:</w:t>
      </w:r>
      <w:r>
        <w:tab/>
        <w:t>In accordance with 3GPP TS 23.632 </w:t>
      </w:r>
      <w:r>
        <w:t>[48]</w:t>
      </w:r>
      <w:r>
        <w:t>, if there is only an STN-SR available in the UDM, the STN-SR in the UDM is updated. If there is only an STN-SR available in the HSS, the STN-SR in the HSS is updated. If there is an STN-SR available in the UDM and in the HSS, the STN-SR in the UDM and the HSS are updated.</w:t>
      </w:r>
    </w:p>
    <w:p w:rsidR="00A55BE6" w:rsidRDefault="00A55BE6" w:rsidP="00A55BE6">
      <w:r>
        <w:t>This procedure is mapped to the commands Profile-Update-Request/Answer in the Diameter application specified in 3GPP TS 29.329 [5]. Tables 6.1.2.1 and 6.1.2.2 detail the involved information elements.</w:t>
      </w:r>
    </w:p>
    <w:p w:rsidR="009178AD" w:rsidRPr="006276FC" w:rsidRDefault="009178AD" w:rsidP="009178AD">
      <w:pPr>
        <w:pStyle w:val="TH"/>
      </w:pPr>
      <w:r w:rsidRPr="006276FC">
        <w:lastRenderedPageBreak/>
        <w:t>Table 6.1.2.</w:t>
      </w:r>
      <w:r w:rsidRPr="006276FC">
        <w:rPr>
          <w:noProof/>
        </w:rPr>
        <w:t>1</w:t>
      </w:r>
      <w:r w:rsidRPr="006276FC">
        <w:t xml:space="preserve">: Sh-Update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rsidTr="00FA0403">
        <w:tc>
          <w:tcPr>
            <w:tcW w:w="0" w:type="auto"/>
            <w:shd w:val="clear" w:color="auto" w:fill="D9D9D9"/>
          </w:tcPr>
          <w:p w:rsidR="009178AD" w:rsidRPr="006276FC" w:rsidRDefault="009178AD" w:rsidP="00FA0403">
            <w:pPr>
              <w:pStyle w:val="TAH"/>
            </w:pPr>
            <w:r w:rsidRPr="006276FC">
              <w:t>Information element name</w:t>
            </w:r>
          </w:p>
        </w:tc>
        <w:tc>
          <w:tcPr>
            <w:tcW w:w="0" w:type="auto"/>
            <w:shd w:val="clear" w:color="auto" w:fill="D9D9D9"/>
          </w:tcPr>
          <w:p w:rsidR="009178AD" w:rsidRPr="006276FC" w:rsidRDefault="009178AD" w:rsidP="00FA0403">
            <w:pPr>
              <w:pStyle w:val="TAH"/>
            </w:pPr>
            <w:r w:rsidRPr="006276FC">
              <w:t>Mapping to Diameter AVP</w:t>
            </w:r>
          </w:p>
        </w:tc>
        <w:tc>
          <w:tcPr>
            <w:tcW w:w="545" w:type="dxa"/>
            <w:shd w:val="clear" w:color="auto" w:fill="D9D9D9"/>
          </w:tcPr>
          <w:p w:rsidR="009178AD" w:rsidRPr="006276FC" w:rsidRDefault="009178AD" w:rsidP="00FA0403">
            <w:pPr>
              <w:pStyle w:val="TAH"/>
            </w:pPr>
            <w:r w:rsidRPr="006276FC">
              <w:t>Cat.</w:t>
            </w:r>
          </w:p>
        </w:tc>
        <w:tc>
          <w:tcPr>
            <w:tcW w:w="6060" w:type="dxa"/>
            <w:shd w:val="clear" w:color="auto" w:fill="D9D9D9"/>
          </w:tcPr>
          <w:p w:rsidR="009178AD" w:rsidRPr="006276FC" w:rsidRDefault="009178AD" w:rsidP="00FA0403">
            <w:pPr>
              <w:pStyle w:val="TAH"/>
            </w:pPr>
            <w:r w:rsidRPr="006276FC">
              <w:t>Description</w:t>
            </w:r>
          </w:p>
        </w:tc>
      </w:tr>
      <w:tr w:rsidR="009178AD" w:rsidRPr="006276FC" w:rsidTr="00FA0403">
        <w:trPr>
          <w:cantSplit/>
          <w:trHeight w:val="401"/>
        </w:trPr>
        <w:tc>
          <w:tcPr>
            <w:tcW w:w="0" w:type="auto"/>
            <w:tcBorders>
              <w:bottom w:val="single" w:sz="4" w:space="0" w:color="auto"/>
            </w:tcBorders>
          </w:tcPr>
          <w:p w:rsidR="009178AD" w:rsidRPr="006276FC" w:rsidRDefault="009178AD" w:rsidP="00FA0403">
            <w:pPr>
              <w:pStyle w:val="TAC"/>
            </w:pPr>
            <w:r w:rsidRPr="006276FC">
              <w:t>User Identity</w:t>
            </w:r>
          </w:p>
          <w:p w:rsidR="009178AD" w:rsidRPr="006276FC" w:rsidRDefault="009178AD" w:rsidP="00FA0403">
            <w:pPr>
              <w:pStyle w:val="TAC"/>
            </w:pPr>
            <w:r w:rsidRPr="006276FC">
              <w:t>(See 7.1)</w:t>
            </w:r>
          </w:p>
        </w:tc>
        <w:tc>
          <w:tcPr>
            <w:tcW w:w="0" w:type="auto"/>
            <w:tcBorders>
              <w:bottom w:val="single" w:sz="4" w:space="0" w:color="auto"/>
            </w:tcBorders>
          </w:tcPr>
          <w:p w:rsidR="009178AD" w:rsidRPr="006276FC" w:rsidRDefault="009178AD" w:rsidP="00FA0403">
            <w:pPr>
              <w:pStyle w:val="TAC"/>
            </w:pPr>
            <w:r w:rsidRPr="006276FC">
              <w:t>User-Identity</w:t>
            </w:r>
          </w:p>
        </w:tc>
        <w:tc>
          <w:tcPr>
            <w:tcW w:w="0" w:type="auto"/>
            <w:tcBorders>
              <w:bottom w:val="single" w:sz="4" w:space="0" w:color="auto"/>
            </w:tcBorders>
          </w:tcPr>
          <w:p w:rsidR="009178AD" w:rsidRPr="006276FC" w:rsidRDefault="009178AD" w:rsidP="00FA0403">
            <w:pPr>
              <w:pStyle w:val="TAC"/>
            </w:pPr>
            <w:r w:rsidRPr="006276FC">
              <w:t>M</w:t>
            </w:r>
          </w:p>
        </w:tc>
        <w:tc>
          <w:tcPr>
            <w:tcW w:w="0" w:type="auto"/>
            <w:tcBorders>
              <w:bottom w:val="single" w:sz="4" w:space="0" w:color="auto"/>
            </w:tcBorders>
          </w:tcPr>
          <w:p w:rsidR="009178AD" w:rsidRPr="006276FC" w:rsidRDefault="009178AD" w:rsidP="00FA0403">
            <w:pPr>
              <w:pStyle w:val="TAL"/>
            </w:pPr>
            <w:r w:rsidRPr="006276FC">
              <w:t>IMS Public User Identity or Public Service Identity or MSISDN or External Identifier for which data is updated.</w:t>
            </w:r>
          </w:p>
          <w:p w:rsidR="009178AD" w:rsidRPr="006276FC" w:rsidRDefault="009178AD" w:rsidP="00FA0403">
            <w:pPr>
              <w:pStyle w:val="TAL"/>
            </w:pPr>
            <w:r w:rsidRPr="006276FC">
              <w:t xml:space="preserve">See </w:t>
            </w:r>
            <w:r>
              <w:t>clause</w:t>
            </w:r>
            <w:r w:rsidRPr="006276FC">
              <w:t xml:space="preserve"> 7.1 for the content of this AVP.</w:t>
            </w:r>
          </w:p>
        </w:tc>
      </w:tr>
      <w:tr w:rsidR="009178AD" w:rsidRPr="006276FC" w:rsidTr="00FA0403">
        <w:trPr>
          <w:cantSplit/>
          <w:trHeight w:val="401"/>
        </w:trPr>
        <w:tc>
          <w:tcPr>
            <w:tcW w:w="0" w:type="auto"/>
            <w:tcBorders>
              <w:top w:val="single" w:sz="4" w:space="0" w:color="auto"/>
              <w:left w:val="single" w:sz="12" w:space="0" w:color="auto"/>
              <w:bottom w:val="single" w:sz="4" w:space="0" w:color="auto"/>
              <w:right w:val="single" w:sz="4" w:space="0" w:color="auto"/>
            </w:tcBorders>
          </w:tcPr>
          <w:p w:rsidR="009178AD" w:rsidRPr="006276FC" w:rsidRDefault="009178AD" w:rsidP="00FA040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9178AD" w:rsidRPr="006276FC" w:rsidRDefault="009178AD" w:rsidP="00FA0403">
            <w:pPr>
              <w:pStyle w:val="TAL"/>
            </w:pPr>
            <w:r w:rsidRPr="006276FC">
              <w:t>If the request refers to a Wildcarded PSI, the AS may include the corresponding Wildcarded PSI in this information element.</w:t>
            </w:r>
          </w:p>
          <w:p w:rsidR="009178AD" w:rsidRPr="006276FC" w:rsidRDefault="009178AD" w:rsidP="00FA0403">
            <w:pPr>
              <w:pStyle w:val="TAL"/>
            </w:pPr>
          </w:p>
          <w:p w:rsidR="009178AD" w:rsidRPr="006276FC" w:rsidRDefault="009178AD" w:rsidP="00FA040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9178AD" w:rsidRPr="006276FC" w:rsidRDefault="009178AD" w:rsidP="00FA0403">
            <w:pPr>
              <w:pStyle w:val="TAL"/>
            </w:pPr>
          </w:p>
          <w:p w:rsidR="009178AD" w:rsidRPr="006276FC" w:rsidRDefault="009178AD" w:rsidP="00FA0403">
            <w:pPr>
              <w:pStyle w:val="TAL"/>
            </w:pPr>
            <w:r w:rsidRPr="006276FC">
              <w:t>If this information element is present, Wildcarded Public User Identity shall not be present.</w:t>
            </w:r>
          </w:p>
        </w:tc>
      </w:tr>
      <w:tr w:rsidR="009178AD" w:rsidRPr="006276FC" w:rsidTr="00FA0403">
        <w:trPr>
          <w:cantSplit/>
          <w:trHeight w:val="401"/>
        </w:trPr>
        <w:tc>
          <w:tcPr>
            <w:tcW w:w="0" w:type="auto"/>
            <w:tcBorders>
              <w:top w:val="single" w:sz="4" w:space="0" w:color="auto"/>
              <w:left w:val="single" w:sz="12" w:space="0" w:color="auto"/>
              <w:bottom w:val="single" w:sz="4" w:space="0" w:color="auto"/>
              <w:right w:val="single" w:sz="4" w:space="0" w:color="auto"/>
            </w:tcBorders>
          </w:tcPr>
          <w:p w:rsidR="009178AD" w:rsidRPr="006276FC" w:rsidRDefault="009178AD" w:rsidP="00FA040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9178AD" w:rsidRPr="006276FC" w:rsidRDefault="009178AD" w:rsidP="00FA0403">
            <w:pPr>
              <w:pStyle w:val="TAL"/>
            </w:pPr>
            <w:r w:rsidRPr="006276FC">
              <w:t>If the request refers to a Wildcarded Public User Identity, the AS may include the corresponding Wildcarded Public User Identity in this information element.</w:t>
            </w:r>
          </w:p>
          <w:p w:rsidR="009178AD" w:rsidRPr="006276FC" w:rsidRDefault="009178AD" w:rsidP="00FA0403">
            <w:pPr>
              <w:pStyle w:val="TAL"/>
            </w:pPr>
          </w:p>
          <w:p w:rsidR="009178AD" w:rsidRPr="006276FC" w:rsidRDefault="009178AD" w:rsidP="00FA040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9178AD" w:rsidRPr="006276FC" w:rsidRDefault="009178AD" w:rsidP="00FA0403">
            <w:pPr>
              <w:pStyle w:val="TAL"/>
            </w:pPr>
          </w:p>
          <w:p w:rsidR="009178AD" w:rsidRPr="006276FC" w:rsidRDefault="009178AD" w:rsidP="00FA0403">
            <w:pPr>
              <w:pStyle w:val="TAL"/>
            </w:pPr>
            <w:r w:rsidRPr="006276FC">
              <w:t>If this information element is present, Wildcarded PSI shall not be present.</w:t>
            </w:r>
          </w:p>
        </w:tc>
      </w:tr>
      <w:tr w:rsidR="009178AD" w:rsidRPr="006276FC" w:rsidTr="00FA0403">
        <w:trPr>
          <w:cantSplit/>
          <w:trHeight w:val="401"/>
        </w:trPr>
        <w:tc>
          <w:tcPr>
            <w:tcW w:w="0" w:type="auto"/>
            <w:tcBorders>
              <w:top w:val="single" w:sz="4" w:space="0" w:color="auto"/>
              <w:bottom w:val="single" w:sz="4" w:space="0" w:color="auto"/>
              <w:right w:val="single" w:sz="4" w:space="0" w:color="auto"/>
            </w:tcBorders>
          </w:tcPr>
          <w:p w:rsidR="009178AD" w:rsidRPr="006276FC" w:rsidRDefault="009178AD" w:rsidP="00FA0403">
            <w:pPr>
              <w:pStyle w:val="TAC"/>
            </w:pPr>
            <w:r w:rsidRPr="006276FC">
              <w:t>Requested data</w:t>
            </w:r>
          </w:p>
          <w:p w:rsidR="009178AD" w:rsidRPr="006276FC" w:rsidRDefault="009178AD" w:rsidP="00FA040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C"/>
            </w:pPr>
            <w:r w:rsidRPr="006276FC">
              <w:t>M</w:t>
            </w:r>
          </w:p>
        </w:tc>
        <w:tc>
          <w:tcPr>
            <w:tcW w:w="0" w:type="auto"/>
            <w:tcBorders>
              <w:top w:val="single" w:sz="4" w:space="0" w:color="auto"/>
              <w:left w:val="single" w:sz="4" w:space="0" w:color="auto"/>
              <w:bottom w:val="single" w:sz="4" w:space="0" w:color="auto"/>
            </w:tcBorders>
          </w:tcPr>
          <w:p w:rsidR="009178AD" w:rsidRPr="006276FC" w:rsidRDefault="009178AD" w:rsidP="00FA0403">
            <w:pPr>
              <w:pStyle w:val="TAL"/>
            </w:pPr>
            <w:r w:rsidRPr="006276FC">
              <w:t>This information element includes the reference to the data on which updates are required (possible values of the Data Reference are defined in Table 7.6.1).</w:t>
            </w:r>
          </w:p>
        </w:tc>
      </w:tr>
      <w:tr w:rsidR="009178AD" w:rsidRPr="006276FC" w:rsidTr="00FA0403">
        <w:trPr>
          <w:cantSplit/>
          <w:trHeight w:val="401"/>
        </w:trPr>
        <w:tc>
          <w:tcPr>
            <w:tcW w:w="0" w:type="auto"/>
            <w:tcBorders>
              <w:top w:val="single" w:sz="4" w:space="0" w:color="auto"/>
            </w:tcBorders>
          </w:tcPr>
          <w:p w:rsidR="009178AD" w:rsidRPr="006276FC" w:rsidRDefault="009178AD" w:rsidP="00FA0403">
            <w:pPr>
              <w:pStyle w:val="TAC"/>
            </w:pPr>
            <w:r w:rsidRPr="006276FC">
              <w:t>Data</w:t>
            </w:r>
          </w:p>
          <w:p w:rsidR="009178AD" w:rsidRPr="006276FC" w:rsidRDefault="009178AD" w:rsidP="00FA0403">
            <w:pPr>
              <w:pStyle w:val="TAC"/>
            </w:pPr>
            <w:r w:rsidRPr="006276FC">
              <w:t>(See 7.6)</w:t>
            </w:r>
          </w:p>
        </w:tc>
        <w:tc>
          <w:tcPr>
            <w:tcW w:w="0" w:type="auto"/>
            <w:tcBorders>
              <w:top w:val="single" w:sz="4" w:space="0" w:color="auto"/>
            </w:tcBorders>
          </w:tcPr>
          <w:p w:rsidR="009178AD" w:rsidRPr="006276FC" w:rsidRDefault="009178AD" w:rsidP="00FA0403">
            <w:pPr>
              <w:pStyle w:val="TAC"/>
            </w:pPr>
            <w:r w:rsidRPr="006276FC">
              <w:t>User-Data</w:t>
            </w:r>
          </w:p>
        </w:tc>
        <w:tc>
          <w:tcPr>
            <w:tcW w:w="0" w:type="auto"/>
            <w:tcBorders>
              <w:top w:val="single" w:sz="4" w:space="0" w:color="auto"/>
            </w:tcBorders>
          </w:tcPr>
          <w:p w:rsidR="009178AD" w:rsidRPr="006276FC" w:rsidRDefault="009178AD" w:rsidP="00FA0403">
            <w:pPr>
              <w:pStyle w:val="TAC"/>
            </w:pPr>
            <w:r w:rsidRPr="006276FC">
              <w:t>M</w:t>
            </w:r>
          </w:p>
        </w:tc>
        <w:tc>
          <w:tcPr>
            <w:tcW w:w="0" w:type="auto"/>
            <w:tcBorders>
              <w:top w:val="single" w:sz="4" w:space="0" w:color="auto"/>
            </w:tcBorders>
          </w:tcPr>
          <w:p w:rsidR="009178AD" w:rsidRPr="006276FC" w:rsidRDefault="009178AD" w:rsidP="00FA0403">
            <w:pPr>
              <w:pStyle w:val="TAL"/>
            </w:pPr>
            <w:r w:rsidRPr="006276FC">
              <w:t>Updated data.</w:t>
            </w:r>
          </w:p>
        </w:tc>
      </w:tr>
      <w:tr w:rsidR="009178AD" w:rsidRPr="006276FC" w:rsidTr="00FA0403">
        <w:trPr>
          <w:cantSplit/>
          <w:trHeight w:val="401"/>
        </w:trPr>
        <w:tc>
          <w:tcPr>
            <w:tcW w:w="0" w:type="auto"/>
          </w:tcPr>
          <w:p w:rsidR="009178AD" w:rsidRPr="006276FC" w:rsidRDefault="009178AD" w:rsidP="00FA0403">
            <w:pPr>
              <w:pStyle w:val="TAC"/>
            </w:pPr>
            <w:r w:rsidRPr="006276FC">
              <w:t>Application Server Identity</w:t>
            </w:r>
          </w:p>
          <w:p w:rsidR="009178AD" w:rsidRPr="006276FC" w:rsidRDefault="009178AD" w:rsidP="00FA0403">
            <w:pPr>
              <w:pStyle w:val="TAC"/>
            </w:pPr>
            <w:r w:rsidRPr="006276FC">
              <w:t>(See 7.9)</w:t>
            </w:r>
          </w:p>
        </w:tc>
        <w:tc>
          <w:tcPr>
            <w:tcW w:w="0" w:type="auto"/>
          </w:tcPr>
          <w:p w:rsidR="009178AD" w:rsidRPr="006276FC" w:rsidRDefault="009178AD" w:rsidP="00FA0403">
            <w:pPr>
              <w:pStyle w:val="TAC"/>
            </w:pPr>
            <w:r w:rsidRPr="006276FC">
              <w:t>Origin-Host</w:t>
            </w:r>
          </w:p>
        </w:tc>
        <w:tc>
          <w:tcPr>
            <w:tcW w:w="0" w:type="auto"/>
          </w:tcPr>
          <w:p w:rsidR="009178AD" w:rsidRPr="006276FC" w:rsidRDefault="009178AD" w:rsidP="00FA0403">
            <w:pPr>
              <w:pStyle w:val="TAC"/>
            </w:pPr>
            <w:r w:rsidRPr="006276FC">
              <w:t>M</w:t>
            </w:r>
          </w:p>
        </w:tc>
        <w:tc>
          <w:tcPr>
            <w:tcW w:w="0" w:type="auto"/>
          </w:tcPr>
          <w:p w:rsidR="009178AD" w:rsidRPr="006276FC" w:rsidRDefault="009178AD" w:rsidP="00FA0403">
            <w:pPr>
              <w:pStyle w:val="TAL"/>
            </w:pPr>
            <w:r w:rsidRPr="006276FC">
              <w:t>IE that identifies the AS originator of the request and that is used to check the AS permission list.</w:t>
            </w:r>
          </w:p>
        </w:tc>
      </w:tr>
      <w:tr w:rsidR="009178AD" w:rsidRPr="006276FC" w:rsidTr="00FA040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FA0403">
            <w:pPr>
              <w:pStyle w:val="TAC"/>
            </w:pPr>
            <w:r w:rsidRPr="006276FC">
              <w:t>Private identity</w:t>
            </w:r>
          </w:p>
          <w:p w:rsidR="009178AD" w:rsidRPr="006276FC" w:rsidRDefault="009178AD" w:rsidP="00FA040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FA040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FA040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FA0403">
            <w:pPr>
              <w:pStyle w:val="TAL"/>
            </w:pPr>
            <w:r w:rsidRPr="006276FC">
              <w:t>Private Identity of the user for whom the data is required.</w:t>
            </w:r>
          </w:p>
          <w:p w:rsidR="009178AD" w:rsidRPr="006276FC" w:rsidRDefault="009178AD" w:rsidP="00FA0403">
            <w:pPr>
              <w:pStyle w:val="TAL"/>
            </w:pPr>
          </w:p>
          <w:p w:rsidR="009178AD" w:rsidRPr="006276FC" w:rsidRDefault="009178AD" w:rsidP="00FA0403">
            <w:pPr>
              <w:pStyle w:val="TAL"/>
            </w:pPr>
            <w:r w:rsidRPr="006276FC">
              <w:t>Check table 7.6.1 to see when it is applicable.</w:t>
            </w:r>
          </w:p>
        </w:tc>
      </w:tr>
    </w:tbl>
    <w:p w:rsidR="009178AD" w:rsidRPr="006276FC" w:rsidRDefault="009178AD" w:rsidP="009178AD"/>
    <w:p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rsidTr="00FA0403">
        <w:tc>
          <w:tcPr>
            <w:tcW w:w="0" w:type="auto"/>
            <w:shd w:val="clear" w:color="auto" w:fill="D9D9D9"/>
          </w:tcPr>
          <w:p w:rsidR="009178AD" w:rsidRPr="006276FC" w:rsidRDefault="009178AD" w:rsidP="00FA0403">
            <w:pPr>
              <w:pStyle w:val="TAH"/>
            </w:pPr>
            <w:r w:rsidRPr="006276FC">
              <w:t>Information element name</w:t>
            </w:r>
          </w:p>
        </w:tc>
        <w:tc>
          <w:tcPr>
            <w:tcW w:w="0" w:type="auto"/>
            <w:shd w:val="clear" w:color="auto" w:fill="D9D9D9"/>
          </w:tcPr>
          <w:p w:rsidR="009178AD" w:rsidRPr="006276FC" w:rsidRDefault="009178AD" w:rsidP="00FA0403">
            <w:pPr>
              <w:pStyle w:val="TAH"/>
            </w:pPr>
            <w:r w:rsidRPr="006276FC">
              <w:t>Mapping to Diameter AVP</w:t>
            </w:r>
          </w:p>
        </w:tc>
        <w:tc>
          <w:tcPr>
            <w:tcW w:w="0" w:type="auto"/>
            <w:shd w:val="clear" w:color="auto" w:fill="D9D9D9"/>
          </w:tcPr>
          <w:p w:rsidR="009178AD" w:rsidRPr="006276FC" w:rsidRDefault="009178AD" w:rsidP="00FA0403">
            <w:pPr>
              <w:pStyle w:val="TAH"/>
            </w:pPr>
            <w:r w:rsidRPr="006276FC">
              <w:t>Cat.</w:t>
            </w:r>
          </w:p>
        </w:tc>
        <w:tc>
          <w:tcPr>
            <w:tcW w:w="0" w:type="auto"/>
            <w:shd w:val="clear" w:color="auto" w:fill="D9D9D9"/>
          </w:tcPr>
          <w:p w:rsidR="009178AD" w:rsidRPr="006276FC" w:rsidRDefault="009178AD" w:rsidP="00FA0403">
            <w:pPr>
              <w:pStyle w:val="TAH"/>
            </w:pPr>
            <w:r w:rsidRPr="006276FC">
              <w:t>Description</w:t>
            </w:r>
          </w:p>
        </w:tc>
      </w:tr>
      <w:tr w:rsidR="009178AD" w:rsidRPr="006276FC" w:rsidTr="00FA0403">
        <w:trPr>
          <w:cantSplit/>
          <w:trHeight w:val="401"/>
        </w:trPr>
        <w:tc>
          <w:tcPr>
            <w:tcW w:w="0" w:type="auto"/>
          </w:tcPr>
          <w:p w:rsidR="009178AD" w:rsidRPr="006276FC" w:rsidRDefault="009178AD" w:rsidP="00FA0403">
            <w:pPr>
              <w:pStyle w:val="TAC"/>
            </w:pPr>
            <w:r w:rsidRPr="006276FC">
              <w:t>Result</w:t>
            </w:r>
          </w:p>
          <w:p w:rsidR="009178AD" w:rsidRPr="006276FC" w:rsidRDefault="009178AD" w:rsidP="00FA0403">
            <w:pPr>
              <w:pStyle w:val="TAC"/>
            </w:pPr>
            <w:r w:rsidRPr="006276FC">
              <w:t>(See 7.5)</w:t>
            </w:r>
          </w:p>
        </w:tc>
        <w:tc>
          <w:tcPr>
            <w:tcW w:w="0" w:type="auto"/>
          </w:tcPr>
          <w:p w:rsidR="009178AD" w:rsidRPr="006276FC" w:rsidRDefault="009178AD" w:rsidP="00FA0403">
            <w:pPr>
              <w:pStyle w:val="TAC"/>
            </w:pPr>
            <w:r w:rsidRPr="006276FC">
              <w:t>Result-Code / Experimental-Result</w:t>
            </w:r>
          </w:p>
        </w:tc>
        <w:tc>
          <w:tcPr>
            <w:tcW w:w="0" w:type="auto"/>
          </w:tcPr>
          <w:p w:rsidR="009178AD" w:rsidRPr="006276FC" w:rsidRDefault="009178AD" w:rsidP="00FA0403">
            <w:pPr>
              <w:pStyle w:val="TAC"/>
            </w:pPr>
            <w:r w:rsidRPr="006276FC">
              <w:t>M</w:t>
            </w:r>
          </w:p>
        </w:tc>
        <w:tc>
          <w:tcPr>
            <w:tcW w:w="0" w:type="auto"/>
          </w:tcPr>
          <w:p w:rsidR="009178AD" w:rsidRPr="006276FC" w:rsidRDefault="009178AD" w:rsidP="00FA0403">
            <w:pPr>
              <w:pStyle w:val="TAC"/>
              <w:jc w:val="left"/>
            </w:pPr>
            <w:r w:rsidRPr="006276FC">
              <w:t xml:space="preserve">Result of the update of data in the HSS. </w:t>
            </w:r>
          </w:p>
          <w:p w:rsidR="009178AD" w:rsidRPr="006276FC" w:rsidRDefault="009178AD" w:rsidP="00FA0403">
            <w:pPr>
              <w:pStyle w:val="TAC"/>
              <w:jc w:val="left"/>
            </w:pPr>
          </w:p>
          <w:p w:rsidR="009178AD" w:rsidRPr="006276FC" w:rsidRDefault="009178AD" w:rsidP="00FA040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FA0403">
            <w:pPr>
              <w:pStyle w:val="TAC"/>
              <w:jc w:val="left"/>
            </w:pPr>
          </w:p>
          <w:p w:rsidR="009178AD" w:rsidRPr="006276FC" w:rsidRDefault="009178AD" w:rsidP="00FA040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rsidTr="00FA040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FA040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FA0403">
            <w:pPr>
              <w:pStyle w:val="TAC"/>
              <w:jc w:val="left"/>
            </w:pPr>
            <w:r w:rsidRPr="006276FC">
              <w:t>If the request refers to a specific PSI matching a Wildcarded PSI and the Wildcarded</w:t>
            </w:r>
            <w:r w:rsidRPr="006276FC">
              <w:rPr>
                <w:rFonts w:hint="eastAsia"/>
                <w:lang w:eastAsia="zh-CN"/>
              </w:rPr>
              <w:t>-</w:t>
            </w:r>
            <w:r w:rsidRPr="006276FC">
              <w:t>PSI was not included in the request, the HSS may include the corresponding Wildcarded PSI in this information element. This information may be used by the AS to identify the affected Wildcarded PSI.</w:t>
            </w:r>
          </w:p>
        </w:tc>
      </w:tr>
      <w:tr w:rsidR="009178AD" w:rsidRPr="006276FC" w:rsidTr="00FA040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FA040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FA040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rsidTr="00FA040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FA040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FA040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rsidTr="00FA040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FA0403">
            <w:pPr>
              <w:pStyle w:val="TAC"/>
            </w:pPr>
            <w:r w:rsidRPr="006276FC">
              <w:t>Requested data</w:t>
            </w:r>
          </w:p>
          <w:p w:rsidR="009178AD" w:rsidRPr="006276FC" w:rsidRDefault="009178AD" w:rsidP="00FA040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FA040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FA040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FA040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rsidR="009178AD" w:rsidRPr="006276FC" w:rsidRDefault="009178AD" w:rsidP="009178AD"/>
    <w:p w:rsidR="009178AD" w:rsidRPr="006276FC" w:rsidRDefault="009178AD" w:rsidP="009178AD">
      <w:pPr>
        <w:pStyle w:val="Heading4"/>
      </w:pPr>
      <w:bookmarkStart w:id="89" w:name="_Toc2694318"/>
      <w:bookmarkStart w:id="90" w:name="_Toc20215898"/>
      <w:bookmarkStart w:id="91" w:name="_Toc27756184"/>
      <w:bookmarkStart w:id="92" w:name="_Toc36056734"/>
      <w:r w:rsidRPr="006276FC">
        <w:t>6.1.2.1</w:t>
      </w:r>
      <w:r w:rsidRPr="006276FC">
        <w:tab/>
        <w:t>Detailed behaviour</w:t>
      </w:r>
      <w:bookmarkEnd w:id="89"/>
      <w:bookmarkEnd w:id="90"/>
      <w:bookmarkEnd w:id="91"/>
      <w:bookmarkEnd w:id="92"/>
    </w:p>
    <w:p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rsidR="009178AD" w:rsidRPr="006276FC" w:rsidRDefault="009178AD" w:rsidP="009178AD">
      <w:r w:rsidRPr="006276FC">
        <w:t>Upon reception of the Sh-Update request, the HSS shall, in the following order:</w:t>
      </w:r>
    </w:p>
    <w:p w:rsidR="009178AD" w:rsidRPr="006276FC" w:rsidRDefault="009178AD" w:rsidP="009178AD">
      <w:pPr>
        <w:pStyle w:val="B10"/>
      </w:pPr>
      <w:r w:rsidRPr="006276FC">
        <w:t>1.</w:t>
      </w:r>
      <w:r w:rsidRPr="006276FC">
        <w:tab/>
        <w:t xml:space="preserve">In the AS permission list (see </w:t>
      </w:r>
      <w:r>
        <w:t>clause</w:t>
      </w:r>
      <w:r w:rsidRPr="006276FC">
        <w:t xml:space="preserve"> 6.2) check that the data that is requested to be updated (Sh-Update) by this AS, is allowed to be updated by checking the combination of the identity of the AS sending the request (identified by the Origin-Host AVP) and the supplied Data-Reference. </w:t>
      </w:r>
    </w:p>
    <w:p w:rsidR="009178AD" w:rsidRPr="006276FC" w:rsidRDefault="009178AD" w:rsidP="009178AD">
      <w:pPr>
        <w:pStyle w:val="B10"/>
        <w:ind w:left="851"/>
      </w:pPr>
      <w:r w:rsidRPr="006276FC">
        <w:t>-</w:t>
      </w:r>
      <w:r w:rsidRPr="006276FC">
        <w:tab/>
        <w:t>If the data is not allowed to be updated, Experimental-Result shall be set to DIAMETER_ERROR_USER_DATA_CANNOT_BE_MODIFIED in the Sh-Update Response.</w:t>
      </w:r>
    </w:p>
    <w:p w:rsidR="009178AD" w:rsidRPr="006276FC" w:rsidRDefault="009178AD" w:rsidP="009178AD">
      <w:pPr>
        <w:pStyle w:val="B10"/>
      </w:pPr>
      <w:r w:rsidRPr="006276FC">
        <w:t>2.</w:t>
      </w:r>
      <w:r w:rsidRPr="006276FC">
        <w:tab/>
        <w:t xml:space="preserve">Check that the User Identity in the request exists in the HSS. If not, Experimental-Result shall be set to DIAMETER_ERROR_USER_UNKNOWN in the Sh-Update Response. </w:t>
      </w:r>
    </w:p>
    <w:p w:rsidR="009178AD" w:rsidRPr="006276FC" w:rsidRDefault="009178AD" w:rsidP="009178AD">
      <w:pPr>
        <w:pStyle w:val="B10"/>
      </w:pPr>
      <w:r w:rsidRPr="006276FC">
        <w:t>2a.</w:t>
      </w:r>
      <w:r w:rsidRPr="006276FC">
        <w:tab/>
        <w:t>Check if the Private User Identity (if received) corresponds to the IMPU/MSISDN/External Identifier received in User-Identity. If not, Experimental-Result-Code shall be set to DIAMETER_ERROR_IDENTITIES_DONT_MATCH.</w:t>
      </w:r>
    </w:p>
    <w:p w:rsidR="009178AD" w:rsidRPr="006276FC" w:rsidRDefault="009178AD" w:rsidP="009178AD">
      <w:pPr>
        <w:pStyle w:val="B10"/>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rsidR="009178AD" w:rsidRPr="006276FC" w:rsidRDefault="009178AD" w:rsidP="009178AD">
      <w:pPr>
        <w:pStyle w:val="B10"/>
      </w:pPr>
      <w:r w:rsidRPr="006276FC">
        <w:t>4.</w:t>
      </w:r>
      <w:r w:rsidRPr="006276FC">
        <w:tab/>
        <w:t xml:space="preserve">If Data-Reference is PSIActivation (18), then the HSS shall check that the User Identity contains a distinct Public Service Identity. If it does, then the HSS shall update the corresponding </w:t>
      </w:r>
      <w:smartTag w:uri="urn:schemas-microsoft-com:office:smarttags" w:element="place">
        <w:smartTag w:uri="urn:schemas-microsoft-com:office:smarttags" w:element="PlaceName">
          <w:r w:rsidRPr="006276FC">
            <w:t>PSI</w:t>
          </w:r>
        </w:smartTag>
        <w:r w:rsidRPr="006276FC">
          <w:t xml:space="preserve"> </w:t>
        </w:r>
        <w:smartTag w:uri="urn:schemas-microsoft-com:office:smarttags" w:element="PlaceName">
          <w:r w:rsidRPr="006276FC">
            <w:t>Activation</w:t>
          </w:r>
        </w:smartTag>
        <w:r w:rsidRPr="006276FC">
          <w:t xml:space="preserve"> </w:t>
        </w:r>
        <w:smartTag w:uri="urn:schemas-microsoft-com:office:smarttags" w:element="PlaceType">
          <w:r w:rsidRPr="006276FC">
            <w:t>State</w:t>
          </w:r>
        </w:smartTag>
      </w:smartTag>
      <w:r w:rsidRPr="006276FC">
        <w:t xml:space="preserve"> and return the Result-Code AVP set to DIAMETER_SUCCESS. If it does not, then the Experimental-Result shall be set to DIAMETER_ERROR_OPERATION_NOT_ALLOWED in the Sh-Update Response.</w:t>
      </w:r>
    </w:p>
    <w:p w:rsidR="009178AD" w:rsidRPr="006276FC" w:rsidRDefault="009178AD" w:rsidP="009178AD">
      <w:pPr>
        <w:pStyle w:val="B10"/>
        <w:ind w:hanging="1"/>
      </w:pPr>
      <w:r w:rsidRPr="006276FC">
        <w:t>The change of a Public Service Identity from ACTIVE to INACTIVE shall trigger the network initiated deregistration of the Public Service Identity in the HSS.</w:t>
      </w:r>
    </w:p>
    <w:p w:rsidR="009178AD" w:rsidRPr="006276FC" w:rsidRDefault="009178AD" w:rsidP="009178AD">
      <w:pPr>
        <w:pStyle w:val="B10"/>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rsidR="009178AD" w:rsidRPr="006276FC" w:rsidRDefault="009178AD" w:rsidP="009178AD">
      <w:pPr>
        <w:pStyle w:val="B10"/>
        <w:ind w:hanging="1"/>
        <w:rPr>
          <w:rFonts w:cs="CG Times (WN)"/>
          <w:lang w:eastAsia="ar-SA"/>
        </w:rPr>
      </w:pPr>
      <w:r w:rsidRPr="006276FC">
        <w:rPr>
          <w:rFonts w:cs="CG Times (WN)"/>
          <w:lang w:eastAsia="ar-SA"/>
        </w:rPr>
        <w:tab/>
        <w:t xml:space="preserve">The changes of DSAI value shall trigger the procedures described in </w:t>
      </w:r>
      <w:r>
        <w:rPr>
          <w:rFonts w:cs="CG Times (WN)"/>
          <w:lang w:eastAsia="ar-SA"/>
        </w:rPr>
        <w:t>clause</w:t>
      </w:r>
      <w:r w:rsidRPr="006276FC">
        <w:rPr>
          <w:rFonts w:cs="CG Times (WN)"/>
          <w:lang w:eastAsia="ar-SA"/>
        </w:rPr>
        <w:t xml:space="preserve"> 7.14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TS 29.228 [6]). </w:t>
      </w:r>
    </w:p>
    <w:p w:rsidR="009178AD" w:rsidRPr="006276FC" w:rsidRDefault="009178AD" w:rsidP="009178AD">
      <w:pPr>
        <w:pStyle w:val="B10"/>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rsidR="009178AD" w:rsidRPr="006276FC" w:rsidRDefault="009178AD" w:rsidP="009178AD">
      <w:pPr>
        <w:pStyle w:val="B10"/>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rsidR="009178AD" w:rsidRPr="006276FC" w:rsidRDefault="009178AD" w:rsidP="009178AD">
      <w:pPr>
        <w:pStyle w:val="B10"/>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rsidR="009178AD" w:rsidRPr="006276FC" w:rsidRDefault="009178AD" w:rsidP="009178AD">
      <w:pPr>
        <w:pStyle w:val="B10"/>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rsidR="009178AD" w:rsidRPr="006276FC" w:rsidRDefault="009178AD" w:rsidP="009178AD">
      <w:pPr>
        <w:pStyle w:val="B10"/>
      </w:pPr>
      <w:r w:rsidRPr="006276FC">
        <w:t>4c.</w:t>
      </w:r>
      <w:r w:rsidRPr="006276FC">
        <w:tab/>
        <w:t xml:space="preserve">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 </w:t>
      </w:r>
    </w:p>
    <w:p w:rsidR="00A55BE6" w:rsidRDefault="00A55BE6" w:rsidP="00A55BE6">
      <w:pPr>
        <w:pStyle w:val="B10"/>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w:t>
      </w:r>
      <w:r>
        <w:t>[48]</w:t>
      </w:r>
      <w:r>
        <w:t>),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rsidR="00A55BE6" w:rsidRDefault="00A55BE6" w:rsidP="00A55BE6">
      <w:pPr>
        <w:pStyle w:val="NO"/>
      </w:pPr>
      <w:r>
        <w:t>NOTE 2:</w:t>
      </w:r>
      <w:r>
        <w:tab/>
        <w:t>If there is no stored STN-SR in the HSS, it indicates that the user is not SRVCC subscribed and if there is no stored STN-SR in the UDM, it indicates that the user is not 5G-SRVCC subscribed, as described in 3GPP TS 23.008 [27].</w:t>
      </w:r>
    </w:p>
    <w:p w:rsidR="009178AD" w:rsidRPr="006276FC" w:rsidRDefault="009178AD" w:rsidP="009178AD">
      <w:pPr>
        <w:pStyle w:val="B10"/>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rsidR="009178AD" w:rsidRPr="006276FC" w:rsidRDefault="009178AD" w:rsidP="009178AD">
      <w:pPr>
        <w:pStyle w:val="B10"/>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rsidR="009178AD" w:rsidRPr="006276FC" w:rsidRDefault="009178AD" w:rsidP="009178AD">
      <w:pPr>
        <w:pStyle w:val="B20"/>
      </w:pPr>
      <w:r w:rsidRPr="006276FC">
        <w:t>-</w:t>
      </w:r>
      <w:r w:rsidRPr="006276FC">
        <w:tab/>
        <w:t>If repository data identified by the Service-Indication is stored at the HSS for the specified IMS Public User Identity, IMS Public User Identity group or Public Service Identity, check the following premises:</w:t>
      </w:r>
    </w:p>
    <w:p w:rsidR="009178AD" w:rsidRPr="006276FC" w:rsidRDefault="009178AD" w:rsidP="009178AD">
      <w:pPr>
        <w:pStyle w:val="B30"/>
      </w:pPr>
      <w:r w:rsidRPr="006276FC">
        <w:lastRenderedPageBreak/>
        <w:t>1.</w:t>
      </w:r>
      <w:r w:rsidRPr="006276FC">
        <w:tab/>
        <w:t>Sequence_Number_in_Sh_Update is not equal to 0</w:t>
      </w:r>
    </w:p>
    <w:p w:rsidR="009178AD" w:rsidRPr="006276FC" w:rsidRDefault="009178AD" w:rsidP="009178AD">
      <w:pPr>
        <w:pStyle w:val="B30"/>
      </w:pPr>
      <w:r w:rsidRPr="006276FC">
        <w:t>2.</w:t>
      </w:r>
      <w:r w:rsidRPr="006276FC">
        <w:tab/>
        <w:t>(Sequence_Number_in_Sh_Update - 1) is equal to (Sequence_Number_In_HSS modulo 65535)</w:t>
      </w:r>
    </w:p>
    <w:p w:rsidR="009178AD" w:rsidRPr="006276FC" w:rsidRDefault="009178AD" w:rsidP="009178AD">
      <w:pPr>
        <w:pStyle w:val="B30"/>
        <w:rPr>
          <w:rFonts w:ascii="Arial" w:hAnsi="Arial"/>
        </w:rPr>
      </w:pPr>
      <w:r w:rsidRPr="006276FC">
        <w:t>-</w:t>
      </w:r>
      <w:r w:rsidRPr="006276FC">
        <w:tab/>
        <w:t>If either of the above premises is false then Experimental-Result shall be set to DIAMETER_ERROR_TRANSPARENT_DATA_OUT_OF_SYNC in the Sh-Update Response.</w:t>
      </w:r>
    </w:p>
    <w:p w:rsidR="009178AD" w:rsidRPr="006276FC" w:rsidRDefault="009178AD" w:rsidP="009178AD">
      <w:pPr>
        <w:pStyle w:val="B30"/>
      </w:pPr>
      <w:r w:rsidRPr="006276FC">
        <w:t>-</w:t>
      </w:r>
      <w:r w:rsidRPr="006276FC">
        <w:tab/>
        <w:t>If both of the above premises are true, then check whether or not Service Data is received within the Sh-Update Req.</w:t>
      </w:r>
    </w:p>
    <w:p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t xml:space="preserve">clause </w:t>
      </w:r>
      <w:r w:rsidRPr="006276FC">
        <w:t>6.1.4).</w:t>
      </w:r>
    </w:p>
    <w:p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rsidR="009178AD" w:rsidRPr="006276FC" w:rsidRDefault="009178AD" w:rsidP="009178AD">
      <w:pPr>
        <w:pStyle w:val="B20"/>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rsidR="009178AD" w:rsidRPr="006276FC" w:rsidRDefault="009178AD" w:rsidP="009178AD">
      <w:pPr>
        <w:pStyle w:val="B30"/>
      </w:pPr>
      <w:r w:rsidRPr="006276FC">
        <w:t>-</w:t>
      </w:r>
      <w:r w:rsidRPr="006276FC">
        <w:tab/>
        <w:t>If the sequence number is not set to 0, Experimental-Result shall be set to DIAMETER_ERROR_TRANSPARENT_DATA_OUT_OF_SYNC</w:t>
      </w:r>
    </w:p>
    <w:p w:rsidR="009178AD" w:rsidRPr="006276FC" w:rsidRDefault="009178AD" w:rsidP="009178AD">
      <w:pPr>
        <w:pStyle w:val="B30"/>
      </w:pPr>
      <w:r w:rsidRPr="006276FC">
        <w:t>-</w:t>
      </w:r>
      <w:r w:rsidRPr="006276FC">
        <w:tab/>
        <w:t>If the sequence number is set to 0 check whether Service Data is included within the Sh-Update Req.</w:t>
      </w:r>
    </w:p>
    <w:p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rsidR="009178AD" w:rsidRPr="006276FC" w:rsidRDefault="009178AD" w:rsidP="009178AD">
      <w:pPr>
        <w:pStyle w:val="B4"/>
      </w:pPr>
      <w:r w:rsidRPr="006276FC">
        <w:t>-</w:t>
      </w:r>
      <w:r w:rsidRPr="006276FC">
        <w:tab/>
        <w:t xml:space="preserve">If Service Data element is present in the Sh-Update Req, check whether or not the size of the data is greater than that which the HSS is prepared to accept. </w:t>
      </w:r>
    </w:p>
    <w:p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rsidR="009178AD" w:rsidRPr="006276FC" w:rsidRDefault="009178AD" w:rsidP="009178AD">
      <w:r w:rsidRPr="006276FC">
        <w:t xml:space="preserve">If there is an error in any of the above steps then the HSS shall stop processing and shall return the error code specified in the respective step (see 3GPP TS 29.329 [5] and 3GPP TS 29.229 [7] for an explanation of the error codes). </w:t>
      </w:r>
    </w:p>
    <w:p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rsidR="009178AD" w:rsidRPr="006276FC" w:rsidRDefault="009178AD" w:rsidP="009178AD">
      <w:r w:rsidRPr="006276FC">
        <w:t>Otherwise, the requested operation shall take place and the HSS shall return the Result-Code AVP set to DIAMETER_SUCCESS.</w:t>
      </w:r>
    </w:p>
    <w:p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rsidR="009178AD" w:rsidRPr="006276FC" w:rsidRDefault="009178AD" w:rsidP="009178AD">
      <w:pPr>
        <w:pStyle w:val="Heading3"/>
      </w:pPr>
      <w:bookmarkStart w:id="93" w:name="_Toc2694319"/>
      <w:bookmarkStart w:id="94" w:name="_Toc20215899"/>
      <w:bookmarkStart w:id="95" w:name="_Toc27756185"/>
      <w:bookmarkStart w:id="96" w:name="_Toc36056735"/>
      <w:r w:rsidRPr="006276FC">
        <w:t>6.1.3</w:t>
      </w:r>
      <w:r w:rsidRPr="006276FC">
        <w:tab/>
        <w:t>Subscription to notifications (Sh-Subs-Notif)</w:t>
      </w:r>
      <w:bookmarkEnd w:id="93"/>
      <w:bookmarkEnd w:id="94"/>
      <w:bookmarkEnd w:id="95"/>
      <w:bookmarkEnd w:id="96"/>
    </w:p>
    <w:p w:rsidR="009178AD" w:rsidRPr="006276FC" w:rsidRDefault="009178AD" w:rsidP="009178AD">
      <w:r w:rsidRPr="006276FC">
        <w:t xml:space="preserve">This procedure is used between the AS and the HSS. The procedure is invoked by the AS and is used: </w:t>
      </w:r>
    </w:p>
    <w:p w:rsidR="009178AD" w:rsidRPr="006276FC" w:rsidRDefault="009178AD" w:rsidP="009178AD">
      <w:pPr>
        <w:pStyle w:val="B10"/>
      </w:pPr>
      <w:r w:rsidRPr="006276FC">
        <w:t>-</w:t>
      </w:r>
      <w:r w:rsidRPr="006276FC">
        <w:tab/>
        <w:t>To subscribe to Notifications for when particular transparent and/or non-transparent data for a specified IMS Public User Identity or Public Service Identity is updated, from the HSS.</w:t>
      </w:r>
    </w:p>
    <w:p w:rsidR="009178AD" w:rsidRPr="006276FC" w:rsidRDefault="009178AD" w:rsidP="009178AD">
      <w:pPr>
        <w:pStyle w:val="B10"/>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rsidR="009178AD" w:rsidRPr="006276FC" w:rsidRDefault="009178AD" w:rsidP="009178AD">
      <w:r w:rsidRPr="006276FC">
        <w:t>This procedure is mapped to the commands Subscribe-Notifications-Request/Answer in the Diameter application specified in 3GPP TS 29.329 [5]. Tables 6.1.3.1 and 6.1.3.2 detail the information elements involved.</w:t>
      </w:r>
    </w:p>
    <w:p w:rsidR="009178AD" w:rsidRPr="006276FC" w:rsidRDefault="009178AD" w:rsidP="009178AD">
      <w:pPr>
        <w:pStyle w:val="TH"/>
      </w:pPr>
      <w:r w:rsidRPr="006276FC">
        <w:lastRenderedPageBreak/>
        <w:t>Table 6.1.3.</w:t>
      </w:r>
      <w:r w:rsidRPr="006276FC">
        <w:rPr>
          <w:noProof/>
        </w:rPr>
        <w:t>1</w:t>
      </w:r>
      <w:r w:rsidRPr="006276FC">
        <w:t xml:space="preserve">: Sh-Subs-Notif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rsidTr="00FA0403">
        <w:tc>
          <w:tcPr>
            <w:tcW w:w="0" w:type="auto"/>
            <w:shd w:val="clear" w:color="auto" w:fill="D9D9D9"/>
          </w:tcPr>
          <w:p w:rsidR="009178AD" w:rsidRPr="006276FC" w:rsidRDefault="009178AD" w:rsidP="00FA0403">
            <w:pPr>
              <w:pStyle w:val="TAH"/>
            </w:pPr>
            <w:r w:rsidRPr="006276FC">
              <w:t>Information element name</w:t>
            </w:r>
          </w:p>
        </w:tc>
        <w:tc>
          <w:tcPr>
            <w:tcW w:w="0" w:type="auto"/>
            <w:shd w:val="clear" w:color="auto" w:fill="D9D9D9"/>
          </w:tcPr>
          <w:p w:rsidR="009178AD" w:rsidRPr="006276FC" w:rsidRDefault="009178AD" w:rsidP="00FA0403">
            <w:pPr>
              <w:pStyle w:val="TAH"/>
            </w:pPr>
            <w:r w:rsidRPr="006276FC">
              <w:t>Mapping to Diameter AVP</w:t>
            </w:r>
          </w:p>
        </w:tc>
        <w:tc>
          <w:tcPr>
            <w:tcW w:w="0" w:type="auto"/>
            <w:shd w:val="clear" w:color="auto" w:fill="D9D9D9"/>
          </w:tcPr>
          <w:p w:rsidR="009178AD" w:rsidRPr="006276FC" w:rsidRDefault="009178AD" w:rsidP="00FA0403">
            <w:pPr>
              <w:pStyle w:val="TAH"/>
            </w:pPr>
            <w:r w:rsidRPr="006276FC">
              <w:t>Cat.</w:t>
            </w:r>
          </w:p>
        </w:tc>
        <w:tc>
          <w:tcPr>
            <w:tcW w:w="0" w:type="auto"/>
            <w:shd w:val="clear" w:color="auto" w:fill="D9D9D9"/>
          </w:tcPr>
          <w:p w:rsidR="009178AD" w:rsidRPr="006276FC" w:rsidRDefault="009178AD" w:rsidP="00FA0403">
            <w:pPr>
              <w:pStyle w:val="TAH"/>
            </w:pPr>
            <w:r w:rsidRPr="006276FC">
              <w:t>Description</w:t>
            </w:r>
          </w:p>
        </w:tc>
      </w:tr>
      <w:tr w:rsidR="009178AD" w:rsidRPr="006276FC" w:rsidTr="00FA0403">
        <w:trPr>
          <w:cantSplit/>
          <w:trHeight w:val="401"/>
        </w:trPr>
        <w:tc>
          <w:tcPr>
            <w:tcW w:w="0" w:type="auto"/>
            <w:tcBorders>
              <w:bottom w:val="single" w:sz="4" w:space="0" w:color="auto"/>
            </w:tcBorders>
          </w:tcPr>
          <w:p w:rsidR="009178AD" w:rsidRPr="006276FC" w:rsidRDefault="009178AD" w:rsidP="00FA0403">
            <w:pPr>
              <w:pStyle w:val="TAC"/>
            </w:pPr>
            <w:r w:rsidRPr="006276FC">
              <w:t>User Identity</w:t>
            </w:r>
          </w:p>
          <w:p w:rsidR="009178AD" w:rsidRPr="006276FC" w:rsidRDefault="009178AD" w:rsidP="00FA0403">
            <w:pPr>
              <w:pStyle w:val="TAC"/>
            </w:pPr>
            <w:r w:rsidRPr="006276FC">
              <w:t>(See 7.1)</w:t>
            </w:r>
          </w:p>
        </w:tc>
        <w:tc>
          <w:tcPr>
            <w:tcW w:w="0" w:type="auto"/>
            <w:tcBorders>
              <w:bottom w:val="single" w:sz="4" w:space="0" w:color="auto"/>
            </w:tcBorders>
          </w:tcPr>
          <w:p w:rsidR="009178AD" w:rsidRPr="006276FC" w:rsidRDefault="009178AD" w:rsidP="00FA0403">
            <w:pPr>
              <w:pStyle w:val="TAC"/>
            </w:pPr>
            <w:r w:rsidRPr="006276FC">
              <w:t>User-Identity</w:t>
            </w:r>
          </w:p>
        </w:tc>
        <w:tc>
          <w:tcPr>
            <w:tcW w:w="0" w:type="auto"/>
            <w:tcBorders>
              <w:bottom w:val="single" w:sz="4" w:space="0" w:color="auto"/>
            </w:tcBorders>
          </w:tcPr>
          <w:p w:rsidR="009178AD" w:rsidRPr="006276FC" w:rsidRDefault="009178AD" w:rsidP="00FA0403">
            <w:pPr>
              <w:pStyle w:val="TAC"/>
            </w:pPr>
            <w:r w:rsidRPr="006276FC">
              <w:t>M</w:t>
            </w:r>
          </w:p>
        </w:tc>
        <w:tc>
          <w:tcPr>
            <w:tcW w:w="0" w:type="auto"/>
            <w:tcBorders>
              <w:bottom w:val="single" w:sz="4" w:space="0" w:color="auto"/>
            </w:tcBorders>
          </w:tcPr>
          <w:p w:rsidR="009178AD" w:rsidRPr="006276FC" w:rsidRDefault="009178AD" w:rsidP="00FA0403">
            <w:pPr>
              <w:pStyle w:val="TAC"/>
              <w:jc w:val="left"/>
            </w:pPr>
            <w:r w:rsidRPr="006276FC">
              <w:t xml:space="preserve">IMS Public User Identity or Public Service Identity or MSISDN or External Identifier for which notifications of data changes are requested. See </w:t>
            </w:r>
            <w:r>
              <w:t>clause</w:t>
            </w:r>
            <w:r w:rsidRPr="006276FC">
              <w:t xml:space="preserve"> 7.1 for the content of this AVP.</w:t>
            </w:r>
          </w:p>
        </w:tc>
      </w:tr>
      <w:tr w:rsidR="009178AD" w:rsidRPr="006276FC" w:rsidTr="00FA040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FA040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FA040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FA040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FA0403">
            <w:pPr>
              <w:pStyle w:val="TAC"/>
              <w:jc w:val="left"/>
            </w:pPr>
            <w:r w:rsidRPr="006276FC">
              <w:t>If the request refers to a Wildcarded PSI, the AS may include the corresponding Wildcarded PSI in this information element.</w:t>
            </w:r>
          </w:p>
          <w:p w:rsidR="009178AD" w:rsidRPr="006276FC" w:rsidRDefault="009178AD" w:rsidP="00FA0403">
            <w:pPr>
              <w:pStyle w:val="TAC"/>
              <w:jc w:val="left"/>
            </w:pPr>
          </w:p>
          <w:p w:rsidR="009178AD" w:rsidRPr="006276FC" w:rsidRDefault="009178AD" w:rsidP="00FA040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9178AD" w:rsidRPr="006276FC" w:rsidRDefault="009178AD" w:rsidP="00FA0403">
            <w:pPr>
              <w:pStyle w:val="TAC"/>
              <w:jc w:val="left"/>
            </w:pPr>
          </w:p>
          <w:p w:rsidR="009178AD" w:rsidRPr="006276FC" w:rsidRDefault="009178AD" w:rsidP="00FA0403">
            <w:pPr>
              <w:pStyle w:val="TAC"/>
              <w:jc w:val="left"/>
            </w:pPr>
            <w:r w:rsidRPr="006276FC">
              <w:t>If this information element is present, Wildcarded Public User Identity shall not be present.</w:t>
            </w:r>
          </w:p>
        </w:tc>
      </w:tr>
      <w:tr w:rsidR="009178AD" w:rsidRPr="006276FC" w:rsidTr="00FA040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FA040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FA040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FA040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FA0403">
            <w:pPr>
              <w:pStyle w:val="TAC"/>
              <w:jc w:val="left"/>
            </w:pPr>
            <w:r w:rsidRPr="006276FC">
              <w:t>If the request refers to a Wildcarded Public User Identity, the AS may include the corresponding Wildcarded Public User Identity in this information element.</w:t>
            </w:r>
          </w:p>
          <w:p w:rsidR="009178AD" w:rsidRPr="006276FC" w:rsidRDefault="009178AD" w:rsidP="00FA0403">
            <w:pPr>
              <w:pStyle w:val="TAC"/>
              <w:jc w:val="left"/>
            </w:pPr>
          </w:p>
          <w:p w:rsidR="009178AD" w:rsidRPr="006276FC" w:rsidRDefault="009178AD" w:rsidP="00FA040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9178AD" w:rsidRPr="006276FC" w:rsidRDefault="009178AD" w:rsidP="00FA0403">
            <w:pPr>
              <w:pStyle w:val="TAC"/>
              <w:jc w:val="left"/>
            </w:pPr>
          </w:p>
          <w:p w:rsidR="009178AD" w:rsidRPr="006276FC" w:rsidRDefault="009178AD" w:rsidP="00FA0403">
            <w:pPr>
              <w:pStyle w:val="TAC"/>
              <w:jc w:val="left"/>
            </w:pPr>
            <w:r w:rsidRPr="006276FC">
              <w:t>If this information element is present, Wildcarded PSI shall not be present.</w:t>
            </w:r>
          </w:p>
        </w:tc>
      </w:tr>
      <w:tr w:rsidR="009178AD" w:rsidRPr="006276FC" w:rsidTr="00FA0403">
        <w:trPr>
          <w:cantSplit/>
          <w:trHeight w:val="401"/>
        </w:trPr>
        <w:tc>
          <w:tcPr>
            <w:tcW w:w="0" w:type="auto"/>
          </w:tcPr>
          <w:p w:rsidR="009178AD" w:rsidRPr="006276FC" w:rsidRDefault="009178AD" w:rsidP="00FA0403">
            <w:pPr>
              <w:pStyle w:val="TAC"/>
            </w:pPr>
            <w:r w:rsidRPr="006276FC">
              <w:t>Requested Data</w:t>
            </w:r>
          </w:p>
          <w:p w:rsidR="009178AD" w:rsidRPr="006276FC" w:rsidRDefault="009178AD" w:rsidP="00FA0403">
            <w:pPr>
              <w:pStyle w:val="TAC"/>
            </w:pPr>
            <w:r w:rsidRPr="006276FC">
              <w:t>(See 7.3)</w:t>
            </w:r>
          </w:p>
        </w:tc>
        <w:tc>
          <w:tcPr>
            <w:tcW w:w="0" w:type="auto"/>
          </w:tcPr>
          <w:p w:rsidR="009178AD" w:rsidRPr="006276FC" w:rsidRDefault="009178AD" w:rsidP="00FA0403">
            <w:pPr>
              <w:pStyle w:val="TAC"/>
            </w:pPr>
            <w:r w:rsidRPr="006276FC">
              <w:t>Data-Reference</w:t>
            </w:r>
          </w:p>
        </w:tc>
        <w:tc>
          <w:tcPr>
            <w:tcW w:w="0" w:type="auto"/>
          </w:tcPr>
          <w:p w:rsidR="009178AD" w:rsidRPr="006276FC" w:rsidRDefault="009178AD" w:rsidP="00FA0403">
            <w:pPr>
              <w:pStyle w:val="TAC"/>
            </w:pPr>
            <w:r w:rsidRPr="006276FC">
              <w:t>M</w:t>
            </w:r>
          </w:p>
        </w:tc>
        <w:tc>
          <w:tcPr>
            <w:tcW w:w="0" w:type="auto"/>
          </w:tcPr>
          <w:p w:rsidR="009178AD" w:rsidRPr="006276FC" w:rsidRDefault="009178AD" w:rsidP="00FA0403">
            <w:pPr>
              <w:pStyle w:val="TAC"/>
              <w:jc w:val="left"/>
            </w:pPr>
            <w:r w:rsidRPr="006276FC">
              <w:t>This information element includes the reference to the data on which notifications of change are required (valid reference values are defined in 7. 6).</w:t>
            </w:r>
          </w:p>
        </w:tc>
      </w:tr>
      <w:tr w:rsidR="009178AD" w:rsidRPr="006276FC" w:rsidTr="00FA0403">
        <w:trPr>
          <w:cantSplit/>
          <w:trHeight w:val="401"/>
        </w:trPr>
        <w:tc>
          <w:tcPr>
            <w:tcW w:w="0" w:type="auto"/>
          </w:tcPr>
          <w:p w:rsidR="009178AD" w:rsidRPr="006276FC" w:rsidRDefault="009178AD" w:rsidP="00FA0403">
            <w:pPr>
              <w:pStyle w:val="TAC"/>
            </w:pPr>
            <w:r w:rsidRPr="006276FC">
              <w:t>Subscription request type (See 7.7)</w:t>
            </w:r>
          </w:p>
        </w:tc>
        <w:tc>
          <w:tcPr>
            <w:tcW w:w="0" w:type="auto"/>
          </w:tcPr>
          <w:p w:rsidR="009178AD" w:rsidRPr="006276FC" w:rsidRDefault="009178AD" w:rsidP="00FA0403">
            <w:pPr>
              <w:pStyle w:val="TAC"/>
            </w:pPr>
            <w:r w:rsidRPr="006276FC">
              <w:t>Subs-Req-Type</w:t>
            </w:r>
          </w:p>
        </w:tc>
        <w:tc>
          <w:tcPr>
            <w:tcW w:w="0" w:type="auto"/>
          </w:tcPr>
          <w:p w:rsidR="009178AD" w:rsidRPr="006276FC" w:rsidRDefault="009178AD" w:rsidP="00FA0403">
            <w:pPr>
              <w:pStyle w:val="TAC"/>
            </w:pPr>
            <w:r w:rsidRPr="006276FC">
              <w:t>M</w:t>
            </w:r>
          </w:p>
        </w:tc>
        <w:tc>
          <w:tcPr>
            <w:tcW w:w="0" w:type="auto"/>
          </w:tcPr>
          <w:p w:rsidR="009178AD" w:rsidRPr="006276FC" w:rsidRDefault="009178AD" w:rsidP="00FA0403">
            <w:pPr>
              <w:pStyle w:val="TAC"/>
              <w:jc w:val="left"/>
            </w:pPr>
            <w:r w:rsidRPr="006276FC">
              <w:t>This information element indicates the action requested on subscription to notifications.</w:t>
            </w:r>
          </w:p>
        </w:tc>
      </w:tr>
      <w:tr w:rsidR="009178AD" w:rsidRPr="006276FC" w:rsidTr="00FA0403">
        <w:trPr>
          <w:cantSplit/>
          <w:trHeight w:val="401"/>
        </w:trPr>
        <w:tc>
          <w:tcPr>
            <w:tcW w:w="0" w:type="auto"/>
          </w:tcPr>
          <w:p w:rsidR="009178AD" w:rsidRPr="006276FC" w:rsidRDefault="009178AD" w:rsidP="00FA0403">
            <w:pPr>
              <w:pStyle w:val="TAC"/>
            </w:pPr>
            <w:r w:rsidRPr="006276FC">
              <w:t>Send Data Indication</w:t>
            </w:r>
          </w:p>
          <w:p w:rsidR="009178AD" w:rsidRPr="006276FC" w:rsidRDefault="009178AD" w:rsidP="00FA0403">
            <w:pPr>
              <w:pStyle w:val="TAC"/>
            </w:pPr>
            <w:r w:rsidRPr="006276FC">
              <w:t>(See 7.13)</w:t>
            </w:r>
          </w:p>
        </w:tc>
        <w:tc>
          <w:tcPr>
            <w:tcW w:w="0" w:type="auto"/>
          </w:tcPr>
          <w:p w:rsidR="009178AD" w:rsidRPr="006276FC" w:rsidRDefault="009178AD" w:rsidP="00FA0403">
            <w:pPr>
              <w:pStyle w:val="TAC"/>
            </w:pPr>
            <w:r w:rsidRPr="006276FC">
              <w:t>Send-Data-Indication</w:t>
            </w:r>
          </w:p>
        </w:tc>
        <w:tc>
          <w:tcPr>
            <w:tcW w:w="0" w:type="auto"/>
          </w:tcPr>
          <w:p w:rsidR="009178AD" w:rsidRPr="006276FC" w:rsidRDefault="009178AD" w:rsidP="00FA0403">
            <w:pPr>
              <w:pStyle w:val="TAC"/>
            </w:pPr>
            <w:r w:rsidRPr="006276FC">
              <w:t>O</w:t>
            </w:r>
          </w:p>
        </w:tc>
        <w:tc>
          <w:tcPr>
            <w:tcW w:w="0" w:type="auto"/>
          </w:tcPr>
          <w:p w:rsidR="009178AD" w:rsidRPr="006276FC" w:rsidRDefault="009178AD" w:rsidP="00FA0403">
            <w:pPr>
              <w:pStyle w:val="TAC"/>
              <w:jc w:val="left"/>
            </w:pPr>
            <w:r w:rsidRPr="006276FC">
              <w:t>This information element requests that the data is sent in the response.</w:t>
            </w:r>
          </w:p>
          <w:p w:rsidR="009178AD" w:rsidRPr="006276FC" w:rsidRDefault="009178AD" w:rsidP="00FA0403">
            <w:pPr>
              <w:pStyle w:val="TAC"/>
              <w:jc w:val="left"/>
            </w:pPr>
            <w:r w:rsidRPr="006276FC">
              <w:t>Send Data Indication is not applicable to one time subscriptions to UE reachability for IP.</w:t>
            </w:r>
          </w:p>
        </w:tc>
      </w:tr>
      <w:tr w:rsidR="009178AD" w:rsidRPr="006276FC" w:rsidTr="00FA0403">
        <w:trPr>
          <w:cantSplit/>
          <w:trHeight w:val="401"/>
        </w:trPr>
        <w:tc>
          <w:tcPr>
            <w:tcW w:w="0" w:type="auto"/>
          </w:tcPr>
          <w:p w:rsidR="009178AD" w:rsidRPr="006276FC" w:rsidRDefault="009178AD" w:rsidP="00FA0403">
            <w:pPr>
              <w:pStyle w:val="TAC"/>
            </w:pPr>
            <w:r w:rsidRPr="006276FC">
              <w:t>Service Indication</w:t>
            </w:r>
          </w:p>
          <w:p w:rsidR="009178AD" w:rsidRPr="006276FC" w:rsidRDefault="009178AD" w:rsidP="00FA0403">
            <w:pPr>
              <w:pStyle w:val="TAC"/>
            </w:pPr>
            <w:r w:rsidRPr="006276FC">
              <w:t>(See 7.4)</w:t>
            </w:r>
          </w:p>
        </w:tc>
        <w:tc>
          <w:tcPr>
            <w:tcW w:w="0" w:type="auto"/>
          </w:tcPr>
          <w:p w:rsidR="009178AD" w:rsidRPr="006276FC" w:rsidRDefault="009178AD" w:rsidP="00FA0403">
            <w:pPr>
              <w:pStyle w:val="TAC"/>
            </w:pPr>
            <w:r w:rsidRPr="006276FC">
              <w:t>Service-Indication</w:t>
            </w:r>
          </w:p>
        </w:tc>
        <w:tc>
          <w:tcPr>
            <w:tcW w:w="0" w:type="auto"/>
          </w:tcPr>
          <w:p w:rsidR="009178AD" w:rsidRPr="006276FC" w:rsidRDefault="009178AD" w:rsidP="00FA0403">
            <w:pPr>
              <w:pStyle w:val="TAC"/>
            </w:pPr>
            <w:r w:rsidRPr="006276FC">
              <w:t>C</w:t>
            </w:r>
          </w:p>
        </w:tc>
        <w:tc>
          <w:tcPr>
            <w:tcW w:w="0" w:type="auto"/>
          </w:tcPr>
          <w:p w:rsidR="009178AD" w:rsidRPr="006276FC" w:rsidRDefault="009178AD" w:rsidP="00FA0403">
            <w:pPr>
              <w:pStyle w:val="TAC"/>
              <w:jc w:val="left"/>
            </w:pPr>
            <w:r w:rsidRPr="006276FC">
              <w:t>IE that identifies, together with the User Identity and Data-Reference, the set of service related transparent data for which notifications of changes are requested.</w:t>
            </w:r>
          </w:p>
          <w:p w:rsidR="009178AD" w:rsidRPr="006276FC" w:rsidRDefault="009178AD" w:rsidP="00FA0403">
            <w:pPr>
              <w:pStyle w:val="TAC"/>
              <w:jc w:val="left"/>
            </w:pPr>
            <w:r w:rsidRPr="006276FC">
              <w:t>Check table 7.6.1 to see when it is applicable.</w:t>
            </w:r>
          </w:p>
        </w:tc>
      </w:tr>
      <w:tr w:rsidR="009178AD" w:rsidRPr="006276FC" w:rsidTr="00FA0403">
        <w:trPr>
          <w:cantSplit/>
          <w:trHeight w:val="401"/>
        </w:trPr>
        <w:tc>
          <w:tcPr>
            <w:tcW w:w="0" w:type="auto"/>
          </w:tcPr>
          <w:p w:rsidR="009178AD" w:rsidRPr="006276FC" w:rsidRDefault="009178AD" w:rsidP="00FA0403">
            <w:pPr>
              <w:pStyle w:val="TAC"/>
            </w:pPr>
            <w:r w:rsidRPr="006276FC">
              <w:t>Application Server Identity (See 7.9)</w:t>
            </w:r>
          </w:p>
        </w:tc>
        <w:tc>
          <w:tcPr>
            <w:tcW w:w="0" w:type="auto"/>
          </w:tcPr>
          <w:p w:rsidR="009178AD" w:rsidRPr="006276FC" w:rsidRDefault="009178AD" w:rsidP="00FA0403">
            <w:pPr>
              <w:pStyle w:val="TAC"/>
            </w:pPr>
            <w:r w:rsidRPr="006276FC">
              <w:t>Origin-Host</w:t>
            </w:r>
          </w:p>
        </w:tc>
        <w:tc>
          <w:tcPr>
            <w:tcW w:w="0" w:type="auto"/>
          </w:tcPr>
          <w:p w:rsidR="009178AD" w:rsidRPr="006276FC" w:rsidRDefault="009178AD" w:rsidP="00FA0403">
            <w:pPr>
              <w:pStyle w:val="TAC"/>
            </w:pPr>
            <w:r w:rsidRPr="006276FC">
              <w:t>M</w:t>
            </w:r>
          </w:p>
        </w:tc>
        <w:tc>
          <w:tcPr>
            <w:tcW w:w="0" w:type="auto"/>
          </w:tcPr>
          <w:p w:rsidR="009178AD" w:rsidRPr="006276FC" w:rsidRDefault="009178AD" w:rsidP="00FA0403">
            <w:pPr>
              <w:pStyle w:val="TAC"/>
              <w:jc w:val="left"/>
            </w:pPr>
            <w:r w:rsidRPr="006276FC">
              <w:t>IE that identifies the AS originator of the request and that is used to check the AS permission list.</w:t>
            </w:r>
          </w:p>
        </w:tc>
      </w:tr>
      <w:tr w:rsidR="009178AD" w:rsidRPr="006276FC" w:rsidTr="00FA0403">
        <w:trPr>
          <w:cantSplit/>
          <w:trHeight w:val="401"/>
        </w:trPr>
        <w:tc>
          <w:tcPr>
            <w:tcW w:w="0" w:type="auto"/>
          </w:tcPr>
          <w:p w:rsidR="009178AD" w:rsidRPr="006276FC" w:rsidRDefault="009178AD" w:rsidP="00FA0403">
            <w:pPr>
              <w:pStyle w:val="TAC"/>
            </w:pPr>
            <w:r w:rsidRPr="006276FC">
              <w:t>Application Server Name (See 7.10)</w:t>
            </w:r>
          </w:p>
        </w:tc>
        <w:tc>
          <w:tcPr>
            <w:tcW w:w="0" w:type="auto"/>
          </w:tcPr>
          <w:p w:rsidR="009178AD" w:rsidRPr="006276FC" w:rsidRDefault="009178AD" w:rsidP="00FA0403">
            <w:pPr>
              <w:pStyle w:val="TAC"/>
            </w:pPr>
            <w:r w:rsidRPr="006276FC">
              <w:t>Server-Name</w:t>
            </w:r>
          </w:p>
        </w:tc>
        <w:tc>
          <w:tcPr>
            <w:tcW w:w="0" w:type="auto"/>
          </w:tcPr>
          <w:p w:rsidR="009178AD" w:rsidRPr="006276FC" w:rsidRDefault="009178AD" w:rsidP="00FA0403">
            <w:pPr>
              <w:pStyle w:val="TAC"/>
            </w:pPr>
            <w:r w:rsidRPr="006276FC">
              <w:t>C</w:t>
            </w:r>
          </w:p>
        </w:tc>
        <w:tc>
          <w:tcPr>
            <w:tcW w:w="0" w:type="auto"/>
          </w:tcPr>
          <w:p w:rsidR="009178AD" w:rsidRPr="006276FC" w:rsidRDefault="009178AD" w:rsidP="00FA0403">
            <w:pPr>
              <w:pStyle w:val="TAC"/>
              <w:jc w:val="left"/>
            </w:pPr>
            <w:r w:rsidRPr="006276FC">
              <w:t xml:space="preserve">IE that is used, together with the User Identity and Data-Reference, as key to identify the filter criteria. </w:t>
            </w:r>
          </w:p>
          <w:p w:rsidR="009178AD" w:rsidRPr="006276FC" w:rsidRDefault="009178AD" w:rsidP="00FA0403">
            <w:pPr>
              <w:pStyle w:val="TAC"/>
              <w:jc w:val="left"/>
            </w:pPr>
            <w:r w:rsidRPr="006276FC">
              <w:t>Check table 7.6.1 to see when it is applicable.</w:t>
            </w:r>
          </w:p>
        </w:tc>
      </w:tr>
      <w:tr w:rsidR="009178AD" w:rsidRPr="006276FC" w:rsidTr="00FA0403">
        <w:trPr>
          <w:cantSplit/>
          <w:trHeight w:val="401"/>
        </w:trPr>
        <w:tc>
          <w:tcPr>
            <w:tcW w:w="0" w:type="auto"/>
          </w:tcPr>
          <w:p w:rsidR="009178AD" w:rsidRPr="006276FC" w:rsidRDefault="009178AD" w:rsidP="00FA0403">
            <w:pPr>
              <w:pStyle w:val="TAC"/>
            </w:pPr>
            <w:r w:rsidRPr="006276FC">
              <w:t>Expiry Time (See 7.12)</w:t>
            </w:r>
          </w:p>
        </w:tc>
        <w:tc>
          <w:tcPr>
            <w:tcW w:w="0" w:type="auto"/>
          </w:tcPr>
          <w:p w:rsidR="009178AD" w:rsidRPr="006276FC" w:rsidRDefault="009178AD" w:rsidP="00FA0403">
            <w:pPr>
              <w:pStyle w:val="TAC"/>
            </w:pPr>
            <w:r w:rsidRPr="006276FC">
              <w:t>Expiry-Time</w:t>
            </w:r>
          </w:p>
        </w:tc>
        <w:tc>
          <w:tcPr>
            <w:tcW w:w="0" w:type="auto"/>
          </w:tcPr>
          <w:p w:rsidR="009178AD" w:rsidRPr="006276FC" w:rsidRDefault="009178AD" w:rsidP="00FA0403">
            <w:pPr>
              <w:pStyle w:val="TAC"/>
            </w:pPr>
            <w:r w:rsidRPr="006276FC">
              <w:t>O</w:t>
            </w:r>
          </w:p>
        </w:tc>
        <w:tc>
          <w:tcPr>
            <w:tcW w:w="0" w:type="auto"/>
          </w:tcPr>
          <w:p w:rsidR="009178AD" w:rsidRPr="006276FC" w:rsidRDefault="009178AD" w:rsidP="00FA0403">
            <w:pPr>
              <w:pStyle w:val="TAC"/>
              <w:jc w:val="left"/>
            </w:pPr>
            <w:r w:rsidRPr="006276FC">
              <w:t>Gives the absolute time requested at which the subscription expires.</w:t>
            </w:r>
          </w:p>
        </w:tc>
      </w:tr>
      <w:tr w:rsidR="009178AD" w:rsidRPr="006276FC" w:rsidTr="00FA0403">
        <w:trPr>
          <w:cantSplit/>
          <w:trHeight w:val="401"/>
        </w:trPr>
        <w:tc>
          <w:tcPr>
            <w:tcW w:w="0" w:type="auto"/>
          </w:tcPr>
          <w:p w:rsidR="009178AD" w:rsidRPr="006276FC" w:rsidRDefault="009178AD" w:rsidP="00FA0403">
            <w:pPr>
              <w:pStyle w:val="TAC"/>
            </w:pPr>
            <w:r w:rsidRPr="006276FC">
              <w:t>Dynamic Service Activation Information Tag (see 7.14)</w:t>
            </w:r>
          </w:p>
        </w:tc>
        <w:tc>
          <w:tcPr>
            <w:tcW w:w="0" w:type="auto"/>
          </w:tcPr>
          <w:p w:rsidR="009178AD" w:rsidRPr="006276FC" w:rsidRDefault="009178AD" w:rsidP="00FA0403">
            <w:pPr>
              <w:pStyle w:val="TAC"/>
            </w:pPr>
            <w:r w:rsidRPr="006276FC">
              <w:t>DSAI-Tag</w:t>
            </w:r>
          </w:p>
        </w:tc>
        <w:tc>
          <w:tcPr>
            <w:tcW w:w="0" w:type="auto"/>
          </w:tcPr>
          <w:p w:rsidR="009178AD" w:rsidRPr="006276FC" w:rsidRDefault="009178AD" w:rsidP="00FA0403">
            <w:pPr>
              <w:pStyle w:val="TAC"/>
            </w:pPr>
            <w:r w:rsidRPr="006276FC">
              <w:t>C</w:t>
            </w:r>
          </w:p>
        </w:tc>
        <w:tc>
          <w:tcPr>
            <w:tcW w:w="0" w:type="auto"/>
          </w:tcPr>
          <w:p w:rsidR="009178AD" w:rsidRPr="006276FC" w:rsidRDefault="009178AD" w:rsidP="00FA0403">
            <w:pPr>
              <w:pStyle w:val="TAC"/>
              <w:jc w:val="left"/>
              <w:rPr>
                <w:rFonts w:cs="CG Times (WN)"/>
                <w:lang w:eastAsia="ar-SA"/>
              </w:rPr>
            </w:pPr>
            <w:r w:rsidRPr="006276FC">
              <w:rPr>
                <w:rFonts w:cs="CG Times (WN)"/>
                <w:lang w:eastAsia="ar-SA"/>
              </w:rPr>
              <w:t>IE that identifies, together with the User Identity and Data-Reference, the instance of Dynamic Service Activation Info (DSAI) requested.</w:t>
            </w:r>
          </w:p>
          <w:p w:rsidR="009178AD" w:rsidRPr="006276FC" w:rsidRDefault="009178AD" w:rsidP="00FA0403">
            <w:pPr>
              <w:pStyle w:val="TAC"/>
              <w:jc w:val="left"/>
            </w:pPr>
            <w:r w:rsidRPr="006276FC">
              <w:t>Check table 7.6.1 to see when it is applicable.</w:t>
            </w:r>
          </w:p>
        </w:tc>
      </w:tr>
      <w:tr w:rsidR="009178AD" w:rsidRPr="006276FC" w:rsidTr="00FA0403">
        <w:trPr>
          <w:cantSplit/>
          <w:trHeight w:val="401"/>
        </w:trPr>
        <w:tc>
          <w:tcPr>
            <w:tcW w:w="0" w:type="auto"/>
          </w:tcPr>
          <w:p w:rsidR="009178AD" w:rsidRPr="006276FC" w:rsidRDefault="009178AD" w:rsidP="00FA0403">
            <w:pPr>
              <w:pStyle w:val="TAC"/>
            </w:pPr>
            <w:r w:rsidRPr="006276FC">
              <w:t>Requested Identity set (See 7.11)</w:t>
            </w:r>
          </w:p>
        </w:tc>
        <w:tc>
          <w:tcPr>
            <w:tcW w:w="0" w:type="auto"/>
          </w:tcPr>
          <w:p w:rsidR="009178AD" w:rsidRPr="006276FC" w:rsidRDefault="009178AD" w:rsidP="00FA0403">
            <w:pPr>
              <w:pStyle w:val="TAC"/>
            </w:pPr>
            <w:r w:rsidRPr="006276FC">
              <w:t>Identity-Set</w:t>
            </w:r>
          </w:p>
        </w:tc>
        <w:tc>
          <w:tcPr>
            <w:tcW w:w="0" w:type="auto"/>
          </w:tcPr>
          <w:p w:rsidR="009178AD" w:rsidRPr="006276FC" w:rsidRDefault="009178AD" w:rsidP="00FA0403">
            <w:pPr>
              <w:pStyle w:val="TAC"/>
            </w:pPr>
            <w:r w:rsidRPr="006276FC">
              <w:t>C</w:t>
            </w:r>
          </w:p>
        </w:tc>
        <w:tc>
          <w:tcPr>
            <w:tcW w:w="0" w:type="auto"/>
          </w:tcPr>
          <w:p w:rsidR="009178AD" w:rsidRPr="006276FC" w:rsidRDefault="009178AD" w:rsidP="00FA0403">
            <w:pPr>
              <w:pStyle w:val="TAC"/>
              <w:jc w:val="left"/>
              <w:rPr>
                <w:rFonts w:cs="CG Times (WN)"/>
                <w:lang w:eastAsia="ar-SA"/>
              </w:rPr>
            </w:pPr>
            <w:r w:rsidRPr="006276FC">
              <w:rPr>
                <w:rFonts w:cs="Arial"/>
                <w:szCs w:val="18"/>
              </w:rPr>
              <w:t xml:space="preserve">If Data-Reference indicates that IMS Public Identities is the requested data set, this information element shall be included and it indicates the information to be subscribed to (and optionally to be downloaded). See </w:t>
            </w:r>
            <w:r>
              <w:rPr>
                <w:rFonts w:cs="Arial"/>
                <w:szCs w:val="18"/>
              </w:rPr>
              <w:t>clause</w:t>
            </w:r>
            <w:r w:rsidRPr="006276FC">
              <w:rPr>
                <w:rFonts w:cs="Arial"/>
                <w:szCs w:val="18"/>
              </w:rPr>
              <w:t xml:space="preserve"> 7.6.2.</w:t>
            </w:r>
          </w:p>
        </w:tc>
      </w:tr>
      <w:tr w:rsidR="009178AD" w:rsidRPr="006276FC" w:rsidTr="00FA040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FA040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FA0403">
            <w:pPr>
              <w:pStyle w:val="TAC"/>
              <w:jc w:val="left"/>
            </w:pPr>
            <w:r w:rsidRPr="006276FC">
              <w:t>This information element indicates if subscription shall be ended by the HSS after sending the first notification.</w:t>
            </w:r>
          </w:p>
          <w:p w:rsidR="009178AD" w:rsidRPr="006276FC" w:rsidRDefault="009178AD" w:rsidP="00FA0403">
            <w:pPr>
              <w:pStyle w:val="TAC"/>
              <w:jc w:val="left"/>
            </w:pPr>
          </w:p>
          <w:p w:rsidR="009178AD" w:rsidRPr="006276FC" w:rsidRDefault="009178AD" w:rsidP="00FA0403">
            <w:pPr>
              <w:pStyle w:val="TAC"/>
              <w:jc w:val="left"/>
            </w:pPr>
            <w:r w:rsidRPr="006276FC">
              <w:t>This IE shall be present for UE reachability for IP.</w:t>
            </w:r>
          </w:p>
        </w:tc>
      </w:tr>
      <w:tr w:rsidR="009178AD" w:rsidRPr="006276FC" w:rsidTr="00FA040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FA0403">
            <w:pPr>
              <w:pStyle w:val="TAC"/>
            </w:pPr>
            <w:r w:rsidRPr="006276FC">
              <w:t>Private identity</w:t>
            </w:r>
          </w:p>
          <w:p w:rsidR="009178AD" w:rsidRPr="006276FC" w:rsidRDefault="009178AD" w:rsidP="00FA040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FA040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FA040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FA0403">
            <w:pPr>
              <w:pStyle w:val="TAC"/>
              <w:jc w:val="left"/>
            </w:pPr>
            <w:r w:rsidRPr="006276FC">
              <w:t>Private Identity of the user for whom the data is required.</w:t>
            </w:r>
          </w:p>
          <w:p w:rsidR="009178AD" w:rsidRPr="006276FC" w:rsidRDefault="009178AD" w:rsidP="00FA0403">
            <w:pPr>
              <w:pStyle w:val="TAC"/>
              <w:jc w:val="left"/>
            </w:pPr>
          </w:p>
          <w:p w:rsidR="009178AD" w:rsidRPr="006276FC" w:rsidRDefault="009178AD" w:rsidP="00FA0403">
            <w:pPr>
              <w:pStyle w:val="TAC"/>
              <w:jc w:val="left"/>
            </w:pPr>
            <w:r w:rsidRPr="006276FC">
              <w:t>Check table 7.6.1 to see when it is applicable.</w:t>
            </w:r>
          </w:p>
        </w:tc>
      </w:tr>
    </w:tbl>
    <w:p w:rsidR="009178AD" w:rsidRPr="006276FC" w:rsidRDefault="009178AD" w:rsidP="009178AD"/>
    <w:p w:rsidR="009178AD" w:rsidRPr="006276FC" w:rsidRDefault="009178AD" w:rsidP="009178AD">
      <w:pPr>
        <w:pStyle w:val="TH"/>
      </w:pPr>
      <w:r w:rsidRPr="006276FC">
        <w:lastRenderedPageBreak/>
        <w:t>Table 6.1.3.</w:t>
      </w:r>
      <w:r w:rsidRPr="006276FC">
        <w:rPr>
          <w:noProof/>
        </w:rPr>
        <w:t>2</w:t>
      </w:r>
      <w:r w:rsidRPr="006276FC">
        <w:t xml:space="preserve">: Sh-Subs-Notif Resp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rsidTr="00FA0403">
        <w:tc>
          <w:tcPr>
            <w:tcW w:w="0" w:type="auto"/>
            <w:shd w:val="clear" w:color="auto" w:fill="D9D9D9"/>
          </w:tcPr>
          <w:p w:rsidR="009178AD" w:rsidRPr="006276FC" w:rsidRDefault="009178AD" w:rsidP="00FA0403">
            <w:pPr>
              <w:pStyle w:val="TAH"/>
            </w:pPr>
            <w:r w:rsidRPr="006276FC">
              <w:t>Information element name</w:t>
            </w:r>
          </w:p>
        </w:tc>
        <w:tc>
          <w:tcPr>
            <w:tcW w:w="0" w:type="auto"/>
            <w:shd w:val="clear" w:color="auto" w:fill="D9D9D9"/>
          </w:tcPr>
          <w:p w:rsidR="009178AD" w:rsidRPr="006276FC" w:rsidRDefault="009178AD" w:rsidP="00FA0403">
            <w:pPr>
              <w:pStyle w:val="TAH"/>
            </w:pPr>
            <w:r w:rsidRPr="006276FC">
              <w:t>Mapping to Diameter AVP</w:t>
            </w:r>
          </w:p>
        </w:tc>
        <w:tc>
          <w:tcPr>
            <w:tcW w:w="0" w:type="auto"/>
            <w:shd w:val="clear" w:color="auto" w:fill="D9D9D9"/>
          </w:tcPr>
          <w:p w:rsidR="009178AD" w:rsidRPr="006276FC" w:rsidRDefault="009178AD" w:rsidP="00FA0403">
            <w:pPr>
              <w:pStyle w:val="TAH"/>
            </w:pPr>
            <w:r w:rsidRPr="006276FC">
              <w:t>Cat.</w:t>
            </w:r>
          </w:p>
        </w:tc>
        <w:tc>
          <w:tcPr>
            <w:tcW w:w="0" w:type="auto"/>
            <w:shd w:val="clear" w:color="auto" w:fill="D9D9D9"/>
          </w:tcPr>
          <w:p w:rsidR="009178AD" w:rsidRPr="006276FC" w:rsidRDefault="009178AD" w:rsidP="00FA0403">
            <w:pPr>
              <w:pStyle w:val="TAH"/>
            </w:pPr>
            <w:r w:rsidRPr="006276FC">
              <w:t>Description</w:t>
            </w:r>
          </w:p>
        </w:tc>
      </w:tr>
      <w:tr w:rsidR="009178AD" w:rsidRPr="006276FC" w:rsidTr="00FA0403">
        <w:trPr>
          <w:cantSplit/>
          <w:trHeight w:val="401"/>
        </w:trPr>
        <w:tc>
          <w:tcPr>
            <w:tcW w:w="0" w:type="auto"/>
          </w:tcPr>
          <w:p w:rsidR="009178AD" w:rsidRPr="006276FC" w:rsidRDefault="009178AD" w:rsidP="00FA0403">
            <w:pPr>
              <w:pStyle w:val="TAC"/>
            </w:pPr>
            <w:r w:rsidRPr="006276FC">
              <w:t>Expiry Time (See 7.12)</w:t>
            </w:r>
          </w:p>
        </w:tc>
        <w:tc>
          <w:tcPr>
            <w:tcW w:w="0" w:type="auto"/>
          </w:tcPr>
          <w:p w:rsidR="009178AD" w:rsidRPr="006276FC" w:rsidRDefault="009178AD" w:rsidP="00FA0403">
            <w:pPr>
              <w:pStyle w:val="TAC"/>
            </w:pPr>
            <w:r w:rsidRPr="006276FC">
              <w:t>Expiry-Time</w:t>
            </w:r>
          </w:p>
        </w:tc>
        <w:tc>
          <w:tcPr>
            <w:tcW w:w="0" w:type="auto"/>
          </w:tcPr>
          <w:p w:rsidR="009178AD" w:rsidRPr="006276FC" w:rsidRDefault="009178AD" w:rsidP="00FA0403">
            <w:pPr>
              <w:pStyle w:val="TAC"/>
            </w:pPr>
            <w:r w:rsidRPr="006276FC">
              <w:t>O</w:t>
            </w:r>
          </w:p>
        </w:tc>
        <w:tc>
          <w:tcPr>
            <w:tcW w:w="0" w:type="auto"/>
          </w:tcPr>
          <w:p w:rsidR="009178AD" w:rsidRPr="006276FC" w:rsidRDefault="009178AD" w:rsidP="00FA0403">
            <w:pPr>
              <w:pStyle w:val="TAC"/>
              <w:jc w:val="left"/>
            </w:pPr>
            <w:r w:rsidRPr="006276FC">
              <w:t>Acknowledges the absolute time at which the subscription expires.</w:t>
            </w:r>
          </w:p>
        </w:tc>
      </w:tr>
      <w:tr w:rsidR="009178AD" w:rsidRPr="006276FC" w:rsidTr="00FA0403">
        <w:trPr>
          <w:cantSplit/>
          <w:trHeight w:val="401"/>
        </w:trPr>
        <w:tc>
          <w:tcPr>
            <w:tcW w:w="0" w:type="auto"/>
          </w:tcPr>
          <w:p w:rsidR="009178AD" w:rsidRPr="006276FC" w:rsidRDefault="009178AD" w:rsidP="00FA0403">
            <w:pPr>
              <w:pStyle w:val="TAC"/>
            </w:pPr>
            <w:r w:rsidRPr="006276FC">
              <w:t>Data (See 7.6)</w:t>
            </w:r>
          </w:p>
        </w:tc>
        <w:tc>
          <w:tcPr>
            <w:tcW w:w="0" w:type="auto"/>
          </w:tcPr>
          <w:p w:rsidR="009178AD" w:rsidRPr="006276FC" w:rsidRDefault="009178AD" w:rsidP="00FA0403">
            <w:pPr>
              <w:pStyle w:val="TAC"/>
            </w:pPr>
            <w:r w:rsidRPr="006276FC">
              <w:t>User-Data</w:t>
            </w:r>
          </w:p>
        </w:tc>
        <w:tc>
          <w:tcPr>
            <w:tcW w:w="0" w:type="auto"/>
          </w:tcPr>
          <w:p w:rsidR="009178AD" w:rsidRPr="006276FC" w:rsidRDefault="009178AD" w:rsidP="00FA0403">
            <w:pPr>
              <w:pStyle w:val="TAC"/>
            </w:pPr>
            <w:r w:rsidRPr="006276FC">
              <w:t>O</w:t>
            </w:r>
          </w:p>
        </w:tc>
        <w:tc>
          <w:tcPr>
            <w:tcW w:w="0" w:type="auto"/>
          </w:tcPr>
          <w:p w:rsidR="009178AD" w:rsidRPr="006276FC" w:rsidRDefault="009178AD" w:rsidP="00FA0403">
            <w:pPr>
              <w:pStyle w:val="TAC"/>
              <w:jc w:val="left"/>
            </w:pPr>
            <w:r w:rsidRPr="006276FC">
              <w:t>Current values of the data for which notifications have been requested.</w:t>
            </w:r>
          </w:p>
          <w:p w:rsidR="009178AD" w:rsidRPr="006276FC" w:rsidRDefault="009178AD" w:rsidP="00FA0403">
            <w:pPr>
              <w:pStyle w:val="TAC"/>
              <w:jc w:val="left"/>
            </w:pPr>
          </w:p>
          <w:p w:rsidR="009178AD" w:rsidRPr="006276FC" w:rsidRDefault="009178AD" w:rsidP="00FA0403">
            <w:pPr>
              <w:pStyle w:val="TAC"/>
              <w:jc w:val="left"/>
            </w:pPr>
            <w:r w:rsidRPr="006276FC">
              <w:t>It should be present if the Send-Data-Indication AVP is set to value USER_DATA_REQUESTED.</w:t>
            </w:r>
          </w:p>
        </w:tc>
      </w:tr>
      <w:tr w:rsidR="009178AD" w:rsidRPr="006276FC" w:rsidTr="00FA040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FA040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FA040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FA040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rsidTr="00FA0403">
        <w:trPr>
          <w:cantSplit/>
          <w:trHeight w:val="401"/>
        </w:trPr>
        <w:tc>
          <w:tcPr>
            <w:tcW w:w="0" w:type="auto"/>
            <w:tcBorders>
              <w:top w:val="single" w:sz="6" w:space="0" w:color="auto"/>
              <w:left w:val="single" w:sz="12" w:space="0" w:color="auto"/>
              <w:bottom w:val="single" w:sz="4" w:space="0" w:color="auto"/>
              <w:right w:val="single" w:sz="6" w:space="0" w:color="auto"/>
            </w:tcBorders>
          </w:tcPr>
          <w:p w:rsidR="009178AD" w:rsidRPr="006276FC" w:rsidRDefault="009178AD" w:rsidP="00FA040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rsidR="009178AD" w:rsidRPr="006276FC" w:rsidRDefault="009178AD" w:rsidP="00FA040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rsidR="009178AD" w:rsidRPr="006276FC" w:rsidRDefault="009178AD" w:rsidP="00FA040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rsidR="009178AD" w:rsidRPr="006276FC" w:rsidRDefault="009178AD" w:rsidP="00FA040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rsidTr="00FA0403">
        <w:trPr>
          <w:cantSplit/>
          <w:trHeight w:val="401"/>
        </w:trPr>
        <w:tc>
          <w:tcPr>
            <w:tcW w:w="0" w:type="auto"/>
            <w:tcBorders>
              <w:top w:val="single" w:sz="4" w:space="0" w:color="auto"/>
              <w:bottom w:val="single" w:sz="12" w:space="0" w:color="auto"/>
            </w:tcBorders>
          </w:tcPr>
          <w:p w:rsidR="009178AD" w:rsidRPr="006276FC" w:rsidRDefault="009178AD" w:rsidP="00FA0403">
            <w:pPr>
              <w:pStyle w:val="TAC"/>
            </w:pPr>
            <w:r w:rsidRPr="006276FC">
              <w:t>Result</w:t>
            </w:r>
          </w:p>
          <w:p w:rsidR="009178AD" w:rsidRPr="006276FC" w:rsidRDefault="009178AD" w:rsidP="00FA0403">
            <w:pPr>
              <w:pStyle w:val="TAC"/>
            </w:pPr>
            <w:r w:rsidRPr="006276FC">
              <w:t>(See 7.5)</w:t>
            </w:r>
          </w:p>
        </w:tc>
        <w:tc>
          <w:tcPr>
            <w:tcW w:w="0" w:type="auto"/>
            <w:tcBorders>
              <w:top w:val="single" w:sz="4" w:space="0" w:color="auto"/>
              <w:bottom w:val="single" w:sz="12" w:space="0" w:color="auto"/>
            </w:tcBorders>
          </w:tcPr>
          <w:p w:rsidR="009178AD" w:rsidRPr="006276FC" w:rsidRDefault="009178AD" w:rsidP="00FA0403">
            <w:pPr>
              <w:pStyle w:val="TAC"/>
            </w:pPr>
            <w:r w:rsidRPr="006276FC">
              <w:t>Result-Code / Experimental-Result</w:t>
            </w:r>
          </w:p>
        </w:tc>
        <w:tc>
          <w:tcPr>
            <w:tcW w:w="0" w:type="auto"/>
            <w:tcBorders>
              <w:top w:val="single" w:sz="4" w:space="0" w:color="auto"/>
              <w:bottom w:val="single" w:sz="12" w:space="0" w:color="auto"/>
            </w:tcBorders>
          </w:tcPr>
          <w:p w:rsidR="009178AD" w:rsidRPr="006276FC" w:rsidRDefault="009178AD" w:rsidP="00FA0403">
            <w:pPr>
              <w:pStyle w:val="TAC"/>
            </w:pPr>
            <w:r w:rsidRPr="006276FC">
              <w:t>M</w:t>
            </w:r>
          </w:p>
        </w:tc>
        <w:tc>
          <w:tcPr>
            <w:tcW w:w="0" w:type="auto"/>
            <w:tcBorders>
              <w:top w:val="single" w:sz="4" w:space="0" w:color="auto"/>
              <w:bottom w:val="single" w:sz="12" w:space="0" w:color="auto"/>
            </w:tcBorders>
          </w:tcPr>
          <w:p w:rsidR="009178AD" w:rsidRPr="006276FC" w:rsidRDefault="009178AD" w:rsidP="00FA0403">
            <w:pPr>
              <w:pStyle w:val="TAC"/>
              <w:jc w:val="left"/>
            </w:pPr>
            <w:r w:rsidRPr="006276FC">
              <w:t xml:space="preserve">Result of the request. </w:t>
            </w:r>
          </w:p>
          <w:p w:rsidR="009178AD" w:rsidRPr="006276FC" w:rsidRDefault="009178AD" w:rsidP="00FA0403">
            <w:pPr>
              <w:pStyle w:val="TAC"/>
              <w:jc w:val="left"/>
            </w:pPr>
          </w:p>
          <w:p w:rsidR="009178AD" w:rsidRPr="006276FC" w:rsidRDefault="009178AD" w:rsidP="00FA040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FA0403">
            <w:pPr>
              <w:pStyle w:val="TAC"/>
              <w:jc w:val="left"/>
            </w:pPr>
          </w:p>
          <w:p w:rsidR="009178AD" w:rsidRPr="006276FC" w:rsidRDefault="009178AD" w:rsidP="00FA0403">
            <w:pPr>
              <w:pStyle w:val="TAC"/>
              <w:jc w:val="left"/>
            </w:pPr>
            <w:r w:rsidRPr="006276FC">
              <w:t>Experimental-Result AVP shall be used for Sh errors. This is a grouped AVP which contains the 3GPP Vendor ID in the Vendor-Id AVP, and the error code in the Experimental-Result-Code AVP.</w:t>
            </w:r>
          </w:p>
        </w:tc>
      </w:tr>
    </w:tbl>
    <w:p w:rsidR="009178AD" w:rsidRPr="006276FC" w:rsidRDefault="009178AD" w:rsidP="009178AD"/>
    <w:p w:rsidR="009178AD" w:rsidRPr="006276FC" w:rsidRDefault="009178AD" w:rsidP="009178AD">
      <w:pPr>
        <w:pStyle w:val="Heading4"/>
      </w:pPr>
      <w:bookmarkStart w:id="97" w:name="_Toc2694320"/>
      <w:bookmarkStart w:id="98" w:name="_Toc20215900"/>
      <w:bookmarkStart w:id="99" w:name="_Toc27756186"/>
      <w:bookmarkStart w:id="100" w:name="_Toc36056736"/>
      <w:r w:rsidRPr="006276FC">
        <w:t>6.1.3.1</w:t>
      </w:r>
      <w:r w:rsidRPr="006276FC">
        <w:tab/>
        <w:t>Detailed behaviour</w:t>
      </w:r>
      <w:bookmarkEnd w:id="97"/>
      <w:bookmarkEnd w:id="98"/>
      <w:bookmarkEnd w:id="99"/>
      <w:bookmarkEnd w:id="100"/>
    </w:p>
    <w:p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9178AD" w:rsidRPr="006276FC" w:rsidRDefault="009178AD" w:rsidP="009178AD">
      <w:r w:rsidRPr="006276FC">
        <w:t>Upon reception of the Sh-Subs-Notif request, the HSS shall, in the following order (if there is an error in any of the following steps the HSS shall stop processing and return the corresponding error code, see 3GPP TS 29.329 [5] and 3GPP TS 29.229 [7]), process the hereafter steps that, unless otherwise stated, apply both for the Subscription request type information element indicating the request is to subscribe or to unsubscribe:</w:t>
      </w:r>
    </w:p>
    <w:p w:rsidR="009178AD" w:rsidRPr="006276FC" w:rsidRDefault="009178AD" w:rsidP="009178AD">
      <w:pPr>
        <w:pStyle w:val="B10"/>
      </w:pPr>
      <w:r w:rsidRPr="006276FC">
        <w:t>1.</w:t>
      </w:r>
      <w:r w:rsidRPr="006276FC">
        <w:tab/>
        <w:t xml:space="preserve">In the AS permission list (see </w:t>
      </w:r>
      <w:r>
        <w:t>clause</w:t>
      </w:r>
      <w:r w:rsidRPr="006276FC">
        <w:t xml:space="preserve"> 6.2) the HSS shall check that the AS is allowed to subscribe to notifications (Sh-Subs-Notif) for the requested data by checking the combination of the identity of the AS sending the request (identified by the Origin-Host AVP) and the supplied Data-Reference.</w:t>
      </w:r>
    </w:p>
    <w:p w:rsidR="009178AD" w:rsidRPr="006276FC" w:rsidRDefault="009178AD" w:rsidP="009178AD">
      <w:pPr>
        <w:pStyle w:val="B10"/>
        <w:ind w:left="851"/>
      </w:pPr>
      <w:r w:rsidRPr="006276FC">
        <w:t>-</w:t>
      </w:r>
      <w:r w:rsidRPr="006276FC">
        <w:tab/>
        <w:t>If this AS does not have Sh-Subs-Notif permission for the data referenced, Experimental-Result shall be set to DIAMETER_ERROR_USER_DATA_CANNOT_BE_NOTIFIED in the Sh-Subs-Notif Response.</w:t>
      </w:r>
    </w:p>
    <w:p w:rsidR="009178AD" w:rsidRPr="006276FC" w:rsidRDefault="009178AD" w:rsidP="009178AD">
      <w:pPr>
        <w:pStyle w:val="B10"/>
      </w:pPr>
      <w:r w:rsidRPr="006276FC">
        <w:t>2.</w:t>
      </w:r>
      <w:r w:rsidRPr="006276FC">
        <w:tab/>
        <w:t>The HSS shall check that the User Identity in the request exists in HSS. If not, Experimental-Result shall be set to DIAMETER_ERROR_USER_UNKNOWN in the Sh-Subs-Notif Response.</w:t>
      </w:r>
    </w:p>
    <w:p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rsidR="009178AD" w:rsidRPr="006276FC" w:rsidRDefault="009178AD" w:rsidP="009178AD">
      <w:pPr>
        <w:pStyle w:val="B10"/>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rsidR="009178AD" w:rsidRPr="006276FC" w:rsidRDefault="009178AD" w:rsidP="009178AD">
      <w:pPr>
        <w:pStyle w:val="B10"/>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rsidR="009178AD" w:rsidRPr="006276FC" w:rsidRDefault="009178AD" w:rsidP="009178AD">
      <w:pPr>
        <w:pStyle w:val="B10"/>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r w:rsidRPr="006276FC">
        <w:t xml:space="preserve"> </w:t>
      </w:r>
    </w:p>
    <w:p w:rsidR="009178AD" w:rsidRPr="006276FC" w:rsidRDefault="009178AD" w:rsidP="009178AD">
      <w:pPr>
        <w:pStyle w:val="B10"/>
        <w:ind w:hanging="1"/>
      </w:pPr>
      <w:r w:rsidRPr="006276FC">
        <w:t xml:space="preserve">If the HSS does not include this IE in the response, that indicates an unlimited subscription. </w:t>
      </w:r>
    </w:p>
    <w:p w:rsidR="009178AD" w:rsidRPr="006276FC" w:rsidRDefault="009178AD" w:rsidP="009178AD">
      <w:pPr>
        <w:pStyle w:val="B10"/>
        <w:ind w:hanging="1"/>
      </w:pPr>
      <w:r w:rsidRPr="006276FC">
        <w:t xml:space="preserve">If a subsequent request is received by the HSS where the Expiry Time IE is present but different from what the HSS has previously stored, the HSS should replace the stored expiration time with what was received in the request. </w:t>
      </w:r>
    </w:p>
    <w:p w:rsidR="009178AD" w:rsidRPr="006276FC" w:rsidRDefault="009178AD" w:rsidP="009178AD">
      <w:pPr>
        <w:pStyle w:val="B10"/>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rsidR="009178AD" w:rsidRPr="006276FC" w:rsidRDefault="009178AD" w:rsidP="009178AD">
      <w:pPr>
        <w:pStyle w:val="B10"/>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9178AD" w:rsidRPr="006276FC" w:rsidRDefault="009178AD" w:rsidP="009178AD">
      <w:pPr>
        <w:pStyle w:val="B10"/>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rsidR="009178AD" w:rsidRPr="006276FC" w:rsidRDefault="009178AD" w:rsidP="009178AD">
      <w:pPr>
        <w:pStyle w:val="B10"/>
      </w:pPr>
      <w:r w:rsidRPr="006276FC">
        <w:t>8.</w:t>
      </w:r>
      <w:r w:rsidRPr="006276FC">
        <w:tab/>
        <w:t xml:space="preserve">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 </w:t>
      </w:r>
    </w:p>
    <w:p w:rsidR="009178AD" w:rsidRPr="006276FC" w:rsidRDefault="009178AD" w:rsidP="009178AD">
      <w:pPr>
        <w:pStyle w:val="B10"/>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rsidR="009178AD" w:rsidRPr="006276FC" w:rsidRDefault="009178AD" w:rsidP="009178AD">
      <w:pPr>
        <w:pStyle w:val="B10"/>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9178AD" w:rsidRPr="006276FC" w:rsidRDefault="009178AD" w:rsidP="009178AD">
      <w:pPr>
        <w:pStyle w:val="B10"/>
      </w:pPr>
      <w:r w:rsidRPr="006276FC">
        <w:t>10.</w:t>
      </w:r>
      <w:r w:rsidRPr="006276FC">
        <w:tab/>
        <w:t xml:space="preserve">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9178AD" w:rsidRPr="006276FC" w:rsidRDefault="009178AD" w:rsidP="009178AD">
      <w:pPr>
        <w:pStyle w:val="B20"/>
      </w:pPr>
      <w:r w:rsidRPr="006276FC">
        <w:t>-</w:t>
      </w:r>
      <w:r w:rsidRPr="006276FC">
        <w:tab/>
        <w:t xml:space="preserve">Unavailable elements of Sh IMS Data shall be indicated as follows. </w:t>
      </w:r>
    </w:p>
    <w:p w:rsidR="009178AD" w:rsidRPr="006276FC" w:rsidRDefault="009178AD" w:rsidP="009178AD">
      <w:pPr>
        <w:pStyle w:val="B30"/>
      </w:pPr>
      <w:r w:rsidRPr="006276FC">
        <w:t>-</w:t>
      </w:r>
      <w:r w:rsidRPr="006276FC">
        <w:tab/>
        <w:t xml:space="preserve">An unavailable S-CSCF name shall be indicated with empty SCSCFName element. </w:t>
      </w:r>
    </w:p>
    <w:p w:rsidR="009178AD" w:rsidRPr="006276FC" w:rsidRDefault="009178AD" w:rsidP="009178AD">
      <w:pPr>
        <w:pStyle w:val="B30"/>
      </w:pPr>
      <w:r w:rsidRPr="006276FC">
        <w:lastRenderedPageBreak/>
        <w:t>-</w:t>
      </w:r>
      <w:r w:rsidRPr="006276FC">
        <w:tab/>
        <w:t xml:space="preserve">If all iFCs for the user that are relevant for the AS are unavailable it shall be indicated with empty IFCs element. </w:t>
      </w:r>
    </w:p>
    <w:p w:rsidR="009178AD" w:rsidRPr="006276FC" w:rsidRDefault="009178AD" w:rsidP="009178AD">
      <w:pPr>
        <w:pStyle w:val="B30"/>
      </w:pPr>
      <w:r w:rsidRPr="006276FC">
        <w:t>-</w:t>
      </w:r>
      <w:r w:rsidRPr="006276FC">
        <w:tab/>
        <w:t xml:space="preserve">Similarly for PSI activation information. </w:t>
      </w:r>
    </w:p>
    <w:p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rsidR="009178AD" w:rsidRPr="006276FC" w:rsidRDefault="009178AD" w:rsidP="009178AD">
      <w:pPr>
        <w:pStyle w:val="Heading3"/>
      </w:pPr>
      <w:bookmarkStart w:id="101" w:name="_Toc2694321"/>
      <w:bookmarkStart w:id="102" w:name="_Toc20215901"/>
      <w:bookmarkStart w:id="103" w:name="_Toc27756187"/>
      <w:bookmarkStart w:id="104" w:name="_Toc36056737"/>
      <w:r w:rsidRPr="006276FC">
        <w:t>6.1.4</w:t>
      </w:r>
      <w:r w:rsidRPr="006276FC">
        <w:tab/>
        <w:t>Notifications (Sh-Notif)</w:t>
      </w:r>
      <w:bookmarkEnd w:id="101"/>
      <w:bookmarkEnd w:id="102"/>
      <w:bookmarkEnd w:id="103"/>
      <w:bookmarkEnd w:id="104"/>
    </w:p>
    <w:p w:rsidR="009178AD" w:rsidRPr="006276FC" w:rsidRDefault="009178AD" w:rsidP="009178AD">
      <w:r w:rsidRPr="006276FC">
        <w:t>This procedure is used between the HSS and the AS. The procedure is invoked by the HSS and is used:</w:t>
      </w:r>
    </w:p>
    <w:p w:rsidR="009178AD" w:rsidRPr="006276FC" w:rsidRDefault="009178AD" w:rsidP="009178AD">
      <w:pPr>
        <w:pStyle w:val="B10"/>
      </w:pPr>
      <w:r w:rsidRPr="006276FC">
        <w:t>-</w:t>
      </w:r>
      <w:r w:rsidRPr="006276FC">
        <w:tab/>
        <w:t>To inform the AS of changes in transparent and/or non-transparent data to which the AS has previously subscribed to receive Notifications for, using Sh-Subs-Notif (see 6.1.3).</w:t>
      </w:r>
    </w:p>
    <w:p w:rsidR="009178AD" w:rsidRPr="006276FC" w:rsidRDefault="009178AD" w:rsidP="009178AD">
      <w:r w:rsidRPr="006276FC">
        <w:t>This procedure is mapped to the commands Push-Notification-Request/Answer in the Diameter application specified in 3GPP TS 29.329 [5]. Tables 6.1.4.1 and 6.1.4.2 detail the involved information elements.</w:t>
      </w:r>
    </w:p>
    <w:p w:rsidR="009178AD" w:rsidRPr="006276FC" w:rsidRDefault="009178AD" w:rsidP="009178AD">
      <w:pPr>
        <w:pStyle w:val="TH"/>
      </w:pPr>
      <w:r w:rsidRPr="006276FC">
        <w:t>Table 6.1.4.</w:t>
      </w:r>
      <w:r w:rsidRPr="006276FC">
        <w:rPr>
          <w:noProof/>
        </w:rPr>
        <w:t>1</w:t>
      </w:r>
      <w:r w:rsidRPr="006276FC">
        <w:t xml:space="preserve">: Sh-Notif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rsidTr="00FA0403">
        <w:tc>
          <w:tcPr>
            <w:tcW w:w="0" w:type="auto"/>
            <w:shd w:val="clear" w:color="auto" w:fill="D9D9D9"/>
          </w:tcPr>
          <w:p w:rsidR="009178AD" w:rsidRPr="006276FC" w:rsidRDefault="009178AD" w:rsidP="00FA0403">
            <w:pPr>
              <w:pStyle w:val="TAH"/>
            </w:pPr>
            <w:r w:rsidRPr="006276FC">
              <w:t>Information element name</w:t>
            </w:r>
          </w:p>
        </w:tc>
        <w:tc>
          <w:tcPr>
            <w:tcW w:w="0" w:type="auto"/>
            <w:shd w:val="clear" w:color="auto" w:fill="D9D9D9"/>
          </w:tcPr>
          <w:p w:rsidR="009178AD" w:rsidRPr="006276FC" w:rsidRDefault="009178AD" w:rsidP="00FA0403">
            <w:pPr>
              <w:pStyle w:val="TAH"/>
            </w:pPr>
            <w:r w:rsidRPr="006276FC">
              <w:t>Mapping to Diameter AVP</w:t>
            </w:r>
          </w:p>
        </w:tc>
        <w:tc>
          <w:tcPr>
            <w:tcW w:w="0" w:type="auto"/>
            <w:shd w:val="clear" w:color="auto" w:fill="D9D9D9"/>
          </w:tcPr>
          <w:p w:rsidR="009178AD" w:rsidRPr="006276FC" w:rsidRDefault="009178AD" w:rsidP="00FA0403">
            <w:pPr>
              <w:pStyle w:val="TAH"/>
            </w:pPr>
            <w:r w:rsidRPr="006276FC">
              <w:t>Cat.</w:t>
            </w:r>
          </w:p>
        </w:tc>
        <w:tc>
          <w:tcPr>
            <w:tcW w:w="0" w:type="auto"/>
            <w:shd w:val="clear" w:color="auto" w:fill="D9D9D9"/>
          </w:tcPr>
          <w:p w:rsidR="009178AD" w:rsidRPr="006276FC" w:rsidRDefault="009178AD" w:rsidP="00FA0403">
            <w:pPr>
              <w:pStyle w:val="TAH"/>
            </w:pPr>
            <w:r w:rsidRPr="006276FC">
              <w:t>Description</w:t>
            </w:r>
          </w:p>
        </w:tc>
      </w:tr>
      <w:tr w:rsidR="009178AD" w:rsidRPr="006276FC" w:rsidTr="00FA0403">
        <w:trPr>
          <w:cantSplit/>
          <w:trHeight w:val="401"/>
        </w:trPr>
        <w:tc>
          <w:tcPr>
            <w:tcW w:w="0" w:type="auto"/>
            <w:tcBorders>
              <w:bottom w:val="single" w:sz="4" w:space="0" w:color="auto"/>
            </w:tcBorders>
          </w:tcPr>
          <w:p w:rsidR="009178AD" w:rsidRPr="006276FC" w:rsidRDefault="009178AD" w:rsidP="00FA0403">
            <w:pPr>
              <w:pStyle w:val="TAC"/>
            </w:pPr>
            <w:r w:rsidRPr="006276FC">
              <w:t>User Identity</w:t>
            </w:r>
          </w:p>
          <w:p w:rsidR="009178AD" w:rsidRPr="006276FC" w:rsidRDefault="009178AD" w:rsidP="00FA0403">
            <w:pPr>
              <w:pStyle w:val="TAC"/>
            </w:pPr>
            <w:r w:rsidRPr="006276FC">
              <w:t>(See 7.1)</w:t>
            </w:r>
          </w:p>
        </w:tc>
        <w:tc>
          <w:tcPr>
            <w:tcW w:w="0" w:type="auto"/>
            <w:tcBorders>
              <w:bottom w:val="single" w:sz="4" w:space="0" w:color="auto"/>
            </w:tcBorders>
          </w:tcPr>
          <w:p w:rsidR="009178AD" w:rsidRPr="006276FC" w:rsidRDefault="009178AD" w:rsidP="00FA0403">
            <w:pPr>
              <w:pStyle w:val="TAC"/>
            </w:pPr>
            <w:r w:rsidRPr="006276FC">
              <w:t>User-Identity</w:t>
            </w:r>
          </w:p>
        </w:tc>
        <w:tc>
          <w:tcPr>
            <w:tcW w:w="0" w:type="auto"/>
            <w:tcBorders>
              <w:bottom w:val="single" w:sz="4" w:space="0" w:color="auto"/>
            </w:tcBorders>
          </w:tcPr>
          <w:p w:rsidR="009178AD" w:rsidRPr="006276FC" w:rsidRDefault="009178AD" w:rsidP="00FA0403">
            <w:pPr>
              <w:pStyle w:val="TAC"/>
            </w:pPr>
            <w:r w:rsidRPr="006276FC">
              <w:t>M</w:t>
            </w:r>
          </w:p>
        </w:tc>
        <w:tc>
          <w:tcPr>
            <w:tcW w:w="0" w:type="auto"/>
            <w:tcBorders>
              <w:bottom w:val="single" w:sz="4" w:space="0" w:color="auto"/>
            </w:tcBorders>
          </w:tcPr>
          <w:p w:rsidR="009178AD" w:rsidRPr="006276FC" w:rsidRDefault="009178AD" w:rsidP="00FA0403">
            <w:pPr>
              <w:pStyle w:val="TAC"/>
              <w:jc w:val="left"/>
            </w:pPr>
            <w:r w:rsidRPr="006276FC">
              <w:t>IMS Public User Identity or Public Service Identity or MSISDN or External Identifier for which data has changed.</w:t>
            </w:r>
          </w:p>
          <w:p w:rsidR="009178AD" w:rsidRPr="006276FC" w:rsidRDefault="009178AD" w:rsidP="00FA0403">
            <w:pPr>
              <w:pStyle w:val="TAC"/>
              <w:jc w:val="left"/>
            </w:pPr>
            <w:r w:rsidRPr="006276FC">
              <w:t>If the request refers to a Wildcarded PSI, the HSS may include any PSI matching the corresponding Wildcarded PSI in this information element. The AS shall find the corresponding Wildcarded PSI with this information.</w:t>
            </w:r>
          </w:p>
          <w:p w:rsidR="009178AD" w:rsidRPr="006276FC" w:rsidRDefault="009178AD" w:rsidP="00FA0403">
            <w:pPr>
              <w:pStyle w:val="TAC"/>
              <w:jc w:val="left"/>
            </w:pPr>
            <w:r w:rsidRPr="006276FC">
              <w:t xml:space="preserve">See </w:t>
            </w:r>
            <w:r>
              <w:t>clause</w:t>
            </w:r>
            <w:r w:rsidRPr="006276FC">
              <w:t xml:space="preserve"> 7.1 for the content of this AVP.</w:t>
            </w:r>
          </w:p>
        </w:tc>
      </w:tr>
      <w:tr w:rsidR="009178AD" w:rsidRPr="006276FC" w:rsidTr="00FA040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FA040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FA040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FA040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FA0403">
            <w:pPr>
              <w:pStyle w:val="TAC"/>
              <w:jc w:val="left"/>
            </w:pPr>
            <w:r w:rsidRPr="006276FC">
              <w:t>If the request refers to a Wildcarded PSI, the HSS shall include the corresponding Wildcarded PSI in this information element.</w:t>
            </w:r>
          </w:p>
          <w:p w:rsidR="009178AD" w:rsidRPr="006276FC" w:rsidRDefault="009178AD" w:rsidP="00FA0403">
            <w:pPr>
              <w:pStyle w:val="TAC"/>
              <w:jc w:val="left"/>
            </w:pPr>
          </w:p>
          <w:p w:rsidR="009178AD" w:rsidRPr="006276FC" w:rsidRDefault="009178AD" w:rsidP="00FA0403">
            <w:pPr>
              <w:pStyle w:val="TAC"/>
              <w:jc w:val="left"/>
            </w:pPr>
            <w:r w:rsidRPr="006276FC">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rsidR="009178AD" w:rsidRPr="006276FC" w:rsidRDefault="009178AD" w:rsidP="00FA0403">
            <w:pPr>
              <w:pStyle w:val="TAC"/>
              <w:jc w:val="left"/>
            </w:pPr>
          </w:p>
          <w:p w:rsidR="009178AD" w:rsidRPr="006276FC" w:rsidRDefault="009178AD" w:rsidP="00FA0403">
            <w:pPr>
              <w:pStyle w:val="TAC"/>
              <w:jc w:val="left"/>
            </w:pPr>
            <w:r w:rsidRPr="006276FC">
              <w:t>If this information element is present, Wildcarded Public User Identity shall not be present.</w:t>
            </w:r>
          </w:p>
        </w:tc>
      </w:tr>
      <w:tr w:rsidR="009178AD" w:rsidRPr="006276FC" w:rsidTr="00FA040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FA040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FA040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FA040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FA0403">
            <w:pPr>
              <w:pStyle w:val="TAC"/>
              <w:jc w:val="left"/>
            </w:pPr>
            <w:r w:rsidRPr="006276FC">
              <w:t>If the request refers to a Wildcarded Public User Identity, the HSS shall include the corresponding Wildcarded Public User Identity in this information element.</w:t>
            </w:r>
          </w:p>
          <w:p w:rsidR="009178AD" w:rsidRPr="006276FC" w:rsidRDefault="009178AD" w:rsidP="00FA0403">
            <w:pPr>
              <w:pStyle w:val="TAC"/>
              <w:jc w:val="left"/>
              <w:rPr>
                <w:u w:val="single"/>
              </w:rPr>
            </w:pPr>
          </w:p>
          <w:p w:rsidR="009178AD" w:rsidRPr="006276FC" w:rsidRDefault="009178AD" w:rsidP="00FA0403">
            <w:pPr>
              <w:pStyle w:val="TAC"/>
              <w:jc w:val="left"/>
            </w:pPr>
            <w:r w:rsidRPr="006276FC">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rsidR="009178AD" w:rsidRPr="006276FC" w:rsidRDefault="009178AD" w:rsidP="00FA0403">
            <w:pPr>
              <w:pStyle w:val="TAC"/>
              <w:jc w:val="left"/>
            </w:pPr>
          </w:p>
          <w:p w:rsidR="009178AD" w:rsidRPr="006276FC" w:rsidRDefault="009178AD" w:rsidP="00FA0403">
            <w:pPr>
              <w:pStyle w:val="TAC"/>
              <w:jc w:val="left"/>
            </w:pPr>
            <w:r w:rsidRPr="006276FC">
              <w:t>If this information element is present, Wildcarded PSI shall not be present.</w:t>
            </w:r>
          </w:p>
        </w:tc>
      </w:tr>
      <w:tr w:rsidR="009178AD" w:rsidRPr="006276FC" w:rsidTr="00FA0403">
        <w:trPr>
          <w:cantSplit/>
          <w:trHeight w:val="401"/>
        </w:trPr>
        <w:tc>
          <w:tcPr>
            <w:tcW w:w="0" w:type="auto"/>
            <w:tcBorders>
              <w:top w:val="single" w:sz="4" w:space="0" w:color="auto"/>
            </w:tcBorders>
          </w:tcPr>
          <w:p w:rsidR="009178AD" w:rsidRPr="006276FC" w:rsidRDefault="009178AD" w:rsidP="00FA0403">
            <w:pPr>
              <w:pStyle w:val="TAC"/>
            </w:pPr>
            <w:r w:rsidRPr="006276FC">
              <w:t>Data</w:t>
            </w:r>
          </w:p>
          <w:p w:rsidR="009178AD" w:rsidRPr="006276FC" w:rsidRDefault="009178AD" w:rsidP="00FA0403">
            <w:pPr>
              <w:pStyle w:val="TAC"/>
            </w:pPr>
            <w:r w:rsidRPr="006276FC">
              <w:t>(See 7.6)</w:t>
            </w:r>
          </w:p>
        </w:tc>
        <w:tc>
          <w:tcPr>
            <w:tcW w:w="0" w:type="auto"/>
            <w:tcBorders>
              <w:top w:val="single" w:sz="4" w:space="0" w:color="auto"/>
            </w:tcBorders>
          </w:tcPr>
          <w:p w:rsidR="009178AD" w:rsidRPr="006276FC" w:rsidRDefault="009178AD" w:rsidP="00FA0403">
            <w:pPr>
              <w:pStyle w:val="TAC"/>
            </w:pPr>
            <w:r w:rsidRPr="006276FC">
              <w:t>User-Data</w:t>
            </w:r>
          </w:p>
        </w:tc>
        <w:tc>
          <w:tcPr>
            <w:tcW w:w="0" w:type="auto"/>
            <w:tcBorders>
              <w:top w:val="single" w:sz="4" w:space="0" w:color="auto"/>
            </w:tcBorders>
          </w:tcPr>
          <w:p w:rsidR="009178AD" w:rsidRPr="006276FC" w:rsidRDefault="009178AD" w:rsidP="00FA0403">
            <w:pPr>
              <w:pStyle w:val="TAC"/>
            </w:pPr>
            <w:r w:rsidRPr="006276FC">
              <w:t>M</w:t>
            </w:r>
          </w:p>
        </w:tc>
        <w:tc>
          <w:tcPr>
            <w:tcW w:w="0" w:type="auto"/>
            <w:tcBorders>
              <w:top w:val="single" w:sz="4" w:space="0" w:color="auto"/>
            </w:tcBorders>
          </w:tcPr>
          <w:p w:rsidR="009178AD" w:rsidRPr="006276FC" w:rsidRDefault="009178AD" w:rsidP="00FA0403">
            <w:pPr>
              <w:pStyle w:val="TAC"/>
              <w:jc w:val="left"/>
            </w:pPr>
            <w:r w:rsidRPr="006276FC">
              <w:t>Changed data.</w:t>
            </w:r>
          </w:p>
        </w:tc>
      </w:tr>
      <w:tr w:rsidR="009178AD" w:rsidRPr="006276FC" w:rsidTr="00FA0403">
        <w:trPr>
          <w:cantSplit/>
          <w:trHeight w:val="401"/>
        </w:trPr>
        <w:tc>
          <w:tcPr>
            <w:tcW w:w="0" w:type="auto"/>
          </w:tcPr>
          <w:p w:rsidR="009178AD" w:rsidRPr="006276FC" w:rsidRDefault="009178AD" w:rsidP="00FA0403">
            <w:pPr>
              <w:pStyle w:val="TAC"/>
            </w:pPr>
            <w:r w:rsidRPr="006276FC">
              <w:t>Private Identity</w:t>
            </w:r>
          </w:p>
          <w:p w:rsidR="009178AD" w:rsidRPr="006276FC" w:rsidRDefault="009178AD" w:rsidP="00FA0403">
            <w:pPr>
              <w:pStyle w:val="TAC"/>
            </w:pPr>
            <w:r w:rsidRPr="006276FC">
              <w:t>(see 7.6.19)</w:t>
            </w:r>
          </w:p>
        </w:tc>
        <w:tc>
          <w:tcPr>
            <w:tcW w:w="0" w:type="auto"/>
          </w:tcPr>
          <w:p w:rsidR="009178AD" w:rsidRPr="006276FC" w:rsidRDefault="009178AD" w:rsidP="00FA0403">
            <w:pPr>
              <w:pStyle w:val="TAC"/>
            </w:pPr>
            <w:r w:rsidRPr="006276FC">
              <w:t>User-Name</w:t>
            </w:r>
          </w:p>
        </w:tc>
        <w:tc>
          <w:tcPr>
            <w:tcW w:w="0" w:type="auto"/>
          </w:tcPr>
          <w:p w:rsidR="009178AD" w:rsidRPr="006276FC" w:rsidRDefault="009178AD" w:rsidP="00FA0403">
            <w:pPr>
              <w:pStyle w:val="TAC"/>
            </w:pPr>
            <w:r w:rsidRPr="006276FC">
              <w:t>C</w:t>
            </w:r>
          </w:p>
        </w:tc>
        <w:tc>
          <w:tcPr>
            <w:tcW w:w="0" w:type="auto"/>
          </w:tcPr>
          <w:p w:rsidR="009178AD" w:rsidRPr="006276FC" w:rsidRDefault="009178AD" w:rsidP="00FA0403">
            <w:pPr>
              <w:pStyle w:val="TAC"/>
              <w:jc w:val="left"/>
            </w:pPr>
            <w:r w:rsidRPr="006276FC">
              <w:t>Private Identity of the user for whom the data is required.</w:t>
            </w:r>
          </w:p>
          <w:p w:rsidR="009178AD" w:rsidRPr="006276FC" w:rsidRDefault="009178AD" w:rsidP="00FA0403">
            <w:pPr>
              <w:pStyle w:val="TAC"/>
              <w:jc w:val="left"/>
            </w:pPr>
            <w:r w:rsidRPr="006276FC">
              <w:t>This information element shall be present only if the associated request included the Private Identity.</w:t>
            </w:r>
          </w:p>
          <w:p w:rsidR="009178AD" w:rsidRPr="006276FC" w:rsidRDefault="009178AD" w:rsidP="00FA0403">
            <w:pPr>
              <w:pStyle w:val="TAC"/>
              <w:jc w:val="left"/>
            </w:pPr>
          </w:p>
        </w:tc>
      </w:tr>
    </w:tbl>
    <w:p w:rsidR="009178AD" w:rsidRPr="006276FC" w:rsidRDefault="009178AD" w:rsidP="009178AD"/>
    <w:p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rsidTr="00FA0403">
        <w:tc>
          <w:tcPr>
            <w:tcW w:w="0" w:type="auto"/>
            <w:shd w:val="clear" w:color="auto" w:fill="D9D9D9"/>
          </w:tcPr>
          <w:p w:rsidR="009178AD" w:rsidRPr="006276FC" w:rsidRDefault="009178AD" w:rsidP="00FA0403">
            <w:pPr>
              <w:pStyle w:val="TAH"/>
            </w:pPr>
            <w:r w:rsidRPr="006276FC">
              <w:t>Information element name</w:t>
            </w:r>
          </w:p>
        </w:tc>
        <w:tc>
          <w:tcPr>
            <w:tcW w:w="0" w:type="auto"/>
            <w:shd w:val="clear" w:color="auto" w:fill="D9D9D9"/>
          </w:tcPr>
          <w:p w:rsidR="009178AD" w:rsidRPr="006276FC" w:rsidRDefault="009178AD" w:rsidP="00FA0403">
            <w:pPr>
              <w:pStyle w:val="TAH"/>
            </w:pPr>
            <w:r w:rsidRPr="006276FC">
              <w:t>Mapping to Diameter AVP</w:t>
            </w:r>
          </w:p>
        </w:tc>
        <w:tc>
          <w:tcPr>
            <w:tcW w:w="0" w:type="auto"/>
            <w:shd w:val="clear" w:color="auto" w:fill="D9D9D9"/>
          </w:tcPr>
          <w:p w:rsidR="009178AD" w:rsidRPr="006276FC" w:rsidRDefault="009178AD" w:rsidP="00FA0403">
            <w:pPr>
              <w:pStyle w:val="TAH"/>
            </w:pPr>
            <w:r w:rsidRPr="006276FC">
              <w:t>Cat.</w:t>
            </w:r>
          </w:p>
        </w:tc>
        <w:tc>
          <w:tcPr>
            <w:tcW w:w="0" w:type="auto"/>
            <w:shd w:val="clear" w:color="auto" w:fill="D9D9D9"/>
          </w:tcPr>
          <w:p w:rsidR="009178AD" w:rsidRPr="006276FC" w:rsidRDefault="009178AD" w:rsidP="00FA0403">
            <w:pPr>
              <w:pStyle w:val="TAH"/>
            </w:pPr>
            <w:r w:rsidRPr="006276FC">
              <w:t>Description</w:t>
            </w:r>
          </w:p>
        </w:tc>
      </w:tr>
      <w:tr w:rsidR="009178AD" w:rsidRPr="006276FC" w:rsidTr="00FA0403">
        <w:trPr>
          <w:cantSplit/>
          <w:trHeight w:val="401"/>
        </w:trPr>
        <w:tc>
          <w:tcPr>
            <w:tcW w:w="0" w:type="auto"/>
          </w:tcPr>
          <w:p w:rsidR="009178AD" w:rsidRPr="006276FC" w:rsidRDefault="009178AD" w:rsidP="00FA0403">
            <w:pPr>
              <w:pStyle w:val="TAC"/>
            </w:pPr>
            <w:r w:rsidRPr="006276FC">
              <w:t>Result</w:t>
            </w:r>
          </w:p>
          <w:p w:rsidR="009178AD" w:rsidRPr="006276FC" w:rsidRDefault="009178AD" w:rsidP="00FA0403">
            <w:pPr>
              <w:pStyle w:val="TAC"/>
            </w:pPr>
            <w:r w:rsidRPr="006276FC">
              <w:t>(See 7.5)</w:t>
            </w:r>
          </w:p>
        </w:tc>
        <w:tc>
          <w:tcPr>
            <w:tcW w:w="0" w:type="auto"/>
          </w:tcPr>
          <w:p w:rsidR="009178AD" w:rsidRPr="006276FC" w:rsidRDefault="009178AD" w:rsidP="00FA0403">
            <w:pPr>
              <w:pStyle w:val="TAC"/>
            </w:pPr>
            <w:r w:rsidRPr="006276FC">
              <w:t>Result-Code / Experimental-Result</w:t>
            </w:r>
          </w:p>
        </w:tc>
        <w:tc>
          <w:tcPr>
            <w:tcW w:w="0" w:type="auto"/>
          </w:tcPr>
          <w:p w:rsidR="009178AD" w:rsidRPr="006276FC" w:rsidRDefault="009178AD" w:rsidP="00FA0403">
            <w:pPr>
              <w:pStyle w:val="TAC"/>
            </w:pPr>
            <w:r w:rsidRPr="006276FC">
              <w:t>M</w:t>
            </w:r>
          </w:p>
        </w:tc>
        <w:tc>
          <w:tcPr>
            <w:tcW w:w="0" w:type="auto"/>
          </w:tcPr>
          <w:p w:rsidR="009178AD" w:rsidRPr="006276FC" w:rsidRDefault="009178AD" w:rsidP="00FA0403">
            <w:pPr>
              <w:pStyle w:val="TAC"/>
              <w:jc w:val="left"/>
            </w:pPr>
            <w:r w:rsidRPr="006276FC">
              <w:t xml:space="preserve">Result of the request. </w:t>
            </w:r>
          </w:p>
          <w:p w:rsidR="009178AD" w:rsidRPr="006276FC" w:rsidRDefault="009178AD" w:rsidP="00FA0403">
            <w:pPr>
              <w:pStyle w:val="TAC"/>
              <w:jc w:val="left"/>
            </w:pPr>
          </w:p>
          <w:p w:rsidR="009178AD" w:rsidRPr="006276FC" w:rsidRDefault="009178AD" w:rsidP="00FA040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FA0403">
            <w:pPr>
              <w:pStyle w:val="TAC"/>
              <w:jc w:val="left"/>
            </w:pPr>
          </w:p>
          <w:p w:rsidR="009178AD" w:rsidRPr="006276FC" w:rsidRDefault="009178AD" w:rsidP="00FA0403">
            <w:pPr>
              <w:pStyle w:val="TAC"/>
              <w:jc w:val="left"/>
            </w:pPr>
            <w:r w:rsidRPr="006276FC">
              <w:t>Experimental-Result AVP shall be used for Sh errors. This is a grouped AVP which contains the 3GPP Vendor ID in the Vendor-Id AVP, and the error code in the Experimental-Result-Code AVP.</w:t>
            </w:r>
          </w:p>
        </w:tc>
      </w:tr>
    </w:tbl>
    <w:p w:rsidR="009178AD" w:rsidRPr="006276FC" w:rsidRDefault="009178AD" w:rsidP="009178AD"/>
    <w:p w:rsidR="009178AD" w:rsidRPr="006276FC" w:rsidRDefault="009178AD" w:rsidP="009178AD">
      <w:pPr>
        <w:pStyle w:val="Heading4"/>
      </w:pPr>
      <w:bookmarkStart w:id="105" w:name="_Toc2694322"/>
      <w:bookmarkStart w:id="106" w:name="_Toc20215902"/>
      <w:bookmarkStart w:id="107" w:name="_Toc27756188"/>
      <w:bookmarkStart w:id="108" w:name="_Toc36056738"/>
      <w:r w:rsidRPr="006276FC">
        <w:t>6.1.4.1</w:t>
      </w:r>
      <w:r w:rsidRPr="006276FC">
        <w:tab/>
        <w:t>Detailed behaviour</w:t>
      </w:r>
      <w:bookmarkEnd w:id="105"/>
      <w:bookmarkEnd w:id="106"/>
      <w:bookmarkEnd w:id="107"/>
      <w:bookmarkEnd w:id="108"/>
    </w:p>
    <w:p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rsidR="009178AD" w:rsidRPr="006276FC" w:rsidRDefault="009178AD" w:rsidP="009178AD">
      <w:r w:rsidRPr="006276FC">
        <w:t>Notifications shall include the data updated for the received IMPU/MSISDN/External Identifier and Private Identity (if present).</w:t>
      </w:r>
    </w:p>
    <w:p w:rsidR="009178AD" w:rsidRPr="006276FC" w:rsidRDefault="009178AD" w:rsidP="009178AD">
      <w:pPr>
        <w:pStyle w:val="NO"/>
        <w:ind w:left="1134" w:hanging="850"/>
      </w:pPr>
      <w:r w:rsidRPr="006276FC">
        <w:t>NOTE:</w:t>
      </w:r>
      <w:r w:rsidRPr="006276FC">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rsidR="009178AD" w:rsidRPr="006276FC" w:rsidRDefault="009178AD" w:rsidP="009178AD">
      <w:r w:rsidRPr="006276FC">
        <w:t>Table 6.1.4.1 details the valid result codes that the AS can return in the response.</w:t>
      </w:r>
    </w:p>
    <w:p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rsidTr="00FA0403">
        <w:trPr>
          <w:jc w:val="center"/>
        </w:trPr>
        <w:tc>
          <w:tcPr>
            <w:tcW w:w="2183" w:type="pct"/>
            <w:shd w:val="clear" w:color="auto" w:fill="D9D9D9"/>
          </w:tcPr>
          <w:p w:rsidR="009178AD" w:rsidRPr="006276FC" w:rsidRDefault="009178AD" w:rsidP="00FA0403">
            <w:pPr>
              <w:pStyle w:val="TAH"/>
            </w:pPr>
            <w:r w:rsidRPr="006276FC">
              <w:t>Result-Code AVP value</w:t>
            </w:r>
          </w:p>
        </w:tc>
        <w:tc>
          <w:tcPr>
            <w:tcW w:w="2817" w:type="pct"/>
            <w:shd w:val="clear" w:color="auto" w:fill="D9D9D9"/>
          </w:tcPr>
          <w:p w:rsidR="009178AD" w:rsidRPr="006276FC" w:rsidRDefault="009178AD" w:rsidP="00FA0403">
            <w:pPr>
              <w:pStyle w:val="TAH"/>
            </w:pPr>
            <w:r w:rsidRPr="006276FC">
              <w:t>Condition</w:t>
            </w:r>
          </w:p>
        </w:tc>
      </w:tr>
      <w:tr w:rsidR="009178AD" w:rsidRPr="006276FC" w:rsidTr="00FA0403">
        <w:trPr>
          <w:jc w:val="center"/>
        </w:trPr>
        <w:tc>
          <w:tcPr>
            <w:tcW w:w="2183" w:type="pct"/>
          </w:tcPr>
          <w:p w:rsidR="009178AD" w:rsidRPr="006276FC" w:rsidRDefault="009178AD" w:rsidP="00FA0403">
            <w:pPr>
              <w:pStyle w:val="TAL"/>
            </w:pPr>
            <w:r w:rsidRPr="006276FC">
              <w:t>DIAMETER_SUCCESS</w:t>
            </w:r>
          </w:p>
        </w:tc>
        <w:tc>
          <w:tcPr>
            <w:tcW w:w="2817" w:type="pct"/>
          </w:tcPr>
          <w:p w:rsidR="009178AD" w:rsidRPr="006276FC" w:rsidRDefault="009178AD" w:rsidP="00FA0403">
            <w:pPr>
              <w:pStyle w:val="TAL"/>
            </w:pPr>
            <w:r w:rsidRPr="006276FC">
              <w:t>The request succeeded.</w:t>
            </w:r>
          </w:p>
        </w:tc>
      </w:tr>
      <w:tr w:rsidR="009178AD" w:rsidRPr="006276FC" w:rsidTr="00FA0403">
        <w:trPr>
          <w:jc w:val="center"/>
        </w:trPr>
        <w:tc>
          <w:tcPr>
            <w:tcW w:w="2183" w:type="pct"/>
          </w:tcPr>
          <w:p w:rsidR="009178AD" w:rsidRPr="006276FC" w:rsidRDefault="009178AD" w:rsidP="00FA0403">
            <w:pPr>
              <w:pStyle w:val="TAL"/>
            </w:pPr>
            <w:r w:rsidRPr="006276FC">
              <w:t>DIAMETER_ERROR_USER_DATA_NOT_RECOGNIZED</w:t>
            </w:r>
          </w:p>
        </w:tc>
        <w:tc>
          <w:tcPr>
            <w:tcW w:w="2817" w:type="pct"/>
          </w:tcPr>
          <w:p w:rsidR="009178AD" w:rsidRPr="006276FC" w:rsidRDefault="009178AD" w:rsidP="00FA0403">
            <w:pPr>
              <w:pStyle w:val="TAL"/>
            </w:pPr>
            <w:r w:rsidRPr="006276FC">
              <w:t>The request failed. The AS informs the HSS that the received user information contained information, which was not recognized or supported by the AS.</w:t>
            </w:r>
          </w:p>
        </w:tc>
      </w:tr>
      <w:tr w:rsidR="009178AD" w:rsidRPr="006276FC" w:rsidTr="00FA0403">
        <w:trPr>
          <w:jc w:val="center"/>
        </w:trPr>
        <w:tc>
          <w:tcPr>
            <w:tcW w:w="2183" w:type="pct"/>
          </w:tcPr>
          <w:p w:rsidR="009178AD" w:rsidRPr="006276FC" w:rsidRDefault="009178AD" w:rsidP="00FA0403">
            <w:pPr>
              <w:pStyle w:val="TAL"/>
            </w:pPr>
            <w:r w:rsidRPr="006276FC">
              <w:t>DIAMETER_ERROR_USER_UNKNOWN</w:t>
            </w:r>
          </w:p>
        </w:tc>
        <w:tc>
          <w:tcPr>
            <w:tcW w:w="2817" w:type="pct"/>
          </w:tcPr>
          <w:p w:rsidR="009178AD" w:rsidRPr="006276FC" w:rsidRDefault="009178AD" w:rsidP="00FA0403">
            <w:pPr>
              <w:pStyle w:val="TAL"/>
            </w:pPr>
            <w:r w:rsidRPr="006276FC">
              <w:t xml:space="preserve">The request failed because the Public Identity or MSISDN or External Identifier is not found in the AS. </w:t>
            </w:r>
          </w:p>
        </w:tc>
      </w:tr>
      <w:tr w:rsidR="009178AD" w:rsidRPr="006276FC" w:rsidTr="00FA0403">
        <w:trPr>
          <w:jc w:val="center"/>
        </w:trPr>
        <w:tc>
          <w:tcPr>
            <w:tcW w:w="2183" w:type="pct"/>
          </w:tcPr>
          <w:p w:rsidR="009178AD" w:rsidRPr="006276FC" w:rsidRDefault="009178AD" w:rsidP="00FA0403">
            <w:pPr>
              <w:pStyle w:val="TAL"/>
            </w:pPr>
            <w:r w:rsidRPr="006276FC">
              <w:t>DIAMETER_ERROR_TOO_MUCH_DATA</w:t>
            </w:r>
          </w:p>
        </w:tc>
        <w:tc>
          <w:tcPr>
            <w:tcW w:w="2817" w:type="pct"/>
          </w:tcPr>
          <w:p w:rsidR="009178AD" w:rsidRPr="006276FC" w:rsidRDefault="009178AD" w:rsidP="00FA0403">
            <w:pPr>
              <w:pStyle w:val="TAL"/>
            </w:pPr>
            <w:r w:rsidRPr="006276FC">
              <w:t>The request failed. The AS informs the HSS that it tried to push too much data into the AS.</w:t>
            </w:r>
          </w:p>
        </w:tc>
      </w:tr>
      <w:tr w:rsidR="009178AD" w:rsidRPr="006276FC" w:rsidTr="00FA0403">
        <w:trPr>
          <w:jc w:val="center"/>
        </w:trPr>
        <w:tc>
          <w:tcPr>
            <w:tcW w:w="2183" w:type="pct"/>
          </w:tcPr>
          <w:p w:rsidR="009178AD" w:rsidRPr="006276FC" w:rsidRDefault="009178AD" w:rsidP="00FA0403">
            <w:pPr>
              <w:pStyle w:val="TAL"/>
            </w:pPr>
            <w:r w:rsidRPr="006276FC">
              <w:t>DIAMETER_ERROR_NO_SUBSCRIPTION_TO_DATA</w:t>
            </w:r>
          </w:p>
        </w:tc>
        <w:tc>
          <w:tcPr>
            <w:tcW w:w="2817" w:type="pct"/>
          </w:tcPr>
          <w:p w:rsidR="009178AD" w:rsidRPr="006276FC" w:rsidRDefault="009178AD" w:rsidP="00FA0403">
            <w:pPr>
              <w:pStyle w:val="TAL"/>
            </w:pPr>
            <w:r w:rsidRPr="006276FC">
              <w:t>The request failed. The AS informs the HSS that the notification refers to information to which the AS is not subscribed.</w:t>
            </w:r>
          </w:p>
        </w:tc>
      </w:tr>
      <w:tr w:rsidR="009178AD" w:rsidRPr="006276FC" w:rsidTr="00FA0403">
        <w:trPr>
          <w:jc w:val="center"/>
        </w:trPr>
        <w:tc>
          <w:tcPr>
            <w:tcW w:w="2183" w:type="pct"/>
          </w:tcPr>
          <w:p w:rsidR="009178AD" w:rsidRPr="006276FC" w:rsidRDefault="009178AD" w:rsidP="00FA0403">
            <w:pPr>
              <w:pStyle w:val="TAL"/>
            </w:pPr>
            <w:r w:rsidRPr="006276FC">
              <w:t>DIAMETER_UNABLE_TO_COMPLY</w:t>
            </w:r>
          </w:p>
        </w:tc>
        <w:tc>
          <w:tcPr>
            <w:tcW w:w="2817" w:type="pct"/>
          </w:tcPr>
          <w:p w:rsidR="009178AD" w:rsidRPr="006276FC" w:rsidRDefault="009178AD" w:rsidP="00FA0403">
            <w:pPr>
              <w:pStyle w:val="TAL"/>
            </w:pPr>
            <w:r w:rsidRPr="006276FC">
              <w:t>The request failed.</w:t>
            </w:r>
          </w:p>
        </w:tc>
      </w:tr>
    </w:tbl>
    <w:p w:rsidR="009178AD" w:rsidRPr="006276FC" w:rsidRDefault="009178AD" w:rsidP="009178AD"/>
    <w:p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rsidR="009178AD" w:rsidRPr="006276FC" w:rsidRDefault="009178AD" w:rsidP="009178AD">
      <w:pPr>
        <w:pStyle w:val="Heading2"/>
      </w:pPr>
      <w:bookmarkStart w:id="109" w:name="_Toc2694323"/>
      <w:bookmarkStart w:id="110" w:name="_Toc20215903"/>
      <w:bookmarkStart w:id="111" w:name="_Toc27756189"/>
      <w:bookmarkStart w:id="112" w:name="_Toc36056739"/>
      <w:r w:rsidRPr="006276FC">
        <w:t>6.2</w:t>
      </w:r>
      <w:r w:rsidRPr="006276FC">
        <w:tab/>
        <w:t>AS permissions list</w:t>
      </w:r>
      <w:bookmarkEnd w:id="109"/>
      <w:bookmarkEnd w:id="110"/>
      <w:bookmarkEnd w:id="111"/>
      <w:bookmarkEnd w:id="112"/>
    </w:p>
    <w:p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t>clause</w:t>
      </w:r>
      <w:r w:rsidRPr="006276FC">
        <w:t xml:space="preserve"> 6.1.1) or may be updated at the HSS by the AS using the Sh-Update command (see </w:t>
      </w:r>
      <w:r>
        <w:t>clause</w:t>
      </w:r>
      <w:r w:rsidRPr="006276FC">
        <w:t xml:space="preserve"> 6.1.2). The AS may also request that the HSS notifies the AS of changes to specific elements within the Data-AVP using the Sh-Subs-Notif command (see </w:t>
      </w:r>
      <w:r>
        <w:t>clause</w:t>
      </w:r>
      <w:r w:rsidRPr="006276FC">
        <w:t xml:space="preserve"> 6.1.3). The HSS will only allow these operations to take place if the element of the Data-AVP is permitted to be included in the specific command requested by the AS, as indicated in table 7.6.1.</w:t>
      </w:r>
    </w:p>
    <w:p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rsidR="009178AD" w:rsidRPr="006276FC" w:rsidRDefault="009178AD" w:rsidP="009178AD">
      <w:pPr>
        <w:pStyle w:val="Heading2"/>
      </w:pPr>
      <w:bookmarkStart w:id="113" w:name="_Toc2694324"/>
      <w:bookmarkStart w:id="114" w:name="_Toc20215904"/>
      <w:bookmarkStart w:id="115" w:name="_Toc27756190"/>
      <w:bookmarkStart w:id="116" w:name="_Toc36056740"/>
      <w:r w:rsidRPr="006276FC">
        <w:t>6.3</w:t>
      </w:r>
      <w:r w:rsidRPr="006276FC">
        <w:tab/>
        <w:t>Void</w:t>
      </w:r>
      <w:bookmarkEnd w:id="113"/>
      <w:bookmarkEnd w:id="114"/>
      <w:bookmarkEnd w:id="115"/>
      <w:bookmarkEnd w:id="116"/>
    </w:p>
    <w:p w:rsidR="009178AD" w:rsidRPr="006276FC" w:rsidRDefault="009178AD" w:rsidP="009178AD">
      <w:pPr>
        <w:pStyle w:val="Heading2"/>
      </w:pPr>
      <w:bookmarkStart w:id="117" w:name="_Toc2694325"/>
      <w:bookmarkStart w:id="118" w:name="_Toc20215905"/>
      <w:bookmarkStart w:id="119" w:name="_Toc27756191"/>
      <w:bookmarkStart w:id="120" w:name="_Toc36056741"/>
      <w:r w:rsidRPr="006276FC">
        <w:t>6.4</w:t>
      </w:r>
      <w:r w:rsidRPr="006276FC">
        <w:tab/>
        <w:t>Void</w:t>
      </w:r>
      <w:bookmarkEnd w:id="117"/>
      <w:bookmarkEnd w:id="118"/>
      <w:bookmarkEnd w:id="119"/>
      <w:bookmarkEnd w:id="120"/>
    </w:p>
    <w:p w:rsidR="009178AD" w:rsidRPr="006276FC" w:rsidRDefault="009178AD" w:rsidP="009178AD">
      <w:pPr>
        <w:pStyle w:val="Heading2"/>
      </w:pPr>
      <w:bookmarkStart w:id="121" w:name="_Toc2694326"/>
      <w:bookmarkStart w:id="122" w:name="_Toc20215906"/>
      <w:bookmarkStart w:id="123" w:name="_Toc27756192"/>
      <w:bookmarkStart w:id="124" w:name="_Toc36056742"/>
      <w:r w:rsidRPr="006276FC">
        <w:t>6.5</w:t>
      </w:r>
      <w:r w:rsidRPr="006276FC">
        <w:tab/>
        <w:t>User identity to HSS resolution</w:t>
      </w:r>
      <w:bookmarkEnd w:id="121"/>
      <w:bookmarkEnd w:id="122"/>
      <w:bookmarkEnd w:id="123"/>
      <w:bookmarkEnd w:id="124"/>
    </w:p>
    <w:p w:rsidR="009178AD" w:rsidRPr="006276FC" w:rsidRDefault="009178AD" w:rsidP="009178AD">
      <w:r w:rsidRPr="006276FC">
        <w:t xml:space="preserve">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9178AD" w:rsidRPr="006276FC" w:rsidRDefault="009178AD" w:rsidP="009178AD">
      <w:r w:rsidRPr="006276FC">
        <w:t>The resolution mechanism described in 3GPP TS 23.228 [1] shall use a Subscription Locator Function (SLF) or a Diameter Proxy Agent.</w:t>
      </w:r>
    </w:p>
    <w:p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rsidR="009178AD" w:rsidRPr="006276FC" w:rsidRDefault="009178AD" w:rsidP="009178AD">
      <w:r w:rsidRPr="006276FC">
        <w:t>The SLF or the Diameter Proxy Agent shall be to determine the HSS identity.</w:t>
      </w:r>
    </w:p>
    <w:p w:rsidR="009178AD" w:rsidRPr="006276FC" w:rsidRDefault="009178AD" w:rsidP="009178AD">
      <w:r w:rsidRPr="006276FC">
        <w:lastRenderedPageBreak/>
        <w:t>To get the HSS identity the AS shall send the Sh request normally destined to the HSS to a pre-configured Diameter address/name.</w:t>
      </w:r>
    </w:p>
    <w:p w:rsidR="009178AD" w:rsidRPr="006276FC" w:rsidRDefault="009178AD" w:rsidP="009178AD">
      <w:pPr>
        <w:pStyle w:val="B10"/>
      </w:pPr>
      <w:r w:rsidRPr="006276FC">
        <w:t>-</w:t>
      </w:r>
      <w:r w:rsidRPr="006276FC">
        <w:tab/>
        <w:t xml:space="preserve">If this Sh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Sh request. Multiple HSS identities may be included in the response, as specified in </w:t>
      </w:r>
      <w:r w:rsidRPr="006276FC">
        <w:rPr>
          <w:lang w:val="it-IT"/>
        </w:rPr>
        <w:t>IETF RFC 6733 [44]</w:t>
      </w:r>
      <w:r w:rsidRPr="006276FC">
        <w:t>.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rsidR="009178AD" w:rsidRPr="006276FC" w:rsidRDefault="009178AD" w:rsidP="009178AD">
      <w:pPr>
        <w:pStyle w:val="B10"/>
      </w:pPr>
      <w:r w:rsidRPr="006276FC">
        <w:t>-</w:t>
      </w:r>
      <w:r w:rsidRPr="006276FC">
        <w:tab/>
        <w:t>If this Sh Request is received</w:t>
      </w:r>
      <w:r w:rsidRPr="006276FC">
        <w:rPr>
          <w:color w:val="000000"/>
        </w:rPr>
        <w:t xml:space="preserve"> by the Diameter Proxy Agent, the Diameter Proxy Agent shall determine the HSS </w:t>
      </w:r>
      <w:r w:rsidRPr="006276FC">
        <w:t xml:space="preserve">identity </w:t>
      </w:r>
      <w:r w:rsidRPr="006276FC">
        <w:rPr>
          <w:lang w:val="de-DE"/>
        </w:rPr>
        <w:t>based on the provided user identity and - if the Diameter load control mechanism is supported (see IETF </w:t>
      </w:r>
      <w:r>
        <w:rPr>
          <w:lang w:val="de-DE"/>
        </w:rPr>
        <w:t>RFC 8583</w:t>
      </w:r>
      <w:r w:rsidRPr="006276FC">
        <w:rPr>
          <w:lang w:val="de-DE"/>
        </w:rPr>
        <w:t> [43]) - optionally also based on previously received load values from Load AVPs of type HOST. The Diameter Proxy Agent</w:t>
      </w:r>
      <w:r w:rsidRPr="006276FC">
        <w:rPr>
          <w:color w:val="000000"/>
        </w:rPr>
        <w:t xml:space="preserve"> shall then forward the Sh request directly to the determined HSS. The AS shall determine the HSS </w:t>
      </w:r>
      <w:r w:rsidRPr="006276FC">
        <w:t xml:space="preserve">identity </w:t>
      </w:r>
      <w:r w:rsidRPr="006276FC">
        <w:rPr>
          <w:color w:val="000000"/>
        </w:rPr>
        <w:t>from the response to the Sh request received from the HSS.</w:t>
      </w:r>
    </w:p>
    <w:p w:rsidR="009178AD" w:rsidRPr="006276FC" w:rsidRDefault="009178AD" w:rsidP="009178AD">
      <w:r w:rsidRPr="006276FC">
        <w:t>The AS should store the HSS identity/name/Realm and shall use it in further Sh requests associated to the same IMS Public Identity.</w:t>
      </w:r>
    </w:p>
    <w:p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9178AD" w:rsidRPr="006276FC" w:rsidRDefault="009178AD" w:rsidP="009178AD">
      <w:pPr>
        <w:pStyle w:val="Heading1"/>
      </w:pPr>
      <w:r w:rsidRPr="006276FC">
        <w:br w:type="page"/>
      </w:r>
      <w:bookmarkStart w:id="125" w:name="_Toc2694327"/>
      <w:bookmarkStart w:id="126" w:name="_Toc20215907"/>
      <w:bookmarkStart w:id="127" w:name="_Toc27756193"/>
      <w:bookmarkStart w:id="128" w:name="_Toc36056743"/>
      <w:r w:rsidRPr="006276FC">
        <w:lastRenderedPageBreak/>
        <w:t>7</w:t>
      </w:r>
      <w:r w:rsidRPr="006276FC">
        <w:tab/>
        <w:t>Information element contents</w:t>
      </w:r>
      <w:bookmarkEnd w:id="125"/>
      <w:bookmarkEnd w:id="126"/>
      <w:bookmarkEnd w:id="127"/>
      <w:bookmarkEnd w:id="128"/>
    </w:p>
    <w:p w:rsidR="009178AD" w:rsidRPr="006276FC" w:rsidRDefault="009178AD" w:rsidP="009178AD">
      <w:pPr>
        <w:pStyle w:val="Heading2"/>
      </w:pPr>
      <w:bookmarkStart w:id="129" w:name="PubUIDIE"/>
      <w:bookmarkStart w:id="130" w:name="_Toc2694328"/>
      <w:bookmarkStart w:id="131" w:name="_Toc20215908"/>
      <w:bookmarkStart w:id="132" w:name="_Toc27756194"/>
      <w:bookmarkStart w:id="133" w:name="_Toc36056744"/>
      <w:r w:rsidRPr="006276FC">
        <w:t>7.</w:t>
      </w:r>
      <w:bookmarkEnd w:id="129"/>
      <w:r w:rsidRPr="006276FC">
        <w:t>1</w:t>
      </w:r>
      <w:r w:rsidRPr="006276FC">
        <w:tab/>
        <w:t>User Identity</w:t>
      </w:r>
      <w:bookmarkEnd w:id="130"/>
      <w:bookmarkEnd w:id="131"/>
      <w:bookmarkEnd w:id="132"/>
      <w:bookmarkEnd w:id="133"/>
    </w:p>
    <w:p w:rsidR="009178AD" w:rsidRPr="006276FC" w:rsidRDefault="009178AD" w:rsidP="009178AD">
      <w:r w:rsidRPr="006276FC">
        <w:t xml:space="preserve">This information element contains an IMS Public User Identity, Public Service Identity, MSISDN or External Identifier according to the conditions described in table 7.1.1. </w:t>
      </w:r>
    </w:p>
    <w:p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rsidTr="00FA0403">
        <w:tc>
          <w:tcPr>
            <w:tcW w:w="0" w:type="auto"/>
            <w:shd w:val="clear" w:color="auto" w:fill="D9D9D9"/>
          </w:tcPr>
          <w:p w:rsidR="009178AD" w:rsidRPr="006276FC" w:rsidRDefault="009178AD" w:rsidP="00FA0403">
            <w:pPr>
              <w:pStyle w:val="TAH"/>
            </w:pPr>
            <w:r w:rsidRPr="006276FC">
              <w:t>Information element name</w:t>
            </w:r>
          </w:p>
        </w:tc>
        <w:tc>
          <w:tcPr>
            <w:tcW w:w="0" w:type="auto"/>
            <w:shd w:val="clear" w:color="auto" w:fill="D9D9D9"/>
          </w:tcPr>
          <w:p w:rsidR="009178AD" w:rsidRPr="006276FC" w:rsidRDefault="009178AD" w:rsidP="00FA0403">
            <w:pPr>
              <w:pStyle w:val="TAH"/>
            </w:pPr>
            <w:r w:rsidRPr="006276FC">
              <w:t>Mapping to Diameter AVP</w:t>
            </w:r>
          </w:p>
        </w:tc>
        <w:tc>
          <w:tcPr>
            <w:tcW w:w="0" w:type="auto"/>
            <w:shd w:val="clear" w:color="auto" w:fill="D9D9D9"/>
          </w:tcPr>
          <w:p w:rsidR="009178AD" w:rsidRPr="006276FC" w:rsidRDefault="009178AD" w:rsidP="00FA0403">
            <w:pPr>
              <w:pStyle w:val="TAH"/>
            </w:pPr>
            <w:r w:rsidRPr="006276FC">
              <w:t>Cat.</w:t>
            </w:r>
          </w:p>
        </w:tc>
        <w:tc>
          <w:tcPr>
            <w:tcW w:w="0" w:type="auto"/>
            <w:shd w:val="clear" w:color="auto" w:fill="D9D9D9"/>
          </w:tcPr>
          <w:p w:rsidR="009178AD" w:rsidRPr="006276FC" w:rsidRDefault="009178AD" w:rsidP="00FA0403">
            <w:pPr>
              <w:pStyle w:val="TAH"/>
            </w:pPr>
            <w:r w:rsidRPr="006276FC">
              <w:t>Description</w:t>
            </w:r>
          </w:p>
        </w:tc>
      </w:tr>
      <w:tr w:rsidR="009178AD" w:rsidRPr="006276FC" w:rsidTr="00FA0403">
        <w:trPr>
          <w:cantSplit/>
          <w:trHeight w:val="401"/>
        </w:trPr>
        <w:tc>
          <w:tcPr>
            <w:tcW w:w="0" w:type="auto"/>
          </w:tcPr>
          <w:p w:rsidR="009178AD" w:rsidRPr="006276FC" w:rsidRDefault="009178AD" w:rsidP="00FA0403">
            <w:pPr>
              <w:pStyle w:val="TAC"/>
              <w:rPr>
                <w:lang w:val="en-US"/>
              </w:rPr>
            </w:pPr>
            <w:r w:rsidRPr="006276FC">
              <w:rPr>
                <w:lang w:val="en-US"/>
              </w:rPr>
              <w:t>IMS Public User Identity / Public Service Identity</w:t>
            </w:r>
          </w:p>
          <w:p w:rsidR="009178AD" w:rsidRPr="006276FC" w:rsidRDefault="009178AD" w:rsidP="00FA0403">
            <w:pPr>
              <w:pStyle w:val="TAC"/>
              <w:rPr>
                <w:lang w:val="en-US"/>
              </w:rPr>
            </w:pPr>
            <w:r w:rsidRPr="006276FC">
              <w:rPr>
                <w:lang w:val="en-US"/>
              </w:rPr>
              <w:t>(See 7.1.1)</w:t>
            </w:r>
          </w:p>
        </w:tc>
        <w:tc>
          <w:tcPr>
            <w:tcW w:w="0" w:type="auto"/>
          </w:tcPr>
          <w:p w:rsidR="009178AD" w:rsidRPr="006276FC" w:rsidRDefault="009178AD" w:rsidP="00FA0403">
            <w:pPr>
              <w:pStyle w:val="TAC"/>
              <w:rPr>
                <w:lang w:val="en-US"/>
              </w:rPr>
            </w:pPr>
            <w:r w:rsidRPr="006276FC">
              <w:t>Public-Identity</w:t>
            </w:r>
          </w:p>
        </w:tc>
        <w:tc>
          <w:tcPr>
            <w:tcW w:w="0" w:type="auto"/>
          </w:tcPr>
          <w:p w:rsidR="009178AD" w:rsidRPr="006276FC" w:rsidRDefault="009178AD" w:rsidP="00FA0403">
            <w:pPr>
              <w:pStyle w:val="TAC"/>
              <w:rPr>
                <w:lang w:val="en-US"/>
              </w:rPr>
            </w:pPr>
            <w:r w:rsidRPr="006276FC">
              <w:rPr>
                <w:lang w:val="en-US"/>
              </w:rPr>
              <w:t>C</w:t>
            </w:r>
          </w:p>
        </w:tc>
        <w:tc>
          <w:tcPr>
            <w:tcW w:w="0" w:type="auto"/>
          </w:tcPr>
          <w:p w:rsidR="009178AD" w:rsidRPr="006276FC" w:rsidRDefault="009178AD" w:rsidP="00FA0403">
            <w:pPr>
              <w:pStyle w:val="TAC"/>
              <w:jc w:val="left"/>
            </w:pPr>
            <w:r w:rsidRPr="006276FC">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rsidTr="00FA0403">
        <w:trPr>
          <w:cantSplit/>
          <w:trHeight w:val="401"/>
        </w:trPr>
        <w:tc>
          <w:tcPr>
            <w:tcW w:w="0" w:type="auto"/>
          </w:tcPr>
          <w:p w:rsidR="009178AD" w:rsidRPr="006276FC" w:rsidRDefault="009178AD" w:rsidP="00FA0403">
            <w:pPr>
              <w:pStyle w:val="TAC"/>
              <w:rPr>
                <w:lang w:val="en-US"/>
              </w:rPr>
            </w:pPr>
            <w:r w:rsidRPr="006276FC">
              <w:rPr>
                <w:lang w:val="en-US"/>
              </w:rPr>
              <w:t>MSISDN</w:t>
            </w:r>
          </w:p>
          <w:p w:rsidR="009178AD" w:rsidRPr="006276FC" w:rsidRDefault="009178AD" w:rsidP="00FA0403">
            <w:pPr>
              <w:pStyle w:val="TAC"/>
              <w:rPr>
                <w:lang w:val="en-US"/>
              </w:rPr>
            </w:pPr>
            <w:r w:rsidRPr="006276FC">
              <w:rPr>
                <w:lang w:val="en-US"/>
              </w:rPr>
              <w:t>(See 7.1.2)</w:t>
            </w:r>
          </w:p>
        </w:tc>
        <w:tc>
          <w:tcPr>
            <w:tcW w:w="0" w:type="auto"/>
          </w:tcPr>
          <w:p w:rsidR="009178AD" w:rsidRPr="006276FC" w:rsidRDefault="009178AD" w:rsidP="00FA0403">
            <w:pPr>
              <w:pStyle w:val="TAC"/>
              <w:rPr>
                <w:lang w:val="en-US"/>
              </w:rPr>
            </w:pPr>
            <w:r w:rsidRPr="006276FC">
              <w:t>MSISDN</w:t>
            </w:r>
          </w:p>
        </w:tc>
        <w:tc>
          <w:tcPr>
            <w:tcW w:w="0" w:type="auto"/>
          </w:tcPr>
          <w:p w:rsidR="009178AD" w:rsidRPr="006276FC" w:rsidRDefault="009178AD" w:rsidP="00FA0403">
            <w:pPr>
              <w:pStyle w:val="TAC"/>
              <w:rPr>
                <w:lang w:val="en-US"/>
              </w:rPr>
            </w:pPr>
            <w:r w:rsidRPr="006276FC">
              <w:rPr>
                <w:lang w:val="en-US"/>
              </w:rPr>
              <w:t>C</w:t>
            </w:r>
          </w:p>
        </w:tc>
        <w:tc>
          <w:tcPr>
            <w:tcW w:w="0" w:type="auto"/>
          </w:tcPr>
          <w:p w:rsidR="009178AD" w:rsidRPr="006276FC" w:rsidRDefault="009178AD" w:rsidP="00FA0403">
            <w:pPr>
              <w:pStyle w:val="TAC"/>
              <w:jc w:val="left"/>
            </w:pPr>
            <w:r w:rsidRPr="006276FC">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rsidTr="00FA0403">
        <w:trPr>
          <w:cantSplit/>
          <w:trHeight w:val="401"/>
        </w:trPr>
        <w:tc>
          <w:tcPr>
            <w:tcW w:w="0" w:type="auto"/>
          </w:tcPr>
          <w:p w:rsidR="009178AD" w:rsidRPr="006276FC" w:rsidRDefault="009178AD" w:rsidP="00FA0403">
            <w:pPr>
              <w:pStyle w:val="TAC"/>
              <w:rPr>
                <w:lang w:val="en-US"/>
              </w:rPr>
            </w:pPr>
            <w:r w:rsidRPr="006276FC">
              <w:rPr>
                <w:lang w:val="en-US"/>
              </w:rPr>
              <w:t>External Identifier</w:t>
            </w:r>
          </w:p>
          <w:p w:rsidR="009178AD" w:rsidRPr="006276FC" w:rsidRDefault="009178AD" w:rsidP="00FA0403">
            <w:pPr>
              <w:pStyle w:val="TAC"/>
              <w:rPr>
                <w:lang w:val="en-US"/>
              </w:rPr>
            </w:pPr>
            <w:r w:rsidRPr="006276FC">
              <w:rPr>
                <w:lang w:val="en-US"/>
              </w:rPr>
              <w:t>(See 7.1.3)</w:t>
            </w:r>
          </w:p>
        </w:tc>
        <w:tc>
          <w:tcPr>
            <w:tcW w:w="0" w:type="auto"/>
          </w:tcPr>
          <w:p w:rsidR="009178AD" w:rsidRPr="006276FC" w:rsidRDefault="009178AD" w:rsidP="00FA0403">
            <w:pPr>
              <w:pStyle w:val="TAC"/>
            </w:pPr>
            <w:r w:rsidRPr="006276FC">
              <w:t>External-Identifier</w:t>
            </w:r>
          </w:p>
        </w:tc>
        <w:tc>
          <w:tcPr>
            <w:tcW w:w="0" w:type="auto"/>
          </w:tcPr>
          <w:p w:rsidR="009178AD" w:rsidRPr="006276FC" w:rsidRDefault="009178AD" w:rsidP="00FA0403">
            <w:pPr>
              <w:pStyle w:val="TAC"/>
              <w:rPr>
                <w:lang w:val="en-US"/>
              </w:rPr>
            </w:pPr>
            <w:r w:rsidRPr="006276FC">
              <w:rPr>
                <w:lang w:val="en-US"/>
              </w:rPr>
              <w:t>C</w:t>
            </w:r>
          </w:p>
        </w:tc>
        <w:tc>
          <w:tcPr>
            <w:tcW w:w="0" w:type="auto"/>
          </w:tcPr>
          <w:p w:rsidR="009178AD" w:rsidRPr="006276FC" w:rsidRDefault="009178AD" w:rsidP="00FA0403">
            <w:pPr>
              <w:pStyle w:val="TAC"/>
              <w:jc w:val="left"/>
            </w:pPr>
            <w:r w:rsidRPr="006276FC">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rsidR="009178AD" w:rsidRPr="006276FC" w:rsidRDefault="009178AD" w:rsidP="009178AD"/>
    <w:p w:rsidR="009178AD" w:rsidRPr="006276FC" w:rsidRDefault="009178AD" w:rsidP="009178AD">
      <w:pPr>
        <w:pStyle w:val="Heading3"/>
      </w:pPr>
      <w:bookmarkStart w:id="134" w:name="_Toc2694329"/>
      <w:bookmarkStart w:id="135" w:name="_Toc20215909"/>
      <w:bookmarkStart w:id="136" w:name="_Toc27756195"/>
      <w:bookmarkStart w:id="137" w:name="_Toc36056745"/>
      <w:r w:rsidRPr="006276FC">
        <w:t>7.1.1</w:t>
      </w:r>
      <w:r w:rsidRPr="006276FC">
        <w:tab/>
        <w:t>IMS Public User Identity / Public Service Identity</w:t>
      </w:r>
      <w:bookmarkEnd w:id="134"/>
      <w:bookmarkEnd w:id="135"/>
      <w:bookmarkEnd w:id="136"/>
      <w:bookmarkEnd w:id="137"/>
    </w:p>
    <w:p w:rsidR="009178AD" w:rsidRPr="006276FC" w:rsidRDefault="009178AD" w:rsidP="009178AD">
      <w:r w:rsidRPr="006276FC">
        <w:t>This information element contains an IMS Public User Identity / Public Service Identity (either SIP URI or tel URI). See 3GPP 23.003 [11].</w:t>
      </w:r>
    </w:p>
    <w:p w:rsidR="009178AD" w:rsidRPr="006276FC" w:rsidRDefault="009178AD" w:rsidP="009178AD">
      <w:pPr>
        <w:pStyle w:val="Heading3"/>
      </w:pPr>
      <w:bookmarkStart w:id="138" w:name="_Toc2694330"/>
      <w:bookmarkStart w:id="139" w:name="_Toc20215910"/>
      <w:bookmarkStart w:id="140" w:name="_Toc27756196"/>
      <w:bookmarkStart w:id="141" w:name="_Toc36056746"/>
      <w:r w:rsidRPr="006276FC">
        <w:t>7.1.2</w:t>
      </w:r>
      <w:r w:rsidRPr="006276FC">
        <w:tab/>
        <w:t>MSISDN</w:t>
      </w:r>
      <w:bookmarkEnd w:id="138"/>
      <w:bookmarkEnd w:id="139"/>
      <w:bookmarkEnd w:id="140"/>
      <w:bookmarkEnd w:id="141"/>
    </w:p>
    <w:p w:rsidR="009178AD" w:rsidRPr="006276FC" w:rsidRDefault="009178AD" w:rsidP="009178AD">
      <w:r w:rsidRPr="006276FC">
        <w:t>This information element contains the MSISDN, or the Basic MSISDN if multinumbering is used (see 3GPP TS 23.012 [19]).</w:t>
      </w:r>
    </w:p>
    <w:p w:rsidR="009178AD" w:rsidRPr="006276FC" w:rsidRDefault="009178AD" w:rsidP="009178AD">
      <w:pPr>
        <w:pStyle w:val="Heading3"/>
      </w:pPr>
      <w:bookmarkStart w:id="142" w:name="_Toc2694331"/>
      <w:bookmarkStart w:id="143" w:name="_Toc20215911"/>
      <w:bookmarkStart w:id="144" w:name="_Toc27756197"/>
      <w:bookmarkStart w:id="145" w:name="_Toc36056747"/>
      <w:r w:rsidRPr="006276FC">
        <w:t>7.1.3</w:t>
      </w:r>
      <w:r w:rsidRPr="006276FC">
        <w:tab/>
        <w:t>External Identifier</w:t>
      </w:r>
      <w:bookmarkEnd w:id="142"/>
      <w:bookmarkEnd w:id="143"/>
      <w:bookmarkEnd w:id="144"/>
      <w:bookmarkEnd w:id="145"/>
    </w:p>
    <w:p w:rsidR="009178AD" w:rsidRPr="006276FC" w:rsidRDefault="009178AD" w:rsidP="009178AD">
      <w:r w:rsidRPr="006276FC">
        <w:t>This information element contains the External Identifier (see 3GPP TS 23.003 [11]).</w:t>
      </w:r>
    </w:p>
    <w:p w:rsidR="009178AD" w:rsidRPr="006276FC" w:rsidRDefault="009178AD" w:rsidP="009178AD">
      <w:pPr>
        <w:pStyle w:val="Heading2"/>
      </w:pPr>
      <w:bookmarkStart w:id="146" w:name="_Toc2694332"/>
      <w:bookmarkStart w:id="147" w:name="_Toc20215912"/>
      <w:bookmarkStart w:id="148" w:name="_Toc27756198"/>
      <w:bookmarkStart w:id="149" w:name="_Toc36056748"/>
      <w:r w:rsidRPr="006276FC">
        <w:t>7.1A</w:t>
      </w:r>
      <w:r w:rsidRPr="006276FC">
        <w:tab/>
        <w:t>Wildcarded PSI</w:t>
      </w:r>
      <w:bookmarkEnd w:id="146"/>
      <w:bookmarkEnd w:id="147"/>
      <w:bookmarkEnd w:id="148"/>
      <w:bookmarkEnd w:id="149"/>
    </w:p>
    <w:p w:rsidR="009178AD" w:rsidRPr="006276FC" w:rsidRDefault="009178AD" w:rsidP="009178AD">
      <w:r w:rsidRPr="006276FC">
        <w:t>This information element contains a Wildcarded PSI that is hosted by an application server. For definition of a Wildcarded PSI, see 3GPP TS 23.003 [11].</w:t>
      </w:r>
    </w:p>
    <w:p w:rsidR="009178AD" w:rsidRPr="006276FC" w:rsidRDefault="009178AD" w:rsidP="009178AD">
      <w:pPr>
        <w:pStyle w:val="Heading2"/>
      </w:pPr>
      <w:bookmarkStart w:id="150" w:name="_Toc2694333"/>
      <w:bookmarkStart w:id="151" w:name="_Toc20215913"/>
      <w:bookmarkStart w:id="152" w:name="_Toc27756199"/>
      <w:bookmarkStart w:id="153" w:name="_Toc36056749"/>
      <w:r w:rsidRPr="006276FC">
        <w:t>7.1B</w:t>
      </w:r>
      <w:r w:rsidRPr="006276FC">
        <w:tab/>
        <w:t>Wildcarded Public User Identity</w:t>
      </w:r>
      <w:bookmarkEnd w:id="150"/>
      <w:bookmarkEnd w:id="151"/>
      <w:bookmarkEnd w:id="152"/>
      <w:bookmarkEnd w:id="153"/>
    </w:p>
    <w:p w:rsidR="009178AD" w:rsidRPr="006276FC" w:rsidRDefault="009178AD" w:rsidP="009178AD">
      <w:r w:rsidRPr="006276FC">
        <w:t>This information element contains a Wildcarded Public User Identity that is stored in the HSS. For definition of a Wildcarded Public User Identity, see 3GPP TS 23.003 [11].</w:t>
      </w:r>
    </w:p>
    <w:p w:rsidR="009178AD" w:rsidRPr="006276FC" w:rsidRDefault="009178AD" w:rsidP="009178AD">
      <w:pPr>
        <w:pStyle w:val="Heading2"/>
      </w:pPr>
      <w:bookmarkStart w:id="154" w:name="_Toc2694334"/>
      <w:bookmarkStart w:id="155" w:name="_Toc20215914"/>
      <w:bookmarkStart w:id="156" w:name="_Toc27756200"/>
      <w:bookmarkStart w:id="157" w:name="_Toc36056750"/>
      <w:r w:rsidRPr="006276FC">
        <w:t>7.2</w:t>
      </w:r>
      <w:r w:rsidRPr="006276FC">
        <w:tab/>
        <w:t>Requested Domain</w:t>
      </w:r>
      <w:bookmarkEnd w:id="154"/>
      <w:bookmarkEnd w:id="155"/>
      <w:bookmarkEnd w:id="156"/>
      <w:bookmarkEnd w:id="157"/>
    </w:p>
    <w:p w:rsidR="009178AD" w:rsidRPr="006276FC" w:rsidRDefault="009178AD" w:rsidP="009178AD">
      <w:r w:rsidRPr="006276FC">
        <w:t>This information element details the access domains for which certain data (e.g. user state, location information) are requested. See 3GPP TS 29.329 [5] for the list of possible values.</w:t>
      </w:r>
    </w:p>
    <w:p w:rsidR="009178AD" w:rsidRPr="006276FC" w:rsidRDefault="009178AD" w:rsidP="009178AD">
      <w:pPr>
        <w:pStyle w:val="Heading2"/>
      </w:pPr>
      <w:bookmarkStart w:id="158" w:name="_Toc2694335"/>
      <w:bookmarkStart w:id="159" w:name="_Toc20215915"/>
      <w:bookmarkStart w:id="160" w:name="_Toc27756201"/>
      <w:bookmarkStart w:id="161" w:name="_Toc36056751"/>
      <w:r w:rsidRPr="006276FC">
        <w:lastRenderedPageBreak/>
        <w:t>7.2A</w:t>
      </w:r>
      <w:r w:rsidRPr="006276FC">
        <w:tab/>
        <w:t>Requested Nodes</w:t>
      </w:r>
      <w:bookmarkEnd w:id="158"/>
      <w:bookmarkEnd w:id="159"/>
      <w:bookmarkEnd w:id="160"/>
      <w:bookmarkEnd w:id="161"/>
    </w:p>
    <w:p w:rsidR="009178AD" w:rsidRPr="006276FC" w:rsidRDefault="009178AD" w:rsidP="009178AD">
      <w:r w:rsidRPr="006276FC">
        <w:t>This information element details the access node types for which certain data (e.g. user state, location information) are requested. See 3GPP TS 29.329 [5] for the list of possible values.</w:t>
      </w:r>
    </w:p>
    <w:p w:rsidR="009178AD" w:rsidRPr="006276FC" w:rsidRDefault="009178AD" w:rsidP="009178AD">
      <w:pPr>
        <w:pStyle w:val="Heading2"/>
      </w:pPr>
      <w:bookmarkStart w:id="162" w:name="_Toc2694336"/>
      <w:bookmarkStart w:id="163" w:name="_Toc20215916"/>
      <w:bookmarkStart w:id="164" w:name="_Toc27756202"/>
      <w:bookmarkStart w:id="165" w:name="_Toc36056752"/>
      <w:r w:rsidRPr="006276FC">
        <w:t>7.2B</w:t>
      </w:r>
      <w:r w:rsidRPr="006276FC">
        <w:tab/>
        <w:t>Serving Node Indication</w:t>
      </w:r>
      <w:bookmarkEnd w:id="162"/>
      <w:bookmarkEnd w:id="163"/>
      <w:bookmarkEnd w:id="164"/>
      <w:bookmarkEnd w:id="165"/>
    </w:p>
    <w:p w:rsidR="009178AD" w:rsidRPr="006276FC" w:rsidRDefault="009178AD" w:rsidP="009178AD">
      <w:r w:rsidRPr="006276FC">
        <w:t>This information element indicates that the sender does not require any location information other than the serving node address/identity (i.e. MME name and/or SGSN number, or VLR number) for the requested domain and the requested nodes (if included). Other location information (e.g. Global Cell ID, Tracking Area ID) may be absent.</w:t>
      </w:r>
    </w:p>
    <w:p w:rsidR="009178AD" w:rsidRPr="006276FC" w:rsidRDefault="009178AD" w:rsidP="009178AD">
      <w:r w:rsidRPr="006276FC">
        <w:t>This information element is only applicable to Location Information.</w:t>
      </w:r>
    </w:p>
    <w:p w:rsidR="009178AD" w:rsidRPr="006276FC" w:rsidRDefault="009178AD" w:rsidP="009178AD">
      <w:pPr>
        <w:pStyle w:val="Heading2"/>
      </w:pPr>
      <w:bookmarkStart w:id="166" w:name="PrivUIDIE"/>
      <w:bookmarkStart w:id="167" w:name="_Toc2694337"/>
      <w:bookmarkStart w:id="168" w:name="_Toc20215917"/>
      <w:bookmarkStart w:id="169" w:name="_Toc27756203"/>
      <w:bookmarkStart w:id="170" w:name="_Toc36056753"/>
      <w:r w:rsidRPr="006276FC">
        <w:t>7.</w:t>
      </w:r>
      <w:bookmarkEnd w:id="166"/>
      <w:r w:rsidRPr="006276FC">
        <w:t>3</w:t>
      </w:r>
      <w:r w:rsidRPr="006276FC">
        <w:tab/>
        <w:t>Requested Data</w:t>
      </w:r>
      <w:bookmarkEnd w:id="167"/>
      <w:bookmarkEnd w:id="168"/>
      <w:bookmarkEnd w:id="169"/>
      <w:bookmarkEnd w:id="170"/>
      <w:r w:rsidRPr="006276FC">
        <w:t xml:space="preserve"> </w:t>
      </w:r>
    </w:p>
    <w:p w:rsidR="009178AD" w:rsidRPr="006276FC" w:rsidRDefault="009178AD" w:rsidP="009178AD">
      <w:pPr>
        <w:pStyle w:val="B10"/>
      </w:pPr>
      <w:r w:rsidRPr="006276FC">
        <w:t>-</w:t>
      </w:r>
      <w:r w:rsidRPr="006276FC">
        <w:tab/>
        <w:t xml:space="preserve">Reference to the data that an AS is requesting from the HSS. </w:t>
      </w:r>
    </w:p>
    <w:p w:rsidR="009178AD" w:rsidRPr="006276FC" w:rsidRDefault="009178AD" w:rsidP="009178AD">
      <w:pPr>
        <w:pStyle w:val="B10"/>
      </w:pPr>
      <w:r w:rsidRPr="006276FC">
        <w:t>-</w:t>
      </w:r>
      <w:r w:rsidRPr="006276FC">
        <w:tab/>
        <w:t xml:space="preserve">Reference to the data which, an AS wants to be notified of, when changed. </w:t>
      </w:r>
    </w:p>
    <w:p w:rsidR="009178AD" w:rsidRPr="006276FC" w:rsidRDefault="009178AD" w:rsidP="009178AD">
      <w:pPr>
        <w:pStyle w:val="B10"/>
        <w:rPr>
          <w:lang w:eastAsia="zh-CN"/>
        </w:rPr>
      </w:pPr>
      <w:r w:rsidRPr="006276FC">
        <w:t>-</w:t>
      </w:r>
      <w:r w:rsidRPr="006276FC">
        <w:tab/>
        <w:t>Reference to data for which subscription to notification of change is rejected.</w:t>
      </w:r>
      <w:r w:rsidRPr="006276FC">
        <w:rPr>
          <w:rFonts w:hint="eastAsia"/>
          <w:lang w:eastAsia="zh-CN"/>
        </w:rPr>
        <w:t xml:space="preserve"> </w:t>
      </w:r>
    </w:p>
    <w:p w:rsidR="009178AD" w:rsidRPr="006276FC" w:rsidRDefault="009178AD" w:rsidP="009178AD">
      <w:pPr>
        <w:pStyle w:val="B10"/>
      </w:pPr>
      <w:r w:rsidRPr="006276FC">
        <w:t>-</w:t>
      </w:r>
      <w:r w:rsidRPr="006276FC">
        <w:tab/>
        <w:t>Reference to data for which updates are required.</w:t>
      </w:r>
    </w:p>
    <w:p w:rsidR="009178AD" w:rsidRPr="006276FC" w:rsidRDefault="009178AD" w:rsidP="009178AD">
      <w:pPr>
        <w:pStyle w:val="B10"/>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rsidR="009178AD" w:rsidRPr="006276FC" w:rsidRDefault="009178AD" w:rsidP="009178AD">
      <w:r w:rsidRPr="006276FC">
        <w:t xml:space="preserve">See </w:t>
      </w:r>
      <w:r>
        <w:t>clause</w:t>
      </w:r>
      <w:r w:rsidRPr="006276FC">
        <w:t xml:space="preserve"> 7.6.</w:t>
      </w:r>
    </w:p>
    <w:p w:rsidR="009178AD" w:rsidRPr="006276FC" w:rsidRDefault="009178AD" w:rsidP="009178AD">
      <w:pPr>
        <w:pStyle w:val="Heading2"/>
      </w:pPr>
      <w:bookmarkStart w:id="171" w:name="SCSCFNameIE"/>
      <w:bookmarkStart w:id="172" w:name="_Toc2694338"/>
      <w:bookmarkStart w:id="173" w:name="_Toc20215918"/>
      <w:bookmarkStart w:id="174" w:name="_Toc27756204"/>
      <w:bookmarkStart w:id="175" w:name="_Toc36056754"/>
      <w:r w:rsidRPr="006276FC">
        <w:t>7.</w:t>
      </w:r>
      <w:bookmarkEnd w:id="171"/>
      <w:r w:rsidRPr="006276FC">
        <w:t>4</w:t>
      </w:r>
      <w:r w:rsidRPr="006276FC">
        <w:tab/>
        <w:t>Service Indication</w:t>
      </w:r>
      <w:bookmarkEnd w:id="172"/>
      <w:bookmarkEnd w:id="173"/>
      <w:bookmarkEnd w:id="174"/>
      <w:bookmarkEnd w:id="175"/>
    </w:p>
    <w:p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rsidR="009178AD" w:rsidRPr="006276FC" w:rsidRDefault="009178AD" w:rsidP="009178AD">
      <w:pPr>
        <w:pStyle w:val="Heading2"/>
      </w:pPr>
      <w:bookmarkStart w:id="176" w:name="ResultIE"/>
      <w:bookmarkStart w:id="177" w:name="_Toc2694339"/>
      <w:bookmarkStart w:id="178" w:name="_Toc20215919"/>
      <w:bookmarkStart w:id="179" w:name="_Toc27756205"/>
      <w:bookmarkStart w:id="180" w:name="_Toc36056755"/>
      <w:r w:rsidRPr="006276FC">
        <w:t>7.</w:t>
      </w:r>
      <w:bookmarkEnd w:id="176"/>
      <w:r w:rsidRPr="006276FC">
        <w:t>5</w:t>
      </w:r>
      <w:r w:rsidRPr="006276FC">
        <w:tab/>
        <w:t>Result</w:t>
      </w:r>
      <w:bookmarkEnd w:id="177"/>
      <w:bookmarkEnd w:id="178"/>
      <w:bookmarkEnd w:id="179"/>
      <w:bookmarkEnd w:id="180"/>
    </w:p>
    <w:p w:rsidR="009178AD" w:rsidRPr="006276FC" w:rsidRDefault="009178AD" w:rsidP="009178AD">
      <w:r w:rsidRPr="006276FC">
        <w:t>This information element contains the result code of the operation. See 3GPP TS 29.329 [5] for the list of possible values.</w:t>
      </w:r>
    </w:p>
    <w:p w:rsidR="009178AD" w:rsidRPr="006276FC" w:rsidRDefault="009178AD" w:rsidP="009178AD">
      <w:pPr>
        <w:pStyle w:val="Heading2"/>
      </w:pPr>
      <w:bookmarkStart w:id="181" w:name="UserProfileIE"/>
      <w:bookmarkStart w:id="182" w:name="_Toc2694340"/>
      <w:bookmarkStart w:id="183" w:name="_Toc20215920"/>
      <w:bookmarkStart w:id="184" w:name="_Toc27756206"/>
      <w:bookmarkStart w:id="185" w:name="_Toc36056756"/>
      <w:r w:rsidRPr="006276FC">
        <w:t>7.</w:t>
      </w:r>
      <w:bookmarkEnd w:id="181"/>
      <w:r w:rsidRPr="006276FC">
        <w:t>6</w:t>
      </w:r>
      <w:r w:rsidRPr="006276FC">
        <w:tab/>
        <w:t>Data</w:t>
      </w:r>
      <w:bookmarkEnd w:id="182"/>
      <w:bookmarkEnd w:id="183"/>
      <w:bookmarkEnd w:id="184"/>
      <w:bookmarkEnd w:id="185"/>
    </w:p>
    <w:p w:rsidR="009178AD" w:rsidRPr="006276FC" w:rsidRDefault="009178AD" w:rsidP="009178AD">
      <w:r w:rsidRPr="006276FC">
        <w:t xml:space="preserve">This information element contains an XML document conformant to the XML schema defined in Annex D. </w:t>
      </w:r>
    </w:p>
    <w:p w:rsidR="009178AD" w:rsidRPr="006276FC" w:rsidRDefault="009178AD" w:rsidP="009178AD">
      <w:r w:rsidRPr="006276FC">
        <w:t>Annex C specifies the UML logical model of the data downloaded via the Sh interface.</w:t>
      </w:r>
    </w:p>
    <w:p w:rsidR="009178AD" w:rsidRPr="006276FC" w:rsidRDefault="009178AD" w:rsidP="009178AD">
      <w:r w:rsidRPr="006276FC">
        <w:t xml:space="preserve">Table 7.6.1 defines the data reference values and tags, access key and recommended AS permissions (as described in </w:t>
      </w:r>
      <w:r>
        <w:t>clause</w:t>
      </w:r>
      <w:r w:rsidRPr="006276FC">
        <w:t xml:space="preserve"> 6.2)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rsidTr="00FA0403">
        <w:trPr>
          <w:cantSplit/>
          <w:jc w:val="center"/>
        </w:trPr>
        <w:tc>
          <w:tcPr>
            <w:tcW w:w="0" w:type="auto"/>
            <w:shd w:val="clear" w:color="auto" w:fill="D9D9D9"/>
          </w:tcPr>
          <w:p w:rsidR="009178AD" w:rsidRPr="006276FC" w:rsidRDefault="009178AD" w:rsidP="00FA0403">
            <w:pPr>
              <w:pStyle w:val="TAH"/>
            </w:pPr>
            <w:r w:rsidRPr="006276FC">
              <w:t>Data Ref.</w:t>
            </w:r>
          </w:p>
        </w:tc>
        <w:tc>
          <w:tcPr>
            <w:tcW w:w="0" w:type="auto"/>
            <w:shd w:val="clear" w:color="auto" w:fill="D9D9D9"/>
          </w:tcPr>
          <w:p w:rsidR="009178AD" w:rsidRPr="006276FC" w:rsidRDefault="009178AD" w:rsidP="00FA0403">
            <w:pPr>
              <w:pStyle w:val="TAH"/>
            </w:pPr>
            <w:r w:rsidRPr="006276FC">
              <w:t>XML tag</w:t>
            </w:r>
          </w:p>
        </w:tc>
        <w:tc>
          <w:tcPr>
            <w:tcW w:w="0" w:type="auto"/>
            <w:shd w:val="clear" w:color="auto" w:fill="D9D9D9"/>
          </w:tcPr>
          <w:p w:rsidR="009178AD" w:rsidRPr="006276FC" w:rsidRDefault="009178AD" w:rsidP="00FA0403">
            <w:pPr>
              <w:pStyle w:val="TAH"/>
            </w:pPr>
            <w:r w:rsidRPr="006276FC">
              <w:t>Defined in</w:t>
            </w:r>
          </w:p>
        </w:tc>
        <w:tc>
          <w:tcPr>
            <w:tcW w:w="0" w:type="auto"/>
            <w:shd w:val="clear" w:color="auto" w:fill="D9D9D9"/>
          </w:tcPr>
          <w:p w:rsidR="009178AD" w:rsidRPr="006276FC" w:rsidRDefault="009178AD" w:rsidP="00FA0403">
            <w:pPr>
              <w:pStyle w:val="TAH"/>
            </w:pPr>
            <w:r w:rsidRPr="006276FC">
              <w:t>Access key</w:t>
            </w:r>
          </w:p>
        </w:tc>
        <w:tc>
          <w:tcPr>
            <w:tcW w:w="0" w:type="auto"/>
            <w:shd w:val="clear" w:color="auto" w:fill="D9D9D9"/>
          </w:tcPr>
          <w:p w:rsidR="009178AD" w:rsidRPr="006276FC" w:rsidRDefault="009178AD" w:rsidP="00FA0403">
            <w:pPr>
              <w:pStyle w:val="TAH"/>
            </w:pPr>
            <w:r w:rsidRPr="006276FC">
              <w:t>Operations</w:t>
            </w: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0</w:t>
            </w:r>
          </w:p>
        </w:tc>
        <w:tc>
          <w:tcPr>
            <w:tcW w:w="0" w:type="auto"/>
          </w:tcPr>
          <w:p w:rsidR="009178AD" w:rsidRPr="006276FC" w:rsidRDefault="009178AD" w:rsidP="00FA0403">
            <w:pPr>
              <w:pStyle w:val="TAC"/>
              <w:rPr>
                <w:sz w:val="16"/>
                <w:szCs w:val="16"/>
              </w:rPr>
            </w:pPr>
            <w:r w:rsidRPr="006276FC">
              <w:rPr>
                <w:sz w:val="16"/>
                <w:szCs w:val="16"/>
              </w:rPr>
              <w:t>RepositoryData</w:t>
            </w:r>
          </w:p>
        </w:tc>
        <w:tc>
          <w:tcPr>
            <w:tcW w:w="0" w:type="auto"/>
          </w:tcPr>
          <w:p w:rsidR="009178AD" w:rsidRPr="006276FC" w:rsidRDefault="009178AD" w:rsidP="00FA0403">
            <w:pPr>
              <w:pStyle w:val="TAC"/>
              <w:rPr>
                <w:sz w:val="16"/>
                <w:szCs w:val="16"/>
              </w:rPr>
            </w:pPr>
            <w:r w:rsidRPr="006276FC">
              <w:rPr>
                <w:sz w:val="16"/>
                <w:szCs w:val="16"/>
              </w:rPr>
              <w:t>7.6.1</w:t>
            </w:r>
          </w:p>
        </w:tc>
        <w:tc>
          <w:tcPr>
            <w:tcW w:w="0" w:type="auto"/>
          </w:tcPr>
          <w:p w:rsidR="009178AD" w:rsidRPr="006276FC" w:rsidRDefault="009178AD" w:rsidP="00FA0403">
            <w:pPr>
              <w:pStyle w:val="TAL"/>
              <w:ind w:left="142" w:hanging="142"/>
              <w:rPr>
                <w:sz w:val="16"/>
              </w:rPr>
            </w:pPr>
            <w:r w:rsidRPr="006276FC">
              <w:rPr>
                <w:sz w:val="16"/>
              </w:rPr>
              <w:t>Data Reference</w:t>
            </w:r>
          </w:p>
          <w:p w:rsidR="009178AD" w:rsidRPr="006276FC" w:rsidRDefault="009178AD" w:rsidP="00FA0403">
            <w:pPr>
              <w:pStyle w:val="TAL"/>
              <w:ind w:left="142" w:hanging="142"/>
              <w:rPr>
                <w:sz w:val="16"/>
              </w:rPr>
            </w:pPr>
            <w:r w:rsidRPr="006276FC">
              <w:rPr>
                <w:sz w:val="16"/>
              </w:rPr>
              <w:t>+ ( IMS Public User Identity OR Public Service Identity )</w:t>
            </w:r>
          </w:p>
          <w:p w:rsidR="009178AD" w:rsidRPr="006276FC" w:rsidRDefault="009178AD" w:rsidP="00FA0403">
            <w:pPr>
              <w:pStyle w:val="TAL"/>
              <w:ind w:left="142" w:hanging="142"/>
              <w:rPr>
                <w:sz w:val="16"/>
                <w:szCs w:val="16"/>
              </w:rPr>
            </w:pPr>
            <w:r w:rsidRPr="006276FC">
              <w:rPr>
                <w:sz w:val="16"/>
              </w:rPr>
              <w:t>+ Service Indication</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Sh-Update</w:t>
            </w:r>
          </w:p>
          <w:p w:rsidR="009178AD" w:rsidRPr="006276FC" w:rsidRDefault="009178AD" w:rsidP="00FA0403">
            <w:pPr>
              <w:pStyle w:val="TAC"/>
              <w:rPr>
                <w:sz w:val="16"/>
              </w:rPr>
            </w:pPr>
            <w:r w:rsidRPr="006276FC">
              <w:rPr>
                <w:sz w:val="16"/>
              </w:rPr>
              <w:t>Sh-Subs-Notif</w:t>
            </w:r>
          </w:p>
          <w:p w:rsidR="009178AD" w:rsidRPr="006276FC" w:rsidRDefault="009178AD" w:rsidP="00FA0403">
            <w:pPr>
              <w:pStyle w:val="TAC"/>
            </w:pPr>
            <w:r w:rsidRPr="006276FC">
              <w:rPr>
                <w:sz w:val="16"/>
              </w:rPr>
              <w:t>(Note 1, Note 3)</w:t>
            </w: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10</w:t>
            </w:r>
          </w:p>
        </w:tc>
        <w:tc>
          <w:tcPr>
            <w:tcW w:w="0" w:type="auto"/>
          </w:tcPr>
          <w:p w:rsidR="009178AD" w:rsidRPr="006276FC" w:rsidRDefault="009178AD" w:rsidP="00FA0403">
            <w:pPr>
              <w:pStyle w:val="TAC"/>
              <w:rPr>
                <w:sz w:val="16"/>
                <w:szCs w:val="16"/>
              </w:rPr>
            </w:pPr>
            <w:r w:rsidRPr="006276FC">
              <w:rPr>
                <w:sz w:val="16"/>
                <w:szCs w:val="16"/>
              </w:rPr>
              <w:t>IMSPublicIdentity</w:t>
            </w:r>
          </w:p>
        </w:tc>
        <w:tc>
          <w:tcPr>
            <w:tcW w:w="0" w:type="auto"/>
          </w:tcPr>
          <w:p w:rsidR="009178AD" w:rsidRPr="006276FC" w:rsidRDefault="009178AD" w:rsidP="00FA0403">
            <w:pPr>
              <w:pStyle w:val="TAC"/>
              <w:rPr>
                <w:sz w:val="16"/>
                <w:szCs w:val="16"/>
              </w:rPr>
            </w:pPr>
            <w:r w:rsidRPr="006276FC">
              <w:rPr>
                <w:sz w:val="16"/>
                <w:szCs w:val="16"/>
              </w:rPr>
              <w:t>7.6.2</w:t>
            </w:r>
          </w:p>
        </w:tc>
        <w:tc>
          <w:tcPr>
            <w:tcW w:w="0" w:type="auto"/>
            <w:tcBorders>
              <w:bottom w:val="single" w:sz="4" w:space="0" w:color="auto"/>
            </w:tcBorders>
          </w:tcPr>
          <w:p w:rsidR="009178AD" w:rsidRPr="006276FC" w:rsidRDefault="009178AD" w:rsidP="00FA0403">
            <w:pPr>
              <w:pStyle w:val="TAC"/>
              <w:ind w:left="142" w:hanging="142"/>
              <w:jc w:val="left"/>
              <w:rPr>
                <w:sz w:val="16"/>
                <w:szCs w:val="16"/>
              </w:rPr>
            </w:pPr>
            <w:r w:rsidRPr="006276FC">
              <w:rPr>
                <w:sz w:val="16"/>
                <w:szCs w:val="16"/>
              </w:rPr>
              <w:t>Data Reference</w:t>
            </w:r>
          </w:p>
          <w:p w:rsidR="009178AD" w:rsidRPr="006276FC" w:rsidRDefault="009178AD" w:rsidP="00FA0403">
            <w:pPr>
              <w:pStyle w:val="TAC"/>
              <w:ind w:left="142" w:hanging="142"/>
              <w:rPr>
                <w:sz w:val="16"/>
                <w:szCs w:val="16"/>
              </w:rPr>
            </w:pPr>
            <w:r w:rsidRPr="006276FC">
              <w:rPr>
                <w:sz w:val="16"/>
                <w:szCs w:val="16"/>
              </w:rPr>
              <w:t>+ ( IMS Public User Identiy OR Public Service Identity OR MSISDN OR External Identifier )</w:t>
            </w:r>
          </w:p>
          <w:p w:rsidR="009178AD" w:rsidRPr="006276FC" w:rsidRDefault="009178AD" w:rsidP="00FA0403">
            <w:pPr>
              <w:pStyle w:val="TAC"/>
              <w:ind w:left="142" w:hanging="142"/>
              <w:rPr>
                <w:sz w:val="16"/>
                <w:szCs w:val="16"/>
              </w:rPr>
            </w:pPr>
            <w:r w:rsidRPr="006276FC">
              <w:rPr>
                <w:sz w:val="16"/>
                <w:szCs w:val="16"/>
              </w:rPr>
              <w:t>+ [ Requested Identity Set ]</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Sh-Subs-Notif</w:t>
            </w: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11</w:t>
            </w:r>
          </w:p>
        </w:tc>
        <w:tc>
          <w:tcPr>
            <w:tcW w:w="0" w:type="auto"/>
          </w:tcPr>
          <w:p w:rsidR="009178AD" w:rsidRPr="006276FC" w:rsidRDefault="009178AD" w:rsidP="00FA0403">
            <w:pPr>
              <w:pStyle w:val="TAC"/>
              <w:rPr>
                <w:sz w:val="16"/>
                <w:szCs w:val="16"/>
              </w:rPr>
            </w:pPr>
            <w:r w:rsidRPr="006276FC">
              <w:rPr>
                <w:sz w:val="16"/>
                <w:szCs w:val="16"/>
              </w:rPr>
              <w:t>IMSUserState</w:t>
            </w:r>
          </w:p>
        </w:tc>
        <w:tc>
          <w:tcPr>
            <w:tcW w:w="0" w:type="auto"/>
          </w:tcPr>
          <w:p w:rsidR="009178AD" w:rsidRPr="006276FC" w:rsidRDefault="009178AD" w:rsidP="00FA0403">
            <w:pPr>
              <w:pStyle w:val="TAC"/>
              <w:rPr>
                <w:sz w:val="16"/>
                <w:szCs w:val="16"/>
              </w:rPr>
            </w:pPr>
            <w:r w:rsidRPr="006276FC">
              <w:rPr>
                <w:sz w:val="16"/>
                <w:szCs w:val="16"/>
              </w:rPr>
              <w:t>7.6.3</w:t>
            </w:r>
          </w:p>
        </w:tc>
        <w:tc>
          <w:tcPr>
            <w:tcW w:w="0" w:type="auto"/>
            <w:tcBorders>
              <w:top w:val="single" w:sz="4" w:space="0" w:color="auto"/>
            </w:tcBorders>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pPr>
            <w:r w:rsidRPr="006276FC">
              <w:rPr>
                <w:sz w:val="16"/>
              </w:rPr>
              <w:t>+ IMS Public User Identity</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Sh-Subs-Notif</w:t>
            </w: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12</w:t>
            </w:r>
          </w:p>
        </w:tc>
        <w:tc>
          <w:tcPr>
            <w:tcW w:w="0" w:type="auto"/>
          </w:tcPr>
          <w:p w:rsidR="009178AD" w:rsidRPr="006276FC" w:rsidRDefault="009178AD" w:rsidP="00FA0403">
            <w:pPr>
              <w:pStyle w:val="TAC"/>
              <w:rPr>
                <w:sz w:val="16"/>
                <w:szCs w:val="16"/>
              </w:rPr>
            </w:pPr>
            <w:r w:rsidRPr="006276FC">
              <w:rPr>
                <w:sz w:val="16"/>
                <w:szCs w:val="16"/>
              </w:rPr>
              <w:t>S-CSCFName</w:t>
            </w:r>
          </w:p>
        </w:tc>
        <w:tc>
          <w:tcPr>
            <w:tcW w:w="0" w:type="auto"/>
          </w:tcPr>
          <w:p w:rsidR="009178AD" w:rsidRPr="006276FC" w:rsidRDefault="009178AD" w:rsidP="00FA0403">
            <w:pPr>
              <w:pStyle w:val="TAC"/>
              <w:rPr>
                <w:sz w:val="16"/>
                <w:szCs w:val="16"/>
              </w:rPr>
            </w:pPr>
            <w:r w:rsidRPr="006276FC">
              <w:rPr>
                <w:sz w:val="16"/>
                <w:szCs w:val="16"/>
              </w:rPr>
              <w:t>7.6.4</w:t>
            </w:r>
          </w:p>
        </w:tc>
        <w:tc>
          <w:tcPr>
            <w:tcW w:w="0" w:type="auto"/>
          </w:tcPr>
          <w:p w:rsidR="009178AD" w:rsidRPr="006276FC" w:rsidRDefault="009178AD" w:rsidP="00FA0403">
            <w:pPr>
              <w:pStyle w:val="TAL"/>
              <w:ind w:left="142" w:hanging="142"/>
              <w:rPr>
                <w:sz w:val="16"/>
              </w:rPr>
            </w:pPr>
            <w:r w:rsidRPr="006276FC">
              <w:rPr>
                <w:sz w:val="16"/>
              </w:rPr>
              <w:t>Data Reference</w:t>
            </w:r>
          </w:p>
          <w:p w:rsidR="009178AD" w:rsidRPr="006276FC" w:rsidRDefault="009178AD" w:rsidP="00FA0403">
            <w:pPr>
              <w:pStyle w:val="TAL"/>
              <w:ind w:left="142" w:hanging="142"/>
              <w:rPr>
                <w:sz w:val="16"/>
              </w:rPr>
            </w:pPr>
            <w:r w:rsidRPr="006276FC">
              <w:rPr>
                <w:sz w:val="16"/>
              </w:rPr>
              <w:t>+ ( IMS Public User Identity OR Public Service Identity )</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Sh-Subs-Notif</w:t>
            </w:r>
          </w:p>
          <w:p w:rsidR="009178AD" w:rsidRPr="006276FC" w:rsidRDefault="009178AD" w:rsidP="00FA0403">
            <w:pPr>
              <w:pStyle w:val="TAC"/>
              <w:rPr>
                <w:sz w:val="16"/>
              </w:rPr>
            </w:pPr>
            <w:r w:rsidRPr="006276FC">
              <w:rPr>
                <w:sz w:val="16"/>
              </w:rPr>
              <w:t>(Note 1)</w:t>
            </w: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13</w:t>
            </w:r>
          </w:p>
        </w:tc>
        <w:tc>
          <w:tcPr>
            <w:tcW w:w="0" w:type="auto"/>
          </w:tcPr>
          <w:p w:rsidR="009178AD" w:rsidRPr="006276FC" w:rsidRDefault="009178AD" w:rsidP="00FA0403">
            <w:pPr>
              <w:pStyle w:val="TAC"/>
              <w:rPr>
                <w:sz w:val="16"/>
                <w:szCs w:val="16"/>
              </w:rPr>
            </w:pPr>
            <w:r w:rsidRPr="006276FC">
              <w:rPr>
                <w:sz w:val="16"/>
                <w:szCs w:val="16"/>
              </w:rPr>
              <w:t>InitialFilterCriteria</w:t>
            </w:r>
          </w:p>
        </w:tc>
        <w:tc>
          <w:tcPr>
            <w:tcW w:w="0" w:type="auto"/>
          </w:tcPr>
          <w:p w:rsidR="009178AD" w:rsidRPr="006276FC" w:rsidRDefault="009178AD" w:rsidP="00FA0403">
            <w:pPr>
              <w:pStyle w:val="TAC"/>
              <w:rPr>
                <w:sz w:val="16"/>
                <w:szCs w:val="16"/>
              </w:rPr>
            </w:pPr>
            <w:r w:rsidRPr="006276FC">
              <w:rPr>
                <w:sz w:val="16"/>
                <w:szCs w:val="16"/>
              </w:rPr>
              <w:t>7.6.5</w:t>
            </w:r>
          </w:p>
        </w:tc>
        <w:tc>
          <w:tcPr>
            <w:tcW w:w="0" w:type="auto"/>
          </w:tcPr>
          <w:p w:rsidR="009178AD" w:rsidRPr="006276FC" w:rsidRDefault="009178AD" w:rsidP="00FA0403">
            <w:pPr>
              <w:pStyle w:val="TAL"/>
              <w:ind w:left="142" w:hanging="142"/>
              <w:rPr>
                <w:sz w:val="16"/>
              </w:rPr>
            </w:pPr>
            <w:r w:rsidRPr="006276FC">
              <w:rPr>
                <w:sz w:val="16"/>
              </w:rPr>
              <w:t>Data Reference</w:t>
            </w:r>
          </w:p>
          <w:p w:rsidR="009178AD" w:rsidRPr="006276FC" w:rsidRDefault="009178AD" w:rsidP="00FA0403">
            <w:pPr>
              <w:pStyle w:val="TAL"/>
              <w:ind w:left="142" w:hanging="142"/>
              <w:rPr>
                <w:sz w:val="16"/>
              </w:rPr>
            </w:pPr>
            <w:r w:rsidRPr="006276FC">
              <w:rPr>
                <w:sz w:val="16"/>
              </w:rPr>
              <w:t>+ ( IMS Public User Identity OR Public Service Identity )</w:t>
            </w:r>
          </w:p>
          <w:p w:rsidR="009178AD" w:rsidRPr="006276FC" w:rsidRDefault="009178AD" w:rsidP="00FA0403">
            <w:pPr>
              <w:pStyle w:val="TAL"/>
              <w:ind w:left="142" w:hanging="142"/>
              <w:rPr>
                <w:sz w:val="16"/>
              </w:rPr>
            </w:pPr>
            <w:r w:rsidRPr="006276FC">
              <w:rPr>
                <w:sz w:val="16"/>
              </w:rPr>
              <w:t>+ Application Server Name</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Sh-Subs-Notif</w:t>
            </w:r>
          </w:p>
          <w:p w:rsidR="009178AD" w:rsidRPr="006276FC" w:rsidRDefault="009178AD" w:rsidP="00FA0403">
            <w:pPr>
              <w:pStyle w:val="TAC"/>
              <w:rPr>
                <w:sz w:val="16"/>
              </w:rPr>
            </w:pPr>
            <w:r w:rsidRPr="006276FC">
              <w:rPr>
                <w:sz w:val="16"/>
              </w:rPr>
              <w:t>(Note 1)</w:t>
            </w:r>
          </w:p>
        </w:tc>
      </w:tr>
      <w:tr w:rsidR="009178AD" w:rsidRPr="006276FC" w:rsidTr="00FA0403">
        <w:trPr>
          <w:cantSplit/>
          <w:jc w:val="center"/>
        </w:trPr>
        <w:tc>
          <w:tcPr>
            <w:tcW w:w="0" w:type="auto"/>
          </w:tcPr>
          <w:p w:rsidR="009178AD" w:rsidRPr="006276FC" w:rsidRDefault="009178AD" w:rsidP="00FA0403">
            <w:pPr>
              <w:pStyle w:val="TAC"/>
              <w:rPr>
                <w:sz w:val="16"/>
              </w:rPr>
            </w:pPr>
            <w:r w:rsidRPr="006276FC">
              <w:rPr>
                <w:sz w:val="16"/>
              </w:rPr>
              <w:t>14</w:t>
            </w:r>
          </w:p>
        </w:tc>
        <w:tc>
          <w:tcPr>
            <w:tcW w:w="0" w:type="auto"/>
          </w:tcPr>
          <w:p w:rsidR="009178AD" w:rsidRPr="006276FC" w:rsidRDefault="009178AD" w:rsidP="00FA0403">
            <w:pPr>
              <w:pStyle w:val="TAC"/>
              <w:rPr>
                <w:sz w:val="16"/>
              </w:rPr>
            </w:pPr>
            <w:r w:rsidRPr="006276FC">
              <w:rPr>
                <w:sz w:val="16"/>
              </w:rPr>
              <w:t>LocationInformation</w:t>
            </w:r>
          </w:p>
        </w:tc>
        <w:tc>
          <w:tcPr>
            <w:tcW w:w="0" w:type="auto"/>
          </w:tcPr>
          <w:p w:rsidR="009178AD" w:rsidRPr="006276FC" w:rsidRDefault="009178AD" w:rsidP="00FA0403">
            <w:pPr>
              <w:pStyle w:val="TAC"/>
              <w:rPr>
                <w:sz w:val="16"/>
              </w:rPr>
            </w:pPr>
            <w:r w:rsidRPr="006276FC">
              <w:rPr>
                <w:sz w:val="16"/>
              </w:rPr>
              <w:t>7.6.6</w:t>
            </w:r>
          </w:p>
        </w:tc>
        <w:tc>
          <w:tcPr>
            <w:tcW w:w="0" w:type="auto"/>
            <w:shd w:val="clear" w:color="auto" w:fill="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 IMS Public User Identity OR MSISDN OR External Identifier )</w:t>
            </w:r>
          </w:p>
          <w:p w:rsidR="009178AD" w:rsidRPr="006276FC" w:rsidRDefault="009178AD" w:rsidP="00FA0403">
            <w:pPr>
              <w:pStyle w:val="TAL"/>
              <w:rPr>
                <w:sz w:val="16"/>
                <w:lang w:val="it-IT"/>
              </w:rPr>
            </w:pPr>
            <w:r w:rsidRPr="006276FC">
              <w:rPr>
                <w:sz w:val="16"/>
                <w:lang w:val="it-IT"/>
              </w:rPr>
              <w:t>+ [ Private Identity ]</w:t>
            </w:r>
          </w:p>
          <w:p w:rsidR="009178AD" w:rsidRPr="006276FC" w:rsidRDefault="009178AD" w:rsidP="00FA0403">
            <w:pPr>
              <w:pStyle w:val="TAL"/>
              <w:rPr>
                <w:sz w:val="16"/>
              </w:rPr>
            </w:pPr>
            <w:r w:rsidRPr="006276FC">
              <w:rPr>
                <w:sz w:val="16"/>
              </w:rPr>
              <w:t>+ Requested Domain</w:t>
            </w:r>
          </w:p>
          <w:p w:rsidR="009178AD" w:rsidRPr="006276FC" w:rsidRDefault="009178AD" w:rsidP="00FA0403">
            <w:pPr>
              <w:pStyle w:val="TAL"/>
              <w:rPr>
                <w:sz w:val="16"/>
              </w:rPr>
            </w:pPr>
            <w:r w:rsidRPr="006276FC">
              <w:rPr>
                <w:sz w:val="16"/>
              </w:rPr>
              <w:t>+ Current Location</w:t>
            </w:r>
          </w:p>
          <w:p w:rsidR="009178AD" w:rsidRPr="006276FC" w:rsidRDefault="009178AD" w:rsidP="00FA0403">
            <w:pPr>
              <w:pStyle w:val="TAL"/>
              <w:rPr>
                <w:sz w:val="16"/>
              </w:rPr>
            </w:pPr>
            <w:r w:rsidRPr="006276FC">
              <w:rPr>
                <w:sz w:val="16"/>
              </w:rPr>
              <w:t>+ [ Serving Node Indication ]</w:t>
            </w:r>
          </w:p>
          <w:p w:rsidR="009178AD" w:rsidRPr="006276FC" w:rsidRDefault="009178AD" w:rsidP="00FA0403">
            <w:pPr>
              <w:pStyle w:val="TAL"/>
              <w:rPr>
                <w:sz w:val="16"/>
                <w:lang w:eastAsia="zh-CN"/>
              </w:rPr>
            </w:pPr>
            <w:r w:rsidRPr="006276FC">
              <w:rPr>
                <w:sz w:val="16"/>
              </w:rPr>
              <w:t>+ [ Requested Nodes ]</w:t>
            </w:r>
            <w:r w:rsidRPr="006276FC">
              <w:rPr>
                <w:rFonts w:hint="eastAsia"/>
                <w:lang w:eastAsia="zh-CN"/>
              </w:rPr>
              <w:t xml:space="preserve"> </w:t>
            </w:r>
          </w:p>
          <w:p w:rsidR="009178AD" w:rsidRPr="006276FC" w:rsidRDefault="009178AD" w:rsidP="00FA040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r w:rsidRPr="006276FC">
              <w:rPr>
                <w:sz w:val="16"/>
              </w:rPr>
              <w:t xml:space="preserve"> </w:t>
            </w:r>
          </w:p>
          <w:p w:rsidR="009178AD" w:rsidRPr="006276FC" w:rsidRDefault="009178AD" w:rsidP="00FA0403">
            <w:pPr>
              <w:pStyle w:val="TAL"/>
            </w:pPr>
            <w:r w:rsidRPr="006276FC">
              <w:rPr>
                <w:sz w:val="16"/>
              </w:rPr>
              <w:t>+ [ RAT-Type Requested ]</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(Note 5)</w:t>
            </w:r>
          </w:p>
          <w:p w:rsidR="009178AD" w:rsidRPr="006276FC" w:rsidRDefault="009178AD" w:rsidP="00FA0403">
            <w:pPr>
              <w:pStyle w:val="TAC"/>
              <w:rPr>
                <w:sz w:val="16"/>
              </w:rPr>
            </w:pPr>
            <w:r w:rsidRPr="006276FC">
              <w:rPr>
                <w:sz w:val="16"/>
              </w:rPr>
              <w:t>(Note 6)</w:t>
            </w:r>
          </w:p>
          <w:p w:rsidR="009178AD" w:rsidRPr="006276FC" w:rsidRDefault="009178AD" w:rsidP="00FA0403">
            <w:pPr>
              <w:pStyle w:val="TAC"/>
              <w:rPr>
                <w:sz w:val="16"/>
              </w:rPr>
            </w:pPr>
            <w:r w:rsidRPr="006276FC">
              <w:rPr>
                <w:sz w:val="16"/>
              </w:rPr>
              <w:t>(Note 7)</w:t>
            </w:r>
          </w:p>
        </w:tc>
      </w:tr>
      <w:tr w:rsidR="009178AD" w:rsidRPr="006276FC" w:rsidTr="00FA0403">
        <w:trPr>
          <w:cantSplit/>
          <w:jc w:val="center"/>
        </w:trPr>
        <w:tc>
          <w:tcPr>
            <w:tcW w:w="0" w:type="auto"/>
          </w:tcPr>
          <w:p w:rsidR="009178AD" w:rsidRPr="006276FC" w:rsidRDefault="009178AD" w:rsidP="00FA0403">
            <w:pPr>
              <w:pStyle w:val="TAC"/>
              <w:rPr>
                <w:sz w:val="16"/>
              </w:rPr>
            </w:pPr>
            <w:r w:rsidRPr="006276FC">
              <w:rPr>
                <w:sz w:val="16"/>
              </w:rPr>
              <w:t>15</w:t>
            </w:r>
          </w:p>
        </w:tc>
        <w:tc>
          <w:tcPr>
            <w:tcW w:w="0" w:type="auto"/>
          </w:tcPr>
          <w:p w:rsidR="009178AD" w:rsidRPr="006276FC" w:rsidRDefault="009178AD" w:rsidP="00FA0403">
            <w:pPr>
              <w:pStyle w:val="TAC"/>
              <w:rPr>
                <w:sz w:val="16"/>
              </w:rPr>
            </w:pPr>
            <w:r w:rsidRPr="006276FC">
              <w:rPr>
                <w:sz w:val="16"/>
              </w:rPr>
              <w:t>UserState</w:t>
            </w:r>
          </w:p>
        </w:tc>
        <w:tc>
          <w:tcPr>
            <w:tcW w:w="0" w:type="auto"/>
          </w:tcPr>
          <w:p w:rsidR="009178AD" w:rsidRPr="006276FC" w:rsidRDefault="009178AD" w:rsidP="00FA0403">
            <w:pPr>
              <w:pStyle w:val="TAC"/>
              <w:rPr>
                <w:sz w:val="16"/>
              </w:rPr>
            </w:pPr>
            <w:r w:rsidRPr="006276FC">
              <w:rPr>
                <w:sz w:val="16"/>
              </w:rPr>
              <w:t>7.6.7</w:t>
            </w:r>
          </w:p>
        </w:tc>
        <w:tc>
          <w:tcPr>
            <w:tcW w:w="0" w:type="auto"/>
            <w:shd w:val="clear" w:color="auto" w:fill="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 IMS Public User Identity OR MSISDN OR External Identifier )</w:t>
            </w:r>
          </w:p>
          <w:p w:rsidR="009178AD" w:rsidRPr="006276FC" w:rsidRDefault="009178AD" w:rsidP="00FA0403">
            <w:pPr>
              <w:pStyle w:val="TAL"/>
              <w:rPr>
                <w:sz w:val="16"/>
              </w:rPr>
            </w:pPr>
            <w:r w:rsidRPr="006276FC">
              <w:rPr>
                <w:sz w:val="16"/>
              </w:rPr>
              <w:t xml:space="preserve">+ [ Private Identity ] </w:t>
            </w:r>
          </w:p>
          <w:p w:rsidR="009178AD" w:rsidRPr="006276FC" w:rsidRDefault="009178AD" w:rsidP="00FA0403">
            <w:pPr>
              <w:pStyle w:val="TAL"/>
              <w:rPr>
                <w:sz w:val="16"/>
              </w:rPr>
            </w:pPr>
            <w:r w:rsidRPr="006276FC">
              <w:rPr>
                <w:sz w:val="16"/>
              </w:rPr>
              <w:t>+ Requested Domain</w:t>
            </w:r>
          </w:p>
          <w:p w:rsidR="009178AD" w:rsidRPr="006276FC" w:rsidRDefault="009178AD" w:rsidP="00FA0403">
            <w:pPr>
              <w:pStyle w:val="TAL"/>
            </w:pPr>
            <w:r w:rsidRPr="006276FC">
              <w:rPr>
                <w:sz w:val="16"/>
              </w:rPr>
              <w:t>+ [ Requested Nodes ]</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(Note 5)</w:t>
            </w:r>
          </w:p>
          <w:p w:rsidR="009178AD" w:rsidRPr="006276FC" w:rsidRDefault="009178AD" w:rsidP="00FA0403">
            <w:pPr>
              <w:pStyle w:val="TAC"/>
              <w:rPr>
                <w:sz w:val="16"/>
              </w:rPr>
            </w:pPr>
            <w:r w:rsidRPr="006276FC">
              <w:rPr>
                <w:sz w:val="16"/>
              </w:rPr>
              <w:t>(Note 7)</w:t>
            </w: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16</w:t>
            </w:r>
          </w:p>
        </w:tc>
        <w:tc>
          <w:tcPr>
            <w:tcW w:w="0" w:type="auto"/>
          </w:tcPr>
          <w:p w:rsidR="009178AD" w:rsidRPr="006276FC" w:rsidRDefault="009178AD" w:rsidP="00FA0403">
            <w:pPr>
              <w:pStyle w:val="TAC"/>
              <w:rPr>
                <w:sz w:val="16"/>
                <w:szCs w:val="16"/>
              </w:rPr>
            </w:pPr>
            <w:r w:rsidRPr="006276FC">
              <w:rPr>
                <w:sz w:val="16"/>
                <w:szCs w:val="16"/>
              </w:rPr>
              <w:t>Charging information</w:t>
            </w:r>
          </w:p>
        </w:tc>
        <w:tc>
          <w:tcPr>
            <w:tcW w:w="0" w:type="auto"/>
          </w:tcPr>
          <w:p w:rsidR="009178AD" w:rsidRPr="006276FC" w:rsidRDefault="009178AD" w:rsidP="00FA0403">
            <w:pPr>
              <w:pStyle w:val="TAC"/>
              <w:rPr>
                <w:sz w:val="16"/>
                <w:szCs w:val="16"/>
              </w:rPr>
            </w:pPr>
            <w:r w:rsidRPr="006276FC">
              <w:rPr>
                <w:sz w:val="16"/>
                <w:szCs w:val="16"/>
              </w:rPr>
              <w:t>7.6.8</w:t>
            </w:r>
          </w:p>
        </w:tc>
        <w:tc>
          <w:tcPr>
            <w:tcW w:w="0" w:type="auto"/>
          </w:tcPr>
          <w:p w:rsidR="009178AD" w:rsidRPr="006276FC" w:rsidRDefault="009178AD" w:rsidP="00FA0403">
            <w:pPr>
              <w:pStyle w:val="TAL"/>
              <w:ind w:left="142" w:hanging="142"/>
              <w:rPr>
                <w:sz w:val="16"/>
              </w:rPr>
            </w:pPr>
            <w:r w:rsidRPr="006276FC">
              <w:rPr>
                <w:sz w:val="16"/>
              </w:rPr>
              <w:t>Data Reference</w:t>
            </w:r>
          </w:p>
          <w:p w:rsidR="009178AD" w:rsidRPr="006276FC" w:rsidRDefault="009178AD" w:rsidP="00FA0403">
            <w:pPr>
              <w:pStyle w:val="TAL"/>
              <w:ind w:left="142" w:hanging="142"/>
              <w:rPr>
                <w:sz w:val="16"/>
              </w:rPr>
            </w:pPr>
            <w:r w:rsidRPr="006276FC">
              <w:rPr>
                <w:sz w:val="16"/>
              </w:rPr>
              <w:t>+ ( IMS Public User Identity OR Public Service Identity OR MSISDN OR External Identifier )</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Sh-Subs-Notif</w:t>
            </w:r>
          </w:p>
        </w:tc>
      </w:tr>
      <w:tr w:rsidR="009178AD" w:rsidRPr="006276FC" w:rsidTr="00FA0403">
        <w:trPr>
          <w:cantSplit/>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 IMS Public User Identity OR MSISDN OR External Identifier )</w:t>
            </w:r>
          </w:p>
          <w:p w:rsidR="009178AD" w:rsidRPr="006276FC" w:rsidRDefault="009178AD" w:rsidP="00FA0403">
            <w:pPr>
              <w:pStyle w:val="TAL"/>
            </w:pPr>
            <w:r w:rsidRPr="006276FC">
              <w:rPr>
                <w:sz w:val="16"/>
              </w:rPr>
              <w:t>+ [ Private Identity ]</w:t>
            </w:r>
          </w:p>
        </w:tc>
        <w:tc>
          <w:tcPr>
            <w:tcW w:w="0" w:type="auto"/>
            <w:tcBorders>
              <w:bottom w:val="single" w:sz="4" w:space="0" w:color="auto"/>
            </w:tcBorders>
          </w:tcPr>
          <w:p w:rsidR="009178AD" w:rsidRPr="006276FC" w:rsidRDefault="009178AD" w:rsidP="00FA0403">
            <w:pPr>
              <w:pStyle w:val="TAC"/>
              <w:rPr>
                <w:sz w:val="16"/>
              </w:rPr>
            </w:pPr>
            <w:r w:rsidRPr="006276FC">
              <w:rPr>
                <w:sz w:val="16"/>
              </w:rPr>
              <w:t xml:space="preserve">Sh-Pull </w:t>
            </w:r>
          </w:p>
          <w:p w:rsidR="009178AD" w:rsidRPr="006276FC" w:rsidRDefault="009178AD" w:rsidP="00FA0403">
            <w:pPr>
              <w:pStyle w:val="TAC"/>
              <w:rPr>
                <w:sz w:val="16"/>
              </w:rPr>
            </w:pPr>
            <w:r w:rsidRPr="006276FC">
              <w:rPr>
                <w:sz w:val="16"/>
              </w:rPr>
              <w:t>(Note 4)</w:t>
            </w: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18</w:t>
            </w:r>
          </w:p>
        </w:tc>
        <w:tc>
          <w:tcPr>
            <w:tcW w:w="0" w:type="auto"/>
          </w:tcPr>
          <w:p w:rsidR="009178AD" w:rsidRPr="006276FC" w:rsidRDefault="009178AD" w:rsidP="00FA0403">
            <w:pPr>
              <w:pStyle w:val="TAC"/>
              <w:rPr>
                <w:sz w:val="16"/>
                <w:szCs w:val="16"/>
              </w:rPr>
            </w:pPr>
            <w:r w:rsidRPr="006276FC">
              <w:rPr>
                <w:sz w:val="16"/>
                <w:szCs w:val="16"/>
              </w:rPr>
              <w:t>PSIActivation</w:t>
            </w:r>
          </w:p>
        </w:tc>
        <w:tc>
          <w:tcPr>
            <w:tcW w:w="0" w:type="auto"/>
          </w:tcPr>
          <w:p w:rsidR="009178AD" w:rsidRPr="006276FC" w:rsidRDefault="009178AD" w:rsidP="00FA0403">
            <w:pPr>
              <w:pStyle w:val="TAC"/>
              <w:rPr>
                <w:sz w:val="16"/>
                <w:szCs w:val="16"/>
              </w:rPr>
            </w:pPr>
            <w:r w:rsidRPr="006276FC">
              <w:rPr>
                <w:sz w:val="16"/>
                <w:szCs w:val="16"/>
              </w:rPr>
              <w:t>7.6.10</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pPr>
            <w:r w:rsidRPr="006276FC">
              <w:rPr>
                <w:sz w:val="16"/>
              </w:rPr>
              <w:t>+ IMS Public Service Identity</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Sh-Update</w:t>
            </w:r>
          </w:p>
          <w:p w:rsidR="009178AD" w:rsidRPr="006276FC" w:rsidRDefault="009178AD" w:rsidP="00FA0403">
            <w:pPr>
              <w:pStyle w:val="TAC"/>
              <w:rPr>
                <w:sz w:val="16"/>
              </w:rPr>
            </w:pPr>
            <w:r w:rsidRPr="006276FC">
              <w:rPr>
                <w:sz w:val="16"/>
              </w:rPr>
              <w:t>Sh-Subs-Notif</w:t>
            </w:r>
          </w:p>
          <w:p w:rsidR="009178AD" w:rsidRPr="006276FC" w:rsidRDefault="009178AD" w:rsidP="00FA0403">
            <w:pPr>
              <w:pStyle w:val="TAC"/>
              <w:rPr>
                <w:sz w:val="16"/>
              </w:rPr>
            </w:pPr>
            <w:r w:rsidRPr="006276FC">
              <w:rPr>
                <w:sz w:val="16"/>
              </w:rPr>
              <w:t>(Note 1)</w:t>
            </w: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19</w:t>
            </w:r>
          </w:p>
        </w:tc>
        <w:tc>
          <w:tcPr>
            <w:tcW w:w="0" w:type="auto"/>
          </w:tcPr>
          <w:p w:rsidR="009178AD" w:rsidRPr="006276FC" w:rsidRDefault="009178AD" w:rsidP="00FA0403">
            <w:pPr>
              <w:pStyle w:val="TAC"/>
              <w:rPr>
                <w:sz w:val="16"/>
                <w:szCs w:val="16"/>
              </w:rPr>
            </w:pPr>
            <w:r w:rsidRPr="006276FC">
              <w:rPr>
                <w:sz w:val="16"/>
                <w:szCs w:val="16"/>
              </w:rPr>
              <w:t>DSAI</w:t>
            </w:r>
          </w:p>
        </w:tc>
        <w:tc>
          <w:tcPr>
            <w:tcW w:w="0" w:type="auto"/>
          </w:tcPr>
          <w:p w:rsidR="009178AD" w:rsidRPr="006276FC" w:rsidRDefault="009178AD" w:rsidP="00FA0403">
            <w:pPr>
              <w:pStyle w:val="TAC"/>
              <w:rPr>
                <w:sz w:val="16"/>
                <w:szCs w:val="16"/>
              </w:rPr>
            </w:pPr>
            <w:r w:rsidRPr="006276FC">
              <w:rPr>
                <w:sz w:val="16"/>
                <w:szCs w:val="16"/>
              </w:rPr>
              <w:t>7.6.11</w:t>
            </w:r>
          </w:p>
        </w:tc>
        <w:tc>
          <w:tcPr>
            <w:tcW w:w="0" w:type="auto"/>
          </w:tcPr>
          <w:p w:rsidR="009178AD" w:rsidRPr="006276FC" w:rsidRDefault="009178AD" w:rsidP="00FA0403">
            <w:pPr>
              <w:pStyle w:val="TAL"/>
              <w:ind w:left="142" w:hanging="142"/>
              <w:rPr>
                <w:sz w:val="16"/>
              </w:rPr>
            </w:pPr>
            <w:r w:rsidRPr="006276FC">
              <w:rPr>
                <w:sz w:val="16"/>
              </w:rPr>
              <w:t>Data Reference</w:t>
            </w:r>
          </w:p>
          <w:p w:rsidR="009178AD" w:rsidRPr="006276FC" w:rsidRDefault="009178AD" w:rsidP="00FA0403">
            <w:pPr>
              <w:pStyle w:val="TAL"/>
              <w:ind w:left="142" w:hanging="142"/>
              <w:rPr>
                <w:sz w:val="16"/>
              </w:rPr>
            </w:pPr>
            <w:r w:rsidRPr="006276FC">
              <w:rPr>
                <w:sz w:val="16"/>
              </w:rPr>
              <w:t>+ ( IMS Public User Identity OR Public Service Identity )</w:t>
            </w:r>
          </w:p>
          <w:p w:rsidR="009178AD" w:rsidRPr="006276FC" w:rsidRDefault="009178AD" w:rsidP="00FA0403">
            <w:pPr>
              <w:pStyle w:val="TAL"/>
              <w:ind w:left="142" w:hanging="142"/>
              <w:rPr>
                <w:sz w:val="16"/>
              </w:rPr>
            </w:pPr>
            <w:r w:rsidRPr="006276FC">
              <w:rPr>
                <w:sz w:val="16"/>
              </w:rPr>
              <w:t>+ DSAI Tag</w:t>
            </w:r>
          </w:p>
          <w:p w:rsidR="009178AD" w:rsidRPr="006276FC" w:rsidRDefault="009178AD" w:rsidP="00FA0403">
            <w:pPr>
              <w:pStyle w:val="TAL"/>
              <w:ind w:left="142" w:hanging="142"/>
              <w:rPr>
                <w:sz w:val="16"/>
              </w:rPr>
            </w:pPr>
            <w:r w:rsidRPr="006276FC">
              <w:rPr>
                <w:sz w:val="16"/>
              </w:rPr>
              <w:t>+ Application Server Name</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Sh-Update</w:t>
            </w:r>
          </w:p>
          <w:p w:rsidR="009178AD" w:rsidRPr="006276FC" w:rsidRDefault="009178AD" w:rsidP="00FA0403">
            <w:pPr>
              <w:pStyle w:val="TAC"/>
              <w:rPr>
                <w:sz w:val="16"/>
              </w:rPr>
            </w:pPr>
            <w:r w:rsidRPr="006276FC">
              <w:rPr>
                <w:sz w:val="16"/>
              </w:rPr>
              <w:t>Sh-Subs-Notif</w:t>
            </w:r>
          </w:p>
          <w:p w:rsidR="009178AD" w:rsidRPr="006276FC" w:rsidRDefault="009178AD" w:rsidP="00FA0403">
            <w:pPr>
              <w:pStyle w:val="TAC"/>
              <w:rPr>
                <w:sz w:val="16"/>
              </w:rPr>
            </w:pPr>
            <w:r w:rsidRPr="006276FC">
              <w:rPr>
                <w:sz w:val="16"/>
              </w:rPr>
              <w:t>(Note 1)</w:t>
            </w: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20</w:t>
            </w:r>
          </w:p>
        </w:tc>
        <w:tc>
          <w:tcPr>
            <w:tcW w:w="0" w:type="auto"/>
          </w:tcPr>
          <w:p w:rsidR="009178AD" w:rsidRPr="006276FC" w:rsidRDefault="009178AD" w:rsidP="00FA0403">
            <w:pPr>
              <w:pStyle w:val="TAC"/>
              <w:rPr>
                <w:sz w:val="16"/>
                <w:szCs w:val="16"/>
              </w:rPr>
            </w:pPr>
            <w:r w:rsidRPr="006276FC">
              <w:rPr>
                <w:sz w:val="16"/>
                <w:szCs w:val="16"/>
              </w:rPr>
              <w:t>Reserved</w:t>
            </w:r>
          </w:p>
        </w:tc>
        <w:tc>
          <w:tcPr>
            <w:tcW w:w="0" w:type="auto"/>
          </w:tcPr>
          <w:p w:rsidR="009178AD" w:rsidRPr="006276FC" w:rsidRDefault="009178AD" w:rsidP="00FA0403">
            <w:pPr>
              <w:pStyle w:val="TAC"/>
              <w:rPr>
                <w:sz w:val="16"/>
                <w:szCs w:val="16"/>
              </w:rPr>
            </w:pPr>
          </w:p>
        </w:tc>
        <w:tc>
          <w:tcPr>
            <w:tcW w:w="0" w:type="auto"/>
          </w:tcPr>
          <w:p w:rsidR="009178AD" w:rsidRPr="006276FC" w:rsidRDefault="009178AD" w:rsidP="00FA0403">
            <w:pPr>
              <w:pStyle w:val="TAL"/>
              <w:rPr>
                <w:sz w:val="16"/>
              </w:rPr>
            </w:pPr>
          </w:p>
        </w:tc>
        <w:tc>
          <w:tcPr>
            <w:tcW w:w="0" w:type="auto"/>
          </w:tcPr>
          <w:p w:rsidR="009178AD" w:rsidRPr="006276FC" w:rsidRDefault="009178AD" w:rsidP="00FA0403">
            <w:pPr>
              <w:pStyle w:val="TAC"/>
              <w:rPr>
                <w:sz w:val="16"/>
                <w:szCs w:val="16"/>
              </w:rPr>
            </w:pP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21</w:t>
            </w:r>
          </w:p>
        </w:tc>
        <w:tc>
          <w:tcPr>
            <w:tcW w:w="0" w:type="auto"/>
          </w:tcPr>
          <w:p w:rsidR="009178AD" w:rsidRPr="006276FC" w:rsidRDefault="009178AD" w:rsidP="00FA0403">
            <w:pPr>
              <w:pStyle w:val="TAC"/>
              <w:rPr>
                <w:sz w:val="16"/>
                <w:szCs w:val="16"/>
              </w:rPr>
            </w:pPr>
            <w:r w:rsidRPr="006276FC">
              <w:rPr>
                <w:sz w:val="16"/>
                <w:szCs w:val="16"/>
              </w:rPr>
              <w:t>ServiceLevelTraceInfo</w:t>
            </w:r>
          </w:p>
        </w:tc>
        <w:tc>
          <w:tcPr>
            <w:tcW w:w="0" w:type="auto"/>
          </w:tcPr>
          <w:p w:rsidR="009178AD" w:rsidRPr="006276FC" w:rsidRDefault="009178AD" w:rsidP="00FA0403">
            <w:pPr>
              <w:pStyle w:val="TAC"/>
              <w:rPr>
                <w:sz w:val="16"/>
                <w:szCs w:val="16"/>
              </w:rPr>
            </w:pPr>
            <w:r w:rsidRPr="006276FC">
              <w:rPr>
                <w:sz w:val="16"/>
                <w:szCs w:val="16"/>
              </w:rPr>
              <w:t>7.6.13</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pPr>
            <w:r w:rsidRPr="006276FC">
              <w:rPr>
                <w:sz w:val="16"/>
              </w:rPr>
              <w:t>+ ( IMS Public User Identity OR MSISDN OR External Identifier )</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Sh-Subs-Notif</w:t>
            </w: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22</w:t>
            </w:r>
          </w:p>
        </w:tc>
        <w:tc>
          <w:tcPr>
            <w:tcW w:w="0" w:type="auto"/>
          </w:tcPr>
          <w:p w:rsidR="009178AD" w:rsidRPr="006276FC" w:rsidRDefault="009178AD" w:rsidP="00FA0403">
            <w:pPr>
              <w:pStyle w:val="TAC"/>
              <w:rPr>
                <w:sz w:val="16"/>
                <w:szCs w:val="16"/>
              </w:rPr>
            </w:pPr>
            <w:r w:rsidRPr="006276FC">
              <w:rPr>
                <w:sz w:val="16"/>
                <w:szCs w:val="16"/>
              </w:rPr>
              <w:t>IP Address Secure Binding Information</w:t>
            </w:r>
          </w:p>
        </w:tc>
        <w:tc>
          <w:tcPr>
            <w:tcW w:w="0" w:type="auto"/>
          </w:tcPr>
          <w:p w:rsidR="009178AD" w:rsidRPr="006276FC" w:rsidRDefault="009178AD" w:rsidP="00FA0403">
            <w:pPr>
              <w:pStyle w:val="TAC"/>
              <w:rPr>
                <w:sz w:val="16"/>
                <w:szCs w:val="16"/>
              </w:rPr>
            </w:pPr>
            <w:r w:rsidRPr="006276FC">
              <w:rPr>
                <w:sz w:val="16"/>
                <w:szCs w:val="16"/>
              </w:rPr>
              <w:t>7.6.14</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IMS Public User Identity</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Sh-Subs-Notif</w:t>
            </w: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23</w:t>
            </w:r>
          </w:p>
        </w:tc>
        <w:tc>
          <w:tcPr>
            <w:tcW w:w="0" w:type="auto"/>
          </w:tcPr>
          <w:p w:rsidR="009178AD" w:rsidRPr="006276FC" w:rsidRDefault="009178AD" w:rsidP="00FA0403">
            <w:pPr>
              <w:pStyle w:val="TAC"/>
              <w:rPr>
                <w:sz w:val="16"/>
                <w:szCs w:val="16"/>
              </w:rPr>
            </w:pPr>
            <w:r w:rsidRPr="006276FC">
              <w:rPr>
                <w:sz w:val="16"/>
                <w:szCs w:val="16"/>
              </w:rPr>
              <w:t>Service Priority Level</w:t>
            </w:r>
          </w:p>
        </w:tc>
        <w:tc>
          <w:tcPr>
            <w:tcW w:w="0" w:type="auto"/>
          </w:tcPr>
          <w:p w:rsidR="009178AD" w:rsidRPr="006276FC" w:rsidRDefault="009178AD" w:rsidP="00FA0403">
            <w:pPr>
              <w:pStyle w:val="TAC"/>
              <w:rPr>
                <w:sz w:val="16"/>
                <w:szCs w:val="16"/>
              </w:rPr>
            </w:pPr>
            <w:r w:rsidRPr="006276FC">
              <w:rPr>
                <w:sz w:val="16"/>
                <w:szCs w:val="16"/>
              </w:rPr>
              <w:t>7.6.15</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IMS Public User Identity</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Sh-Subs-Notif</w:t>
            </w: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24</w:t>
            </w:r>
          </w:p>
        </w:tc>
        <w:tc>
          <w:tcPr>
            <w:tcW w:w="0" w:type="auto"/>
          </w:tcPr>
          <w:p w:rsidR="009178AD" w:rsidRPr="006276FC" w:rsidRDefault="009178AD" w:rsidP="00FA0403">
            <w:pPr>
              <w:pStyle w:val="TAC"/>
              <w:rPr>
                <w:sz w:val="16"/>
                <w:szCs w:val="16"/>
              </w:rPr>
            </w:pPr>
            <w:r w:rsidRPr="006276FC">
              <w:rPr>
                <w:sz w:val="16"/>
                <w:szCs w:val="16"/>
              </w:rPr>
              <w:t>SMSRegistrationInfo</w:t>
            </w:r>
          </w:p>
        </w:tc>
        <w:tc>
          <w:tcPr>
            <w:tcW w:w="0" w:type="auto"/>
          </w:tcPr>
          <w:p w:rsidR="009178AD" w:rsidRPr="006276FC" w:rsidRDefault="009178AD" w:rsidP="00FA0403">
            <w:pPr>
              <w:pStyle w:val="TAC"/>
              <w:rPr>
                <w:sz w:val="16"/>
                <w:szCs w:val="16"/>
              </w:rPr>
            </w:pPr>
            <w:r w:rsidRPr="006276FC">
              <w:rPr>
                <w:sz w:val="16"/>
                <w:szCs w:val="16"/>
              </w:rPr>
              <w:t>7.6.16</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 IMS Public User Identity OR MSISDN OR External Identifier )</w:t>
            </w:r>
          </w:p>
          <w:p w:rsidR="009178AD" w:rsidRPr="006276FC" w:rsidRDefault="009178AD" w:rsidP="00FA0403">
            <w:pPr>
              <w:pStyle w:val="TAL"/>
              <w:rPr>
                <w:sz w:val="16"/>
              </w:rPr>
            </w:pPr>
            <w:r w:rsidRPr="006276FC">
              <w:rPr>
                <w:sz w:val="16"/>
              </w:rPr>
              <w:t>+ [ Private Identity ]</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Sh-Update</w:t>
            </w:r>
          </w:p>
          <w:p w:rsidR="009178AD" w:rsidRPr="006276FC" w:rsidRDefault="009178AD" w:rsidP="00FA0403">
            <w:pPr>
              <w:pStyle w:val="TAC"/>
              <w:rPr>
                <w:sz w:val="16"/>
              </w:rPr>
            </w:pPr>
            <w:r w:rsidRPr="006276FC">
              <w:rPr>
                <w:sz w:val="16"/>
              </w:rPr>
              <w:t>(Note 5)</w:t>
            </w:r>
          </w:p>
        </w:tc>
      </w:tr>
      <w:tr w:rsidR="009178AD" w:rsidRPr="006276FC" w:rsidTr="00FA0403">
        <w:trPr>
          <w:cantSplit/>
          <w:jc w:val="center"/>
        </w:trPr>
        <w:tc>
          <w:tcPr>
            <w:tcW w:w="0" w:type="auto"/>
          </w:tcPr>
          <w:p w:rsidR="009178AD" w:rsidRPr="006276FC" w:rsidRDefault="009178AD" w:rsidP="00FA0403">
            <w:pPr>
              <w:pStyle w:val="TAC"/>
              <w:rPr>
                <w:sz w:val="16"/>
                <w:szCs w:val="16"/>
              </w:rPr>
            </w:pPr>
            <w:r w:rsidRPr="006276FC">
              <w:rPr>
                <w:sz w:val="16"/>
                <w:szCs w:val="16"/>
              </w:rPr>
              <w:t>25</w:t>
            </w:r>
          </w:p>
        </w:tc>
        <w:tc>
          <w:tcPr>
            <w:tcW w:w="0" w:type="auto"/>
          </w:tcPr>
          <w:p w:rsidR="009178AD" w:rsidRPr="006276FC" w:rsidRDefault="009178AD" w:rsidP="00FA0403">
            <w:pPr>
              <w:pStyle w:val="TAC"/>
              <w:rPr>
                <w:sz w:val="16"/>
                <w:szCs w:val="16"/>
              </w:rPr>
            </w:pPr>
            <w:r w:rsidRPr="006276FC">
              <w:rPr>
                <w:sz w:val="16"/>
                <w:szCs w:val="16"/>
              </w:rPr>
              <w:t>UE reachability for IP</w:t>
            </w:r>
          </w:p>
        </w:tc>
        <w:tc>
          <w:tcPr>
            <w:tcW w:w="0" w:type="auto"/>
          </w:tcPr>
          <w:p w:rsidR="009178AD" w:rsidRPr="006276FC" w:rsidRDefault="009178AD" w:rsidP="00FA0403">
            <w:pPr>
              <w:pStyle w:val="TAC"/>
              <w:rPr>
                <w:sz w:val="16"/>
                <w:szCs w:val="16"/>
              </w:rPr>
            </w:pPr>
            <w:r w:rsidRPr="006276FC">
              <w:rPr>
                <w:sz w:val="16"/>
                <w:szCs w:val="16"/>
              </w:rPr>
              <w:t>7.6.17</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 IMS Public User Identity OR MSISDN OR External Identifier )</w:t>
            </w:r>
          </w:p>
          <w:p w:rsidR="009178AD" w:rsidRPr="006276FC" w:rsidRDefault="009178AD" w:rsidP="00FA0403">
            <w:pPr>
              <w:pStyle w:val="TAL"/>
              <w:rPr>
                <w:sz w:val="16"/>
              </w:rPr>
            </w:pPr>
            <w:r w:rsidRPr="006276FC">
              <w:rPr>
                <w:sz w:val="16"/>
              </w:rPr>
              <w:t>+ [ Private Identity ]</w:t>
            </w:r>
          </w:p>
        </w:tc>
        <w:tc>
          <w:tcPr>
            <w:tcW w:w="0" w:type="auto"/>
          </w:tcPr>
          <w:p w:rsidR="009178AD" w:rsidRPr="006276FC" w:rsidRDefault="009178AD" w:rsidP="00FA0403">
            <w:pPr>
              <w:pStyle w:val="TAC"/>
              <w:rPr>
                <w:sz w:val="16"/>
              </w:rPr>
            </w:pPr>
            <w:r w:rsidRPr="006276FC">
              <w:rPr>
                <w:sz w:val="16"/>
              </w:rPr>
              <w:t>Sh-Subs-Notif</w:t>
            </w:r>
          </w:p>
          <w:p w:rsidR="009178AD" w:rsidRPr="006276FC" w:rsidRDefault="009178AD" w:rsidP="00FA0403">
            <w:pPr>
              <w:pStyle w:val="TAC"/>
              <w:rPr>
                <w:sz w:val="16"/>
              </w:rPr>
            </w:pPr>
            <w:r w:rsidRPr="006276FC">
              <w:rPr>
                <w:sz w:val="16"/>
              </w:rPr>
              <w:t>(Note 5)</w:t>
            </w:r>
          </w:p>
        </w:tc>
      </w:tr>
      <w:tr w:rsidR="009178AD" w:rsidRPr="006276FC" w:rsidTr="00FA0403">
        <w:trPr>
          <w:cantSplit/>
          <w:jc w:val="center"/>
        </w:trPr>
        <w:tc>
          <w:tcPr>
            <w:tcW w:w="0" w:type="auto"/>
          </w:tcPr>
          <w:p w:rsidR="009178AD" w:rsidRPr="006276FC" w:rsidRDefault="009178AD" w:rsidP="00FA0403">
            <w:pPr>
              <w:pStyle w:val="TAC"/>
              <w:rPr>
                <w:sz w:val="16"/>
              </w:rPr>
            </w:pPr>
            <w:r w:rsidRPr="006276FC">
              <w:rPr>
                <w:sz w:val="16"/>
              </w:rPr>
              <w:t>26</w:t>
            </w:r>
          </w:p>
        </w:tc>
        <w:tc>
          <w:tcPr>
            <w:tcW w:w="0" w:type="auto"/>
          </w:tcPr>
          <w:p w:rsidR="009178AD" w:rsidRPr="006276FC" w:rsidRDefault="009178AD" w:rsidP="00FA0403">
            <w:pPr>
              <w:pStyle w:val="TAC"/>
              <w:rPr>
                <w:sz w:val="16"/>
              </w:rPr>
            </w:pPr>
            <w:r w:rsidRPr="006276FC">
              <w:rPr>
                <w:sz w:val="16"/>
              </w:rPr>
              <w:t>T-ADS Information</w:t>
            </w:r>
          </w:p>
        </w:tc>
        <w:tc>
          <w:tcPr>
            <w:tcW w:w="0" w:type="auto"/>
          </w:tcPr>
          <w:p w:rsidR="009178AD" w:rsidRPr="006276FC" w:rsidRDefault="009178AD" w:rsidP="00FA0403">
            <w:pPr>
              <w:pStyle w:val="TAC"/>
              <w:rPr>
                <w:sz w:val="16"/>
              </w:rPr>
            </w:pPr>
            <w:r w:rsidRPr="006276FC">
              <w:rPr>
                <w:sz w:val="16"/>
              </w:rPr>
              <w:t>7.6.18</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 IMS Public User Identity OR MSISDN )</w:t>
            </w:r>
          </w:p>
          <w:p w:rsidR="009178AD" w:rsidRPr="006276FC" w:rsidRDefault="009178AD" w:rsidP="00FA0403">
            <w:pPr>
              <w:pStyle w:val="TAL"/>
              <w:rPr>
                <w:sz w:val="16"/>
              </w:rPr>
            </w:pPr>
            <w:r w:rsidRPr="006276FC">
              <w:rPr>
                <w:sz w:val="16"/>
              </w:rPr>
              <w:t>+ [ Private Identity ]</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(Note 5)</w:t>
            </w:r>
          </w:p>
        </w:tc>
      </w:tr>
      <w:tr w:rsidR="009178AD" w:rsidRPr="006276FC" w:rsidTr="00FA0403">
        <w:trPr>
          <w:cantSplit/>
          <w:jc w:val="center"/>
        </w:trPr>
        <w:tc>
          <w:tcPr>
            <w:tcW w:w="0" w:type="auto"/>
          </w:tcPr>
          <w:p w:rsidR="009178AD" w:rsidRPr="006276FC" w:rsidRDefault="009178AD" w:rsidP="00FA0403">
            <w:pPr>
              <w:pStyle w:val="TAC"/>
              <w:rPr>
                <w:sz w:val="16"/>
              </w:rPr>
            </w:pPr>
            <w:r w:rsidRPr="006276FC">
              <w:rPr>
                <w:sz w:val="16"/>
              </w:rPr>
              <w:t>27</w:t>
            </w:r>
          </w:p>
        </w:tc>
        <w:tc>
          <w:tcPr>
            <w:tcW w:w="0" w:type="auto"/>
          </w:tcPr>
          <w:p w:rsidR="009178AD" w:rsidRPr="006276FC" w:rsidRDefault="009178AD" w:rsidP="00FA0403">
            <w:pPr>
              <w:pStyle w:val="TAC"/>
              <w:rPr>
                <w:sz w:val="16"/>
              </w:rPr>
            </w:pPr>
            <w:r w:rsidRPr="006276FC">
              <w:rPr>
                <w:sz w:val="16"/>
              </w:rPr>
              <w:t>STN-SR</w:t>
            </w:r>
          </w:p>
        </w:tc>
        <w:tc>
          <w:tcPr>
            <w:tcW w:w="0" w:type="auto"/>
          </w:tcPr>
          <w:p w:rsidR="009178AD" w:rsidRPr="006276FC" w:rsidRDefault="009178AD" w:rsidP="00FA0403">
            <w:pPr>
              <w:pStyle w:val="TAC"/>
              <w:rPr>
                <w:sz w:val="16"/>
              </w:rPr>
            </w:pPr>
            <w:r w:rsidRPr="006276FC">
              <w:rPr>
                <w:sz w:val="16"/>
              </w:rPr>
              <w:t>7.6.20</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 IMS Public User Identity OR MSISDN )</w:t>
            </w:r>
          </w:p>
          <w:p w:rsidR="009178AD" w:rsidRPr="006276FC" w:rsidRDefault="009178AD" w:rsidP="00FA0403">
            <w:pPr>
              <w:pStyle w:val="TAL"/>
              <w:rPr>
                <w:sz w:val="16"/>
              </w:rPr>
            </w:pPr>
            <w:r w:rsidRPr="006276FC">
              <w:rPr>
                <w:sz w:val="16"/>
              </w:rPr>
              <w:t>+ [ Private Identity ]</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Sh-Update</w:t>
            </w:r>
            <w:r w:rsidRPr="006276FC">
              <w:rPr>
                <w:sz w:val="16"/>
              </w:rPr>
              <w:br/>
              <w:t>(Note 5)</w:t>
            </w:r>
          </w:p>
        </w:tc>
      </w:tr>
      <w:tr w:rsidR="009178AD" w:rsidRPr="006276FC" w:rsidTr="00FA0403">
        <w:trPr>
          <w:cantSplit/>
          <w:jc w:val="center"/>
        </w:trPr>
        <w:tc>
          <w:tcPr>
            <w:tcW w:w="0" w:type="auto"/>
          </w:tcPr>
          <w:p w:rsidR="009178AD" w:rsidRPr="006276FC" w:rsidRDefault="009178AD" w:rsidP="00FA0403">
            <w:pPr>
              <w:pStyle w:val="TAC"/>
              <w:rPr>
                <w:sz w:val="16"/>
              </w:rPr>
            </w:pPr>
            <w:r w:rsidRPr="006276FC">
              <w:rPr>
                <w:sz w:val="16"/>
              </w:rPr>
              <w:lastRenderedPageBreak/>
              <w:t>28</w:t>
            </w:r>
          </w:p>
        </w:tc>
        <w:tc>
          <w:tcPr>
            <w:tcW w:w="0" w:type="auto"/>
          </w:tcPr>
          <w:p w:rsidR="009178AD" w:rsidRPr="006276FC" w:rsidRDefault="009178AD" w:rsidP="00FA0403">
            <w:pPr>
              <w:pStyle w:val="TAC"/>
              <w:rPr>
                <w:sz w:val="16"/>
              </w:rPr>
            </w:pPr>
            <w:r w:rsidRPr="006276FC">
              <w:rPr>
                <w:sz w:val="16"/>
              </w:rPr>
              <w:t>UE-SRVCC- Capability</w:t>
            </w:r>
          </w:p>
        </w:tc>
        <w:tc>
          <w:tcPr>
            <w:tcW w:w="0" w:type="auto"/>
          </w:tcPr>
          <w:p w:rsidR="009178AD" w:rsidRPr="006276FC" w:rsidRDefault="009178AD" w:rsidP="00FA0403">
            <w:pPr>
              <w:pStyle w:val="TAC"/>
              <w:rPr>
                <w:sz w:val="16"/>
              </w:rPr>
            </w:pPr>
            <w:r w:rsidRPr="006276FC">
              <w:rPr>
                <w:sz w:val="16"/>
              </w:rPr>
              <w:t>7.6.21</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 IMS Public User Identity OR MSISDN )</w:t>
            </w:r>
          </w:p>
          <w:p w:rsidR="009178AD" w:rsidRPr="006276FC" w:rsidRDefault="009178AD" w:rsidP="00FA0403">
            <w:pPr>
              <w:pStyle w:val="TAL"/>
              <w:rPr>
                <w:sz w:val="16"/>
              </w:rPr>
            </w:pPr>
            <w:r w:rsidRPr="006276FC">
              <w:rPr>
                <w:sz w:val="16"/>
              </w:rPr>
              <w:t>+ [ Private Identity ]</w:t>
            </w:r>
          </w:p>
        </w:tc>
        <w:tc>
          <w:tcPr>
            <w:tcW w:w="0" w:type="auto"/>
          </w:tcPr>
          <w:p w:rsidR="009178AD" w:rsidRPr="006276FC" w:rsidRDefault="009178AD" w:rsidP="00FA0403">
            <w:pPr>
              <w:pStyle w:val="TAC"/>
              <w:rPr>
                <w:sz w:val="16"/>
                <w:lang w:eastAsia="zh-CN"/>
              </w:rPr>
            </w:pPr>
            <w:r w:rsidRPr="006276FC">
              <w:rPr>
                <w:sz w:val="16"/>
              </w:rPr>
              <w:t>Sh-Pull</w:t>
            </w:r>
          </w:p>
          <w:p w:rsidR="009178AD" w:rsidRPr="006276FC" w:rsidRDefault="009178AD" w:rsidP="00FA0403">
            <w:pPr>
              <w:pStyle w:val="TAC"/>
              <w:rPr>
                <w:sz w:val="16"/>
              </w:rPr>
            </w:pPr>
            <w:r w:rsidRPr="006276FC">
              <w:rPr>
                <w:sz w:val="16"/>
              </w:rPr>
              <w:t xml:space="preserve">Sh-Subs-Notif </w:t>
            </w:r>
            <w:r w:rsidRPr="006276FC">
              <w:rPr>
                <w:sz w:val="16"/>
              </w:rPr>
              <w:br/>
              <w:t>(Note 5)</w:t>
            </w:r>
          </w:p>
        </w:tc>
      </w:tr>
      <w:tr w:rsidR="009178AD" w:rsidRPr="006276FC" w:rsidTr="00FA0403">
        <w:trPr>
          <w:cantSplit/>
          <w:jc w:val="center"/>
        </w:trPr>
        <w:tc>
          <w:tcPr>
            <w:tcW w:w="0" w:type="auto"/>
          </w:tcPr>
          <w:p w:rsidR="009178AD" w:rsidRPr="006276FC" w:rsidRDefault="009178AD" w:rsidP="00FA0403">
            <w:pPr>
              <w:pStyle w:val="TAC"/>
              <w:rPr>
                <w:sz w:val="16"/>
              </w:rPr>
            </w:pPr>
            <w:r w:rsidRPr="006276FC">
              <w:rPr>
                <w:sz w:val="16"/>
              </w:rPr>
              <w:t>29</w:t>
            </w:r>
          </w:p>
        </w:tc>
        <w:tc>
          <w:tcPr>
            <w:tcW w:w="0" w:type="auto"/>
          </w:tcPr>
          <w:p w:rsidR="009178AD" w:rsidRPr="006276FC" w:rsidRDefault="009178AD" w:rsidP="00FA0403">
            <w:pPr>
              <w:pStyle w:val="TAC"/>
              <w:rPr>
                <w:sz w:val="16"/>
              </w:rPr>
            </w:pPr>
            <w:r w:rsidRPr="006276FC">
              <w:rPr>
                <w:sz w:val="16"/>
              </w:rPr>
              <w:t>ExtendedPriority</w:t>
            </w:r>
          </w:p>
        </w:tc>
        <w:tc>
          <w:tcPr>
            <w:tcW w:w="0" w:type="auto"/>
          </w:tcPr>
          <w:p w:rsidR="009178AD" w:rsidRPr="006276FC" w:rsidRDefault="009178AD" w:rsidP="00FA0403">
            <w:pPr>
              <w:pStyle w:val="TAC"/>
              <w:rPr>
                <w:sz w:val="16"/>
              </w:rPr>
            </w:pPr>
            <w:r w:rsidRPr="006276FC">
              <w:rPr>
                <w:sz w:val="16"/>
              </w:rPr>
              <w:t>7.6.15A</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xml:space="preserve">+ IMS Public User Identity </w:t>
            </w:r>
          </w:p>
        </w:tc>
        <w:tc>
          <w:tcPr>
            <w:tcW w:w="0" w:type="auto"/>
          </w:tcPr>
          <w:p w:rsidR="009178AD" w:rsidRPr="006276FC" w:rsidRDefault="009178AD" w:rsidP="00FA0403">
            <w:pPr>
              <w:pStyle w:val="TAC"/>
              <w:rPr>
                <w:sz w:val="16"/>
              </w:rPr>
            </w:pPr>
            <w:r w:rsidRPr="006276FC">
              <w:rPr>
                <w:sz w:val="16"/>
              </w:rPr>
              <w:t>Sh-Pull</w:t>
            </w:r>
            <w:r w:rsidRPr="006276FC">
              <w:rPr>
                <w:sz w:val="16"/>
              </w:rPr>
              <w:br/>
              <w:t>Sh-Subs-Notif</w:t>
            </w:r>
          </w:p>
        </w:tc>
      </w:tr>
      <w:tr w:rsidR="009178AD" w:rsidRPr="006276FC" w:rsidTr="00FA0403">
        <w:trPr>
          <w:cantSplit/>
          <w:jc w:val="center"/>
        </w:trPr>
        <w:tc>
          <w:tcPr>
            <w:tcW w:w="0" w:type="auto"/>
          </w:tcPr>
          <w:p w:rsidR="009178AD" w:rsidRPr="006276FC" w:rsidRDefault="009178AD" w:rsidP="00FA0403">
            <w:pPr>
              <w:pStyle w:val="TAC"/>
              <w:rPr>
                <w:sz w:val="16"/>
              </w:rPr>
            </w:pPr>
            <w:r w:rsidRPr="006276FC">
              <w:rPr>
                <w:sz w:val="16"/>
              </w:rPr>
              <w:t>30</w:t>
            </w:r>
          </w:p>
        </w:tc>
        <w:tc>
          <w:tcPr>
            <w:tcW w:w="0" w:type="auto"/>
          </w:tcPr>
          <w:p w:rsidR="009178AD" w:rsidRPr="006276FC" w:rsidRDefault="009178AD" w:rsidP="00FA0403">
            <w:pPr>
              <w:pStyle w:val="TAC"/>
              <w:rPr>
                <w:sz w:val="16"/>
              </w:rPr>
            </w:pPr>
            <w:r w:rsidRPr="006276FC">
              <w:rPr>
                <w:sz w:val="16"/>
              </w:rPr>
              <w:t>CSRN</w:t>
            </w:r>
          </w:p>
        </w:tc>
        <w:tc>
          <w:tcPr>
            <w:tcW w:w="0" w:type="auto"/>
          </w:tcPr>
          <w:p w:rsidR="009178AD" w:rsidRPr="006276FC" w:rsidRDefault="009178AD" w:rsidP="00FA0403">
            <w:pPr>
              <w:pStyle w:val="TAC"/>
              <w:rPr>
                <w:sz w:val="16"/>
              </w:rPr>
            </w:pPr>
            <w:r w:rsidRPr="006276FC">
              <w:rPr>
                <w:sz w:val="16"/>
              </w:rPr>
              <w:t>7.6.22</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 IMS Public User Identity OR MSISDN )</w:t>
            </w:r>
          </w:p>
          <w:p w:rsidR="009178AD" w:rsidRPr="006276FC" w:rsidRDefault="009178AD" w:rsidP="00FA0403">
            <w:pPr>
              <w:pStyle w:val="TAL"/>
              <w:rPr>
                <w:sz w:val="16"/>
              </w:rPr>
            </w:pPr>
            <w:r w:rsidRPr="006276FC">
              <w:rPr>
                <w:sz w:val="16"/>
              </w:rPr>
              <w:t>+ [ Private Identity ]</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(Note 5)</w:t>
            </w:r>
          </w:p>
        </w:tc>
      </w:tr>
      <w:tr w:rsidR="009178AD" w:rsidRPr="006276FC" w:rsidTr="00FA0403">
        <w:trPr>
          <w:cantSplit/>
          <w:jc w:val="center"/>
        </w:trPr>
        <w:tc>
          <w:tcPr>
            <w:tcW w:w="0" w:type="auto"/>
          </w:tcPr>
          <w:p w:rsidR="009178AD" w:rsidRPr="006276FC" w:rsidRDefault="009178AD" w:rsidP="00FA0403">
            <w:pPr>
              <w:pStyle w:val="TAC"/>
              <w:rPr>
                <w:sz w:val="16"/>
              </w:rPr>
            </w:pPr>
            <w:r w:rsidRPr="006276FC">
              <w:rPr>
                <w:sz w:val="16"/>
              </w:rPr>
              <w:t>31</w:t>
            </w:r>
          </w:p>
        </w:tc>
        <w:tc>
          <w:tcPr>
            <w:tcW w:w="0" w:type="auto"/>
          </w:tcPr>
          <w:p w:rsidR="009178AD" w:rsidRPr="006276FC" w:rsidRDefault="009178AD" w:rsidP="00FA040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rsidR="009178AD" w:rsidRPr="006276FC" w:rsidRDefault="009178AD" w:rsidP="00FA0403">
            <w:pPr>
              <w:pStyle w:val="TAC"/>
              <w:rPr>
                <w:sz w:val="16"/>
              </w:rPr>
            </w:pPr>
            <w:r w:rsidRPr="006276FC">
              <w:rPr>
                <w:sz w:val="16"/>
              </w:rPr>
              <w:t>7.6.23</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IMS Public User Identity</w:t>
            </w:r>
          </w:p>
          <w:p w:rsidR="009178AD" w:rsidRPr="006276FC" w:rsidRDefault="009178AD" w:rsidP="00FA0403">
            <w:pPr>
              <w:pStyle w:val="TAL"/>
              <w:rPr>
                <w:sz w:val="16"/>
              </w:rPr>
            </w:pPr>
            <w:r w:rsidRPr="006276FC">
              <w:rPr>
                <w:sz w:val="16"/>
              </w:rPr>
              <w:t>+ [ Private Identity ]</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(Note 5)</w:t>
            </w:r>
          </w:p>
        </w:tc>
      </w:tr>
      <w:tr w:rsidR="009178AD" w:rsidRPr="006276FC" w:rsidTr="00FA0403">
        <w:trPr>
          <w:cantSplit/>
          <w:jc w:val="center"/>
        </w:trPr>
        <w:tc>
          <w:tcPr>
            <w:tcW w:w="0" w:type="auto"/>
          </w:tcPr>
          <w:p w:rsidR="009178AD" w:rsidRPr="006276FC" w:rsidRDefault="009178AD" w:rsidP="00FA0403">
            <w:pPr>
              <w:pStyle w:val="TAC"/>
              <w:rPr>
                <w:sz w:val="16"/>
              </w:rPr>
            </w:pPr>
            <w:r w:rsidRPr="006276FC">
              <w:rPr>
                <w:sz w:val="16"/>
              </w:rPr>
              <w:t>32</w:t>
            </w:r>
          </w:p>
        </w:tc>
        <w:tc>
          <w:tcPr>
            <w:tcW w:w="0" w:type="auto"/>
          </w:tcPr>
          <w:p w:rsidR="009178AD" w:rsidRPr="006276FC" w:rsidRDefault="009178AD" w:rsidP="00FA0403">
            <w:pPr>
              <w:pStyle w:val="TAC"/>
              <w:rPr>
                <w:sz w:val="16"/>
                <w:szCs w:val="16"/>
                <w:lang w:eastAsia="zh-CN"/>
              </w:rPr>
            </w:pPr>
            <w:r w:rsidRPr="006276FC">
              <w:rPr>
                <w:sz w:val="16"/>
                <w:szCs w:val="16"/>
                <w:lang w:eastAsia="zh-CN"/>
              </w:rPr>
              <w:t>IMSI</w:t>
            </w:r>
          </w:p>
        </w:tc>
        <w:tc>
          <w:tcPr>
            <w:tcW w:w="0" w:type="auto"/>
          </w:tcPr>
          <w:p w:rsidR="009178AD" w:rsidRPr="006276FC" w:rsidRDefault="009178AD" w:rsidP="00FA0403">
            <w:pPr>
              <w:pStyle w:val="TAC"/>
              <w:rPr>
                <w:sz w:val="16"/>
              </w:rPr>
            </w:pPr>
            <w:r w:rsidRPr="006276FC">
              <w:rPr>
                <w:sz w:val="16"/>
              </w:rPr>
              <w:t>7.6.24</w:t>
            </w:r>
          </w:p>
        </w:tc>
        <w:tc>
          <w:tcPr>
            <w:tcW w:w="0" w:type="auto"/>
          </w:tcPr>
          <w:p w:rsidR="009178AD" w:rsidRPr="007D683E" w:rsidRDefault="009178AD" w:rsidP="00FA0403">
            <w:pPr>
              <w:pStyle w:val="TAL"/>
              <w:rPr>
                <w:sz w:val="16"/>
              </w:rPr>
            </w:pPr>
            <w:r w:rsidRPr="007D683E">
              <w:rPr>
                <w:sz w:val="16"/>
              </w:rPr>
              <w:t>Data Reference</w:t>
            </w:r>
          </w:p>
          <w:p w:rsidR="009178AD" w:rsidRPr="007D683E" w:rsidRDefault="009178AD" w:rsidP="00FA040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rsidR="009178AD" w:rsidRPr="006276FC" w:rsidRDefault="009178AD" w:rsidP="00FA0403">
            <w:pPr>
              <w:pStyle w:val="TAL"/>
              <w:rPr>
                <w:sz w:val="16"/>
              </w:rPr>
            </w:pPr>
            <w:r w:rsidRPr="007D683E">
              <w:rPr>
                <w:sz w:val="16"/>
              </w:rPr>
              <w:t>+ [ Private Identity ]</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(Note 5)</w:t>
            </w:r>
          </w:p>
          <w:p w:rsidR="009178AD" w:rsidRPr="006276FC" w:rsidRDefault="009178AD" w:rsidP="00FA0403">
            <w:pPr>
              <w:pStyle w:val="TAC"/>
              <w:rPr>
                <w:sz w:val="16"/>
              </w:rPr>
            </w:pPr>
            <w:r w:rsidRPr="006276FC">
              <w:rPr>
                <w:sz w:val="16"/>
              </w:rPr>
              <w:t>(Note 8)</w:t>
            </w:r>
          </w:p>
        </w:tc>
      </w:tr>
      <w:tr w:rsidR="009178AD" w:rsidRPr="006276FC" w:rsidTr="00FA0403">
        <w:trPr>
          <w:cantSplit/>
          <w:jc w:val="center"/>
        </w:trPr>
        <w:tc>
          <w:tcPr>
            <w:tcW w:w="0" w:type="auto"/>
          </w:tcPr>
          <w:p w:rsidR="009178AD" w:rsidRPr="006276FC" w:rsidRDefault="009178AD" w:rsidP="00FA0403">
            <w:pPr>
              <w:pStyle w:val="TAC"/>
              <w:rPr>
                <w:sz w:val="16"/>
              </w:rPr>
            </w:pPr>
            <w:r w:rsidRPr="006276FC">
              <w:rPr>
                <w:sz w:val="16"/>
              </w:rPr>
              <w:t>33</w:t>
            </w:r>
          </w:p>
        </w:tc>
        <w:tc>
          <w:tcPr>
            <w:tcW w:w="0" w:type="auto"/>
          </w:tcPr>
          <w:p w:rsidR="009178AD" w:rsidRPr="006276FC" w:rsidRDefault="009178AD" w:rsidP="00FA0403">
            <w:pPr>
              <w:pStyle w:val="TAC"/>
              <w:rPr>
                <w:sz w:val="16"/>
                <w:szCs w:val="16"/>
                <w:lang w:eastAsia="zh-CN"/>
              </w:rPr>
            </w:pPr>
            <w:r w:rsidRPr="006276FC">
              <w:rPr>
                <w:sz w:val="16"/>
                <w:szCs w:val="16"/>
              </w:rPr>
              <w:t>IMSPrivateUserIdentity</w:t>
            </w:r>
          </w:p>
        </w:tc>
        <w:tc>
          <w:tcPr>
            <w:tcW w:w="0" w:type="auto"/>
          </w:tcPr>
          <w:p w:rsidR="009178AD" w:rsidRPr="006276FC" w:rsidRDefault="009178AD" w:rsidP="00FA0403">
            <w:pPr>
              <w:pStyle w:val="TAC"/>
              <w:rPr>
                <w:sz w:val="16"/>
              </w:rPr>
            </w:pPr>
            <w:r w:rsidRPr="006276FC">
              <w:rPr>
                <w:sz w:val="16"/>
              </w:rPr>
              <w:t>7.6.25</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IMS Public User Identity</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Sh-Subs-Notif</w:t>
            </w:r>
          </w:p>
          <w:p w:rsidR="009178AD" w:rsidRPr="006276FC" w:rsidRDefault="009178AD" w:rsidP="00FA0403">
            <w:pPr>
              <w:pStyle w:val="TAC"/>
              <w:rPr>
                <w:sz w:val="16"/>
              </w:rPr>
            </w:pPr>
            <w:r w:rsidRPr="006276FC">
              <w:rPr>
                <w:sz w:val="16"/>
              </w:rPr>
              <w:t>(Note 8)</w:t>
            </w:r>
          </w:p>
        </w:tc>
      </w:tr>
      <w:tr w:rsidR="009178AD" w:rsidRPr="006276FC" w:rsidTr="00FA0403">
        <w:trPr>
          <w:cantSplit/>
          <w:jc w:val="center"/>
        </w:trPr>
        <w:tc>
          <w:tcPr>
            <w:tcW w:w="0" w:type="auto"/>
          </w:tcPr>
          <w:p w:rsidR="009178AD" w:rsidRPr="006276FC" w:rsidRDefault="009178AD" w:rsidP="00FA0403">
            <w:pPr>
              <w:pStyle w:val="TAC"/>
              <w:rPr>
                <w:sz w:val="16"/>
              </w:rPr>
            </w:pPr>
            <w:r w:rsidRPr="006276FC">
              <w:rPr>
                <w:sz w:val="16"/>
              </w:rPr>
              <w:t>34</w:t>
            </w:r>
          </w:p>
        </w:tc>
        <w:tc>
          <w:tcPr>
            <w:tcW w:w="0" w:type="auto"/>
          </w:tcPr>
          <w:p w:rsidR="009178AD" w:rsidRPr="006276FC" w:rsidRDefault="009178AD" w:rsidP="00FA0403">
            <w:pPr>
              <w:pStyle w:val="TAC"/>
              <w:rPr>
                <w:sz w:val="16"/>
                <w:szCs w:val="16"/>
              </w:rPr>
            </w:pPr>
            <w:r w:rsidRPr="006276FC">
              <w:rPr>
                <w:sz w:val="16"/>
                <w:szCs w:val="16"/>
              </w:rPr>
              <w:t>IMEISV</w:t>
            </w:r>
          </w:p>
        </w:tc>
        <w:tc>
          <w:tcPr>
            <w:tcW w:w="0" w:type="auto"/>
          </w:tcPr>
          <w:p w:rsidR="009178AD" w:rsidRPr="006276FC" w:rsidRDefault="009178AD" w:rsidP="00FA0403">
            <w:pPr>
              <w:pStyle w:val="TAC"/>
              <w:rPr>
                <w:sz w:val="16"/>
              </w:rPr>
            </w:pPr>
            <w:r w:rsidRPr="006276FC">
              <w:rPr>
                <w:sz w:val="16"/>
              </w:rPr>
              <w:t>7.6.26</w:t>
            </w:r>
          </w:p>
        </w:tc>
        <w:tc>
          <w:tcPr>
            <w:tcW w:w="0" w:type="auto"/>
          </w:tcPr>
          <w:p w:rsidR="009178AD" w:rsidRPr="006276FC" w:rsidRDefault="009178AD" w:rsidP="00FA0403">
            <w:pPr>
              <w:pStyle w:val="TAL"/>
              <w:rPr>
                <w:sz w:val="16"/>
              </w:rPr>
            </w:pPr>
            <w:r w:rsidRPr="006276FC">
              <w:rPr>
                <w:sz w:val="16"/>
              </w:rPr>
              <w:t>Data Reference</w:t>
            </w:r>
          </w:p>
          <w:p w:rsidR="009178AD" w:rsidRPr="006276FC" w:rsidRDefault="009178AD" w:rsidP="00FA0403">
            <w:pPr>
              <w:pStyle w:val="TAL"/>
              <w:rPr>
                <w:sz w:val="16"/>
              </w:rPr>
            </w:pPr>
            <w:r w:rsidRPr="006276FC">
              <w:rPr>
                <w:sz w:val="16"/>
              </w:rPr>
              <w:t>+ ( IMS Public User Identity OR MSISDN OR External Identifier )</w:t>
            </w:r>
          </w:p>
          <w:p w:rsidR="009178AD" w:rsidRPr="006276FC" w:rsidRDefault="009178AD" w:rsidP="00FA0403">
            <w:pPr>
              <w:pStyle w:val="TAL"/>
              <w:rPr>
                <w:sz w:val="16"/>
              </w:rPr>
            </w:pPr>
            <w:r w:rsidRPr="006276FC">
              <w:rPr>
                <w:sz w:val="16"/>
              </w:rPr>
              <w:t>+ [ Private Identity ]</w:t>
            </w:r>
          </w:p>
        </w:tc>
        <w:tc>
          <w:tcPr>
            <w:tcW w:w="0" w:type="auto"/>
          </w:tcPr>
          <w:p w:rsidR="009178AD" w:rsidRPr="006276FC" w:rsidRDefault="009178AD" w:rsidP="00FA0403">
            <w:pPr>
              <w:pStyle w:val="TAC"/>
              <w:rPr>
                <w:sz w:val="16"/>
              </w:rPr>
            </w:pPr>
            <w:r w:rsidRPr="006276FC">
              <w:rPr>
                <w:sz w:val="16"/>
              </w:rPr>
              <w:t>Sh-Pull</w:t>
            </w:r>
          </w:p>
          <w:p w:rsidR="009178AD" w:rsidRPr="006276FC" w:rsidRDefault="009178AD" w:rsidP="00FA0403">
            <w:pPr>
              <w:pStyle w:val="TAC"/>
              <w:rPr>
                <w:sz w:val="16"/>
              </w:rPr>
            </w:pPr>
            <w:r w:rsidRPr="006276FC">
              <w:rPr>
                <w:sz w:val="16"/>
              </w:rPr>
              <w:t>(Note 5)</w:t>
            </w:r>
          </w:p>
        </w:tc>
      </w:tr>
      <w:tr w:rsidR="009178AD" w:rsidRPr="006276FC" w:rsidTr="00FA0403">
        <w:trPr>
          <w:cantSplit/>
          <w:jc w:val="center"/>
        </w:trPr>
        <w:tc>
          <w:tcPr>
            <w:tcW w:w="0" w:type="auto"/>
            <w:gridSpan w:val="5"/>
          </w:tcPr>
          <w:p w:rsidR="009178AD" w:rsidRPr="006276FC" w:rsidRDefault="009178AD" w:rsidP="00FA040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rsidR="009178AD" w:rsidRPr="006276FC" w:rsidRDefault="009178AD" w:rsidP="00FA0403">
            <w:pPr>
              <w:pStyle w:val="TAN"/>
              <w:rPr>
                <w:sz w:val="16"/>
              </w:rPr>
            </w:pPr>
            <w:r w:rsidRPr="006276FC">
              <w:rPr>
                <w:sz w:val="16"/>
              </w:rPr>
              <w:tab/>
              <w:t>If an AS requires reading for a Specific PSI matching a Wildcarded PSI, the response shall be sent as if the request was made to the corresponding Wildcarded PSI.</w:t>
            </w:r>
          </w:p>
          <w:p w:rsidR="009178AD" w:rsidRPr="006276FC" w:rsidRDefault="009178AD" w:rsidP="00FA040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rsidR="009178AD" w:rsidRPr="006276FC" w:rsidRDefault="009178AD" w:rsidP="00FA040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rsidR="009178AD" w:rsidRPr="006276FC" w:rsidRDefault="009178AD" w:rsidP="00FA040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rsidR="009178AD" w:rsidRPr="006276FC" w:rsidRDefault="009178AD" w:rsidP="00FA040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rsidR="009178AD" w:rsidRPr="006276FC" w:rsidRDefault="009178AD" w:rsidP="00FA040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rsidR="009178AD" w:rsidRPr="006276FC" w:rsidRDefault="009178AD" w:rsidP="00FA040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r w:rsidRPr="006276FC">
              <w:rPr>
                <w:rFonts w:cs="CG Times (WN)" w:hint="eastAsia"/>
                <w:sz w:val="16"/>
                <w:lang w:eastAsia="zh-CN"/>
              </w:rPr>
              <w:t xml:space="preserve"> </w:t>
            </w:r>
          </w:p>
          <w:p w:rsidR="009178AD" w:rsidRPr="006276FC" w:rsidRDefault="009178AD" w:rsidP="00FA040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rsidR="009178AD" w:rsidRPr="006276FC" w:rsidRDefault="009178AD" w:rsidP="00FA0403">
            <w:pPr>
              <w:pStyle w:val="TAN"/>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tc>
      </w:tr>
    </w:tbl>
    <w:p w:rsidR="009178AD" w:rsidRPr="006276FC" w:rsidRDefault="009178AD" w:rsidP="009178AD"/>
    <w:p w:rsidR="009178AD" w:rsidRPr="006276FC" w:rsidRDefault="009178AD" w:rsidP="009178AD">
      <w:pPr>
        <w:pStyle w:val="Heading3"/>
      </w:pPr>
      <w:bookmarkStart w:id="186" w:name="_Toc2694341"/>
      <w:bookmarkStart w:id="187" w:name="_Toc20215921"/>
      <w:bookmarkStart w:id="188" w:name="_Toc27756207"/>
      <w:bookmarkStart w:id="189" w:name="_Toc36056757"/>
      <w:r w:rsidRPr="006276FC">
        <w:t>7.6.1</w:t>
      </w:r>
      <w:r w:rsidRPr="006276FC">
        <w:tab/>
        <w:t>Repository Data</w:t>
      </w:r>
      <w:bookmarkEnd w:id="186"/>
      <w:bookmarkEnd w:id="187"/>
      <w:bookmarkEnd w:id="188"/>
      <w:bookmarkEnd w:id="189"/>
    </w:p>
    <w:p w:rsidR="009178AD" w:rsidRPr="006276FC" w:rsidRDefault="009178AD" w:rsidP="009178AD">
      <w:r w:rsidRPr="006276FC">
        <w:t xml:space="preserve">This information element contains transparent data. A data repository may be shared by more than one AS implementing the same service. </w:t>
      </w:r>
    </w:p>
    <w:p w:rsidR="009178AD" w:rsidRPr="006276FC" w:rsidRDefault="009178AD" w:rsidP="009178AD">
      <w:pPr>
        <w:pStyle w:val="Heading3"/>
      </w:pPr>
      <w:bookmarkStart w:id="190" w:name="_Toc2694342"/>
      <w:bookmarkStart w:id="191" w:name="_Toc20215922"/>
      <w:bookmarkStart w:id="192" w:name="_Toc27756208"/>
      <w:bookmarkStart w:id="193" w:name="_Toc36056758"/>
      <w:r w:rsidRPr="006276FC">
        <w:t>7.6.2</w:t>
      </w:r>
      <w:r w:rsidRPr="006276FC">
        <w:tab/>
        <w:t>IMSPublicIdentity</w:t>
      </w:r>
      <w:bookmarkEnd w:id="190"/>
      <w:bookmarkEnd w:id="191"/>
      <w:bookmarkEnd w:id="192"/>
      <w:bookmarkEnd w:id="193"/>
    </w:p>
    <w:p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rsidR="009178AD" w:rsidRPr="006276FC" w:rsidRDefault="009178AD" w:rsidP="009178AD">
      <w:pPr>
        <w:pStyle w:val="B10"/>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rsidR="009178AD" w:rsidRPr="006276FC" w:rsidRDefault="009178AD" w:rsidP="009178AD">
      <w:pPr>
        <w:pStyle w:val="B10"/>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TS 23.</w:t>
      </w:r>
      <w:r w:rsidRPr="006276FC">
        <w:rPr>
          <w:rFonts w:hint="eastAsia"/>
        </w:rPr>
        <w:t>00</w:t>
      </w:r>
      <w:r w:rsidRPr="006276FC">
        <w:t>8 [</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rsidR="009178AD" w:rsidRPr="006276FC" w:rsidRDefault="009178AD" w:rsidP="009178AD">
      <w:pPr>
        <w:pStyle w:val="B10"/>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rsidR="009178AD" w:rsidRPr="006276FC" w:rsidRDefault="009178AD" w:rsidP="009178AD">
      <w:pPr>
        <w:pStyle w:val="B10"/>
      </w:pPr>
      <w:r w:rsidRPr="006276FC">
        <w:lastRenderedPageBreak/>
        <w:t>-</w:t>
      </w:r>
      <w:r w:rsidRPr="006276FC">
        <w:tab/>
        <w:t>When this information element takes the value ALL_IDENTITIES, the HSS shall provide all non-barred IMS Public Identities, belonging to all Private Identities that the User Identity is associated with.</w:t>
      </w:r>
    </w:p>
    <w:p w:rsidR="009178AD" w:rsidRPr="006276FC" w:rsidRDefault="009178AD" w:rsidP="009178AD">
      <w:pPr>
        <w:pStyle w:val="B10"/>
      </w:pPr>
      <w:r w:rsidRPr="006276FC">
        <w:t>-</w:t>
      </w:r>
      <w:r w:rsidRPr="006276FC">
        <w:tab/>
        <w:t>When this information element is not included, the HSS shall download the set of IMS Public Identities that would be downloaded if the value of this information element had been ALL_IDENTITIES.</w:t>
      </w:r>
    </w:p>
    <w:p w:rsidR="009178AD" w:rsidRPr="006276FC" w:rsidRDefault="009178AD" w:rsidP="009178AD">
      <w:r w:rsidRPr="006276FC">
        <w:t>An IMS Public Identity would be either:</w:t>
      </w:r>
    </w:p>
    <w:p w:rsidR="009178AD" w:rsidRPr="006276FC" w:rsidRDefault="009178AD" w:rsidP="009178AD">
      <w:pPr>
        <w:pStyle w:val="B10"/>
      </w:pPr>
      <w:r w:rsidRPr="006276FC">
        <w:t>-</w:t>
      </w:r>
      <w:r w:rsidRPr="006276FC">
        <w:tab/>
        <w:t>associated with the same Private User Identity or Private Service Identity as the User Identity included in the request or</w:t>
      </w:r>
    </w:p>
    <w:p w:rsidR="009178AD" w:rsidRPr="006276FC" w:rsidRDefault="009178AD" w:rsidP="009178AD">
      <w:pPr>
        <w:pStyle w:val="B10"/>
      </w:pPr>
      <w:r w:rsidRPr="006276FC">
        <w:t>-</w:t>
      </w:r>
      <w:r w:rsidRPr="006276FC">
        <w:tab/>
        <w:t>associated with the MSISDN present in the request or</w:t>
      </w:r>
    </w:p>
    <w:p w:rsidR="009178AD" w:rsidRPr="006276FC" w:rsidRDefault="009178AD" w:rsidP="009178AD">
      <w:pPr>
        <w:pStyle w:val="B10"/>
      </w:pPr>
      <w:r w:rsidRPr="006276FC">
        <w:t>-</w:t>
      </w:r>
      <w:r w:rsidRPr="006276FC">
        <w:tab/>
        <w:t>associated with an External Identifier present in the request.</w:t>
      </w:r>
    </w:p>
    <w:p w:rsidR="009178AD" w:rsidRPr="006276FC" w:rsidRDefault="009178AD" w:rsidP="009178AD">
      <w:r w:rsidRPr="006276FC">
        <w:t>Multiple instances of this information element may be included in the message.</w:t>
      </w:r>
    </w:p>
    <w:p w:rsidR="009178AD" w:rsidRPr="006276FC" w:rsidRDefault="009178AD" w:rsidP="009178AD">
      <w:pPr>
        <w:pStyle w:val="Heading3"/>
      </w:pPr>
      <w:bookmarkStart w:id="194" w:name="_Toc2694343"/>
      <w:bookmarkStart w:id="195" w:name="_Toc20215923"/>
      <w:bookmarkStart w:id="196" w:name="_Toc27756209"/>
      <w:bookmarkStart w:id="197" w:name="_Toc36056759"/>
      <w:r w:rsidRPr="006276FC">
        <w:t>7.6.3</w:t>
      </w:r>
      <w:r w:rsidRPr="006276FC">
        <w:tab/>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bookmarkEnd w:id="194"/>
      <w:bookmarkEnd w:id="195"/>
      <w:bookmarkEnd w:id="196"/>
      <w:bookmarkEnd w:id="197"/>
    </w:p>
    <w:p w:rsidR="009178AD" w:rsidRPr="006276FC" w:rsidRDefault="009178AD" w:rsidP="009178AD">
      <w:r w:rsidRPr="006276FC">
        <w:t xml:space="preserve">This information element contains the </w:t>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r w:rsidRPr="006276FC">
        <w:t xml:space="preserve"> of the public identifier referenced. Its possible values are:</w:t>
      </w:r>
    </w:p>
    <w:p w:rsidR="009178AD" w:rsidRPr="006276FC" w:rsidRDefault="009178AD" w:rsidP="009178AD">
      <w:pPr>
        <w:pStyle w:val="B10"/>
      </w:pPr>
      <w:r w:rsidRPr="006276FC">
        <w:t>-</w:t>
      </w:r>
      <w:r w:rsidRPr="006276FC">
        <w:tab/>
        <w:t>REGISTERED,</w:t>
      </w:r>
    </w:p>
    <w:p w:rsidR="009178AD" w:rsidRPr="006276FC" w:rsidRDefault="009178AD" w:rsidP="009178AD">
      <w:pPr>
        <w:pStyle w:val="B10"/>
      </w:pPr>
      <w:r w:rsidRPr="006276FC">
        <w:t>-</w:t>
      </w:r>
      <w:r w:rsidRPr="006276FC">
        <w:tab/>
        <w:t>NOT_REGISTERED,</w:t>
      </w:r>
    </w:p>
    <w:p w:rsidR="009178AD" w:rsidRPr="006276FC" w:rsidRDefault="009178AD" w:rsidP="009178AD">
      <w:pPr>
        <w:pStyle w:val="B10"/>
      </w:pPr>
      <w:r w:rsidRPr="006276FC">
        <w:t>-</w:t>
      </w:r>
      <w:r w:rsidRPr="006276FC">
        <w:tab/>
        <w:t>AUTHENTICATION_PENDING,</w:t>
      </w:r>
    </w:p>
    <w:p w:rsidR="009178AD" w:rsidRPr="006276FC" w:rsidRDefault="009178AD" w:rsidP="009178AD">
      <w:pPr>
        <w:pStyle w:val="B10"/>
      </w:pPr>
      <w:r w:rsidRPr="006276FC">
        <w:t>-</w:t>
      </w:r>
      <w:r w:rsidRPr="006276FC">
        <w:tab/>
        <w:t>REGISTERED_UNREG_SERVICES.</w:t>
      </w:r>
    </w:p>
    <w:p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rsidR="009178AD" w:rsidRPr="006276FC" w:rsidRDefault="009178AD" w:rsidP="009178AD">
      <w:pPr>
        <w:pStyle w:val="B10"/>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rsidR="009178AD" w:rsidRPr="006276FC" w:rsidRDefault="009178AD" w:rsidP="009178AD">
      <w:pPr>
        <w:pStyle w:val="B10"/>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rsidR="009178AD" w:rsidRPr="006276FC" w:rsidRDefault="009178AD" w:rsidP="009178AD">
      <w:pPr>
        <w:pStyle w:val="Heading3"/>
      </w:pPr>
      <w:bookmarkStart w:id="198" w:name="_Toc2694344"/>
      <w:bookmarkStart w:id="199" w:name="_Toc20215924"/>
      <w:bookmarkStart w:id="200" w:name="_Toc27756210"/>
      <w:bookmarkStart w:id="201" w:name="_Toc36056760"/>
      <w:r w:rsidRPr="006276FC">
        <w:t>7.6.4</w:t>
      </w:r>
      <w:r w:rsidRPr="006276FC">
        <w:tab/>
        <w:t>S-CSCF Name</w:t>
      </w:r>
      <w:bookmarkEnd w:id="198"/>
      <w:bookmarkEnd w:id="199"/>
      <w:bookmarkEnd w:id="200"/>
      <w:bookmarkEnd w:id="201"/>
    </w:p>
    <w:p w:rsidR="009178AD" w:rsidRPr="006276FC" w:rsidRDefault="009178AD" w:rsidP="009178AD">
      <w:r w:rsidRPr="006276FC">
        <w:t>This information element contains the name of the S</w:t>
      </w:r>
      <w:r w:rsidRPr="006276FC">
        <w:noBreakHyphen/>
        <w:t>CSCF assigned to the IMS Subscription.</w:t>
      </w:r>
    </w:p>
    <w:p w:rsidR="009178AD" w:rsidRPr="006276FC" w:rsidRDefault="009178AD" w:rsidP="009178AD">
      <w:pPr>
        <w:pStyle w:val="Heading3"/>
      </w:pPr>
      <w:bookmarkStart w:id="202" w:name="_Toc2694345"/>
      <w:bookmarkStart w:id="203" w:name="_Toc20215925"/>
      <w:bookmarkStart w:id="204" w:name="_Toc27756211"/>
      <w:bookmarkStart w:id="205" w:name="_Toc36056761"/>
      <w:r w:rsidRPr="006276FC">
        <w:t>7.6.5</w:t>
      </w:r>
      <w:r w:rsidRPr="006276FC">
        <w:tab/>
        <w:t>Initial Filter Criteria</w:t>
      </w:r>
      <w:bookmarkEnd w:id="202"/>
      <w:bookmarkEnd w:id="203"/>
      <w:bookmarkEnd w:id="204"/>
      <w:bookmarkEnd w:id="205"/>
    </w:p>
    <w:p w:rsidR="009178AD" w:rsidRPr="006276FC" w:rsidRDefault="009178AD" w:rsidP="009178AD">
      <w:r w:rsidRPr="006276FC">
        <w:t>This information element contains the triggering information for a service.</w:t>
      </w:r>
    </w:p>
    <w:p w:rsidR="009178AD" w:rsidRPr="006276FC" w:rsidRDefault="009178AD" w:rsidP="009178AD">
      <w:r w:rsidRPr="006276FC">
        <w:t>For a more detailed description, refer to 3GPP TS 23.218 [4] and 3GPP TS 29.228 [6].</w:t>
      </w:r>
    </w:p>
    <w:p w:rsidR="009178AD" w:rsidRPr="006276FC" w:rsidRDefault="009178AD" w:rsidP="009178AD">
      <w:pPr>
        <w:pStyle w:val="Heading3"/>
      </w:pPr>
      <w:bookmarkStart w:id="206" w:name="_Toc2694346"/>
      <w:bookmarkStart w:id="207" w:name="_Toc20215926"/>
      <w:bookmarkStart w:id="208" w:name="_Toc27756212"/>
      <w:bookmarkStart w:id="209" w:name="_Toc36056762"/>
      <w:r w:rsidRPr="006276FC">
        <w:t>7.6.6</w:t>
      </w:r>
      <w:r w:rsidRPr="006276FC">
        <w:tab/>
        <w:t>Location Information</w:t>
      </w:r>
      <w:bookmarkEnd w:id="206"/>
      <w:bookmarkEnd w:id="207"/>
      <w:bookmarkEnd w:id="208"/>
      <w:bookmarkEnd w:id="209"/>
    </w:p>
    <w:p w:rsidR="009178AD" w:rsidRPr="006276FC" w:rsidRDefault="009178AD" w:rsidP="009178AD">
      <w:r w:rsidRPr="006276FC">
        <w:t xml:space="preserve">This information element contains: </w:t>
      </w:r>
    </w:p>
    <w:p w:rsidR="009178AD" w:rsidRPr="006276FC" w:rsidRDefault="009178AD" w:rsidP="009178AD">
      <w:pPr>
        <w:pStyle w:val="B10"/>
      </w:pPr>
      <w:r w:rsidRPr="006276FC">
        <w:lastRenderedPageBreak/>
        <w:t>-</w:t>
      </w:r>
      <w:r w:rsidRPr="006276FC">
        <w:tab/>
        <w:t xml:space="preserve">the location of the served subscriber in the MSC/VLR if the requested domain is CS, or </w:t>
      </w:r>
    </w:p>
    <w:p w:rsidR="009178AD" w:rsidRPr="006276FC" w:rsidRDefault="009178AD" w:rsidP="009178AD">
      <w:pPr>
        <w:pStyle w:val="B10"/>
      </w:pPr>
      <w:r w:rsidRPr="006276FC">
        <w:t>-</w:t>
      </w:r>
      <w:r w:rsidRPr="006276FC">
        <w:tab/>
        <w:t xml:space="preserve">the location of the served subscriber in the SGSN if the requested domain is PS and either the requested node is SGSN or the requested node is not present, or </w:t>
      </w:r>
    </w:p>
    <w:p w:rsidR="009178AD" w:rsidRPr="006276FC" w:rsidRDefault="009178AD" w:rsidP="009178AD">
      <w:pPr>
        <w:pStyle w:val="B10"/>
      </w:pPr>
      <w:r w:rsidRPr="006276FC">
        <w:t>-</w:t>
      </w:r>
      <w:r w:rsidRPr="006276FC">
        <w:tab/>
        <w:t>the location of the served subscriber in the MME</w:t>
      </w:r>
      <w:r w:rsidRPr="006276FC">
        <w:rPr>
          <w:rFonts w:hint="eastAsia"/>
          <w:lang w:eastAsia="zh-CN"/>
        </w:rPr>
        <w:t xml:space="preserve"> </w:t>
      </w:r>
      <w:r w:rsidRPr="006276FC">
        <w:rPr>
          <w:lang w:eastAsia="zh-CN"/>
        </w:rPr>
        <w:t>if the requested domain is PS and the requested nodes is MME, or</w:t>
      </w:r>
      <w:r w:rsidRPr="006276FC">
        <w:rPr>
          <w:rFonts w:hint="eastAsia"/>
          <w:lang w:eastAsia="zh-CN"/>
        </w:rPr>
        <w:t xml:space="preserve"> </w:t>
      </w:r>
    </w:p>
    <w:p w:rsidR="009178AD" w:rsidRPr="006276FC" w:rsidRDefault="009178AD" w:rsidP="009178AD">
      <w:pPr>
        <w:pStyle w:val="B10"/>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indicates 3GPP AAA SERVER for TWAN, or</w:t>
      </w:r>
    </w:p>
    <w:p w:rsidR="009178AD" w:rsidRPr="006276FC" w:rsidRDefault="009178AD" w:rsidP="009178AD">
      <w:pPr>
        <w:pStyle w:val="B10"/>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 xml:space="preserve">and 3GPP AAA Server for TWAN </w:t>
      </w:r>
      <w:r w:rsidRPr="006276FC">
        <w:t>if the requested domain is PS and the requested nodes are MME and SGSN</w:t>
      </w:r>
      <w:r w:rsidRPr="006276FC">
        <w:rPr>
          <w:rFonts w:hint="eastAsia"/>
          <w:lang w:eastAsia="zh-CN"/>
        </w:rPr>
        <w:t xml:space="preserve"> and 3GPP AAA SERVER for TWAN, or</w:t>
      </w:r>
      <w:r w:rsidRPr="006276FC">
        <w:t xml:space="preserve"> </w:t>
      </w:r>
    </w:p>
    <w:p w:rsidR="009178AD" w:rsidRPr="006276FC" w:rsidRDefault="009178AD" w:rsidP="009178AD">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 xml:space="preserve">two serving nodes among the </w:t>
      </w:r>
      <w:r w:rsidRPr="006276FC">
        <w:rPr>
          <w:lang w:eastAsia="zh-CN"/>
        </w:rPr>
        <w:t>MME</w:t>
      </w:r>
      <w:r w:rsidRPr="006276FC">
        <w:rPr>
          <w:rFonts w:hint="eastAsia"/>
          <w:lang w:eastAsia="zh-CN"/>
        </w:rPr>
        <w:t>, the SGSN</w:t>
      </w:r>
      <w:r w:rsidRPr="006276FC">
        <w:t xml:space="preserve"> </w:t>
      </w:r>
      <w:r w:rsidRPr="006276FC">
        <w:rPr>
          <w:rFonts w:hint="eastAsia"/>
          <w:lang w:eastAsia="zh-CN"/>
        </w:rPr>
        <w:t xml:space="preserve">and 3GPP AAA Server for TWAN if </w:t>
      </w:r>
      <w:r w:rsidRPr="006276FC">
        <w:t>the requested domain is PS and the requested nodes</w:t>
      </w:r>
      <w:r w:rsidRPr="006276FC">
        <w:rPr>
          <w:rFonts w:hint="eastAsia"/>
          <w:lang w:eastAsia="zh-CN"/>
        </w:rPr>
        <w:t xml:space="preserve"> indicates the corresponding nodes for which the location are to be requested</w:t>
      </w:r>
      <w:r w:rsidRPr="006276FC">
        <w:rPr>
          <w:lang w:eastAsia="zh-CN"/>
        </w:rPr>
        <w:t>, or</w:t>
      </w:r>
    </w:p>
    <w:p w:rsidR="009178AD" w:rsidRPr="006276FC" w:rsidRDefault="009178AD" w:rsidP="009178AD">
      <w:pPr>
        <w:pStyle w:val="B10"/>
        <w:rPr>
          <w:lang w:eastAsia="zh-CN"/>
        </w:rPr>
      </w:pPr>
      <w:r w:rsidRPr="006276FC">
        <w:rPr>
          <w:lang w:eastAsia="zh-CN"/>
        </w:rPr>
        <w:t>-</w:t>
      </w:r>
      <w:r w:rsidRPr="006276FC">
        <w:rPr>
          <w:lang w:eastAsia="zh-CN"/>
        </w:rPr>
        <w:tab/>
        <w:t>the location of the served subscriber in the AMF (for 3GPP access) if the requested domain is PS and the requested nodes is AMF</w:t>
      </w:r>
      <w:r w:rsidRPr="006276FC">
        <w:rPr>
          <w:rFonts w:hint="eastAsia"/>
          <w:lang w:eastAsia="zh-CN"/>
        </w:rPr>
        <w:t>.</w:t>
      </w:r>
    </w:p>
    <w:p w:rsidR="009178AD" w:rsidRPr="006276FC" w:rsidRDefault="009178AD" w:rsidP="009178AD">
      <w:pPr>
        <w:rPr>
          <w:lang w:eastAsia="zh-CN"/>
        </w:rPr>
      </w:pPr>
      <w:r w:rsidRPr="006276FC">
        <w:t xml:space="preserve">If the HSS has to communicate with the MSC/VLR or SGSN and/or MME </w:t>
      </w:r>
      <w:r w:rsidRPr="006276FC">
        <w:rPr>
          <w:rFonts w:hint="eastAsia"/>
          <w:lang w:eastAsia="zh-CN"/>
        </w:rPr>
        <w:t xml:space="preserve">and/or 3GPP AAA Server </w:t>
      </w:r>
      <w:r w:rsidRPr="006276FC">
        <w:t>to retrieve location information, it shall make use of the service MAP-PROVIDE-SUBSCRIBER-INFO or S</w:t>
      </w:r>
      <w:smartTag w:uri="urn:schemas-microsoft-com:office:smarttags" w:element="chmetcnv">
        <w:smartTagPr>
          <w:attr w:name="UnitName" w:val="a"/>
          <w:attr w:name="SourceValue" w:val="6"/>
          <w:attr w:name="HasSpace" w:val="False"/>
          <w:attr w:name="Negative" w:val="False"/>
          <w:attr w:name="NumberType" w:val="1"/>
          <w:attr w:name="TCSC" w:val="0"/>
        </w:smartTagPr>
        <w:r w:rsidRPr="006276FC">
          <w:t>6a</w:t>
        </w:r>
      </w:smartTag>
      <w:r w:rsidRPr="006276FC">
        <w:rPr>
          <w:rFonts w:hint="eastAsia"/>
          <w:lang w:eastAsia="zh-CN"/>
        </w:rPr>
        <w:t>/S6d</w:t>
      </w:r>
      <w:r w:rsidRPr="006276FC">
        <w:t>-IDR</w:t>
      </w:r>
      <w:r w:rsidRPr="006276FC">
        <w:rPr>
          <w:rFonts w:hint="eastAsia"/>
          <w:lang w:eastAsia="zh-CN"/>
        </w:rPr>
        <w:t xml:space="preserve"> or SWx-PPR.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rsidR="009178AD" w:rsidRPr="006276FC" w:rsidRDefault="009178AD" w:rsidP="009178AD">
      <w:pPr>
        <w:rPr>
          <w:lang w:eastAsia="zh-CN"/>
        </w:rPr>
      </w:pPr>
      <w:r w:rsidRPr="006276FC">
        <w:rPr>
          <w:lang w:eastAsia="zh-CN"/>
        </w:rPr>
        <w:t>If the HSS cannot communicate with the VLR or SGSN or MME (e.g., because the UE is purged), or if the HSS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p>
    <w:p w:rsidR="009178AD" w:rsidRPr="006276FC" w:rsidRDefault="009178AD" w:rsidP="009178AD">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sidRPr="006276FC">
        <w:t>when the AS does not require these information elements.</w:t>
      </w:r>
    </w:p>
    <w:p w:rsidR="009178AD" w:rsidRPr="006276FC" w:rsidRDefault="009178AD" w:rsidP="009178AD">
      <w:r w:rsidRPr="006276FC">
        <w:t>For both Location Information for CS and Location Information for GPRS, the considerations described in 3GPP TS 23.078 [14] apply.</w:t>
      </w:r>
    </w:p>
    <w:p w:rsidR="009178AD" w:rsidRPr="006276FC" w:rsidRDefault="009178AD" w:rsidP="009178AD">
      <w:pPr>
        <w:pStyle w:val="Heading4"/>
      </w:pPr>
      <w:bookmarkStart w:id="210" w:name="_Toc2694347"/>
      <w:bookmarkStart w:id="211" w:name="_Toc20215927"/>
      <w:bookmarkStart w:id="212" w:name="_Toc27756213"/>
      <w:bookmarkStart w:id="213" w:name="_Toc36056763"/>
      <w:r w:rsidRPr="006276FC">
        <w:t>7.6.6.1</w:t>
      </w:r>
      <w:r w:rsidRPr="006276FC">
        <w:tab/>
        <w:t>Location information for CS</w:t>
      </w:r>
      <w:bookmarkEnd w:id="210"/>
      <w:bookmarkEnd w:id="211"/>
      <w:bookmarkEnd w:id="212"/>
      <w:bookmarkEnd w:id="213"/>
    </w:p>
    <w:p w:rsidR="009178AD" w:rsidRPr="006276FC" w:rsidRDefault="009178AD" w:rsidP="009178AD">
      <w:r w:rsidRPr="006276FC">
        <w:t>This information element consists of the following subordinate information elements:</w:t>
      </w:r>
    </w:p>
    <w:p w:rsidR="009178AD" w:rsidRPr="006276FC" w:rsidRDefault="009178AD" w:rsidP="009178AD">
      <w:pPr>
        <w:pStyle w:val="B10"/>
      </w:pPr>
      <w:r w:rsidRPr="006276FC">
        <w:t>-</w:t>
      </w:r>
      <w:r w:rsidRPr="006276FC">
        <w:tab/>
        <w:t>Location number: defined in ITU-T Recommendation Q.763 [9]. Considerations described in 3GPP TS 23.018</w:t>
      </w:r>
      <w:r>
        <w:tab/>
      </w:r>
      <w:r w:rsidRPr="006276FC">
        <w:t>apply [10].</w:t>
      </w:r>
    </w:p>
    <w:p w:rsidR="009178AD" w:rsidRPr="006276FC" w:rsidRDefault="009178AD" w:rsidP="009178AD">
      <w:pPr>
        <w:pStyle w:val="B10"/>
      </w:pPr>
      <w:r w:rsidRPr="006276FC">
        <w:t>-</w:t>
      </w:r>
      <w:r w:rsidRPr="006276FC">
        <w:tab/>
        <w:t xml:space="preserve">Service area ID: defined in 3GPP TS 23.003 [11]. </w:t>
      </w:r>
    </w:p>
    <w:p w:rsidR="009178AD" w:rsidRPr="006276FC" w:rsidRDefault="009178AD" w:rsidP="009178AD">
      <w:pPr>
        <w:pStyle w:val="B10"/>
      </w:pPr>
      <w:r w:rsidRPr="006276FC">
        <w:t>-</w:t>
      </w:r>
      <w:r w:rsidRPr="006276FC">
        <w:tab/>
        <w:t xml:space="preserve">Cell Global ID: defined in 3GPP TS 23.003 [11]. </w:t>
      </w:r>
    </w:p>
    <w:p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 [11].</w:t>
      </w:r>
    </w:p>
    <w:p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rsidR="009178AD" w:rsidRPr="006276FC" w:rsidRDefault="009178AD" w:rsidP="009178AD">
      <w:pPr>
        <w:pStyle w:val="B10"/>
      </w:pPr>
      <w:r w:rsidRPr="006276FC">
        <w:t>-</w:t>
      </w:r>
      <w:r w:rsidRPr="006276FC">
        <w:tab/>
        <w:t>Geodetic Information: defined in ITU-T Recommendation Q.763 [9]. Considerations described in 3GPP TS 23.018 [10] and 3GPP TS 29.002 [13] apply.</w:t>
      </w:r>
    </w:p>
    <w:p w:rsidR="009178AD" w:rsidRPr="006276FC" w:rsidRDefault="009178AD" w:rsidP="009178AD">
      <w:pPr>
        <w:pStyle w:val="B10"/>
      </w:pPr>
      <w:r w:rsidRPr="006276FC">
        <w:t>-</w:t>
      </w:r>
      <w:r w:rsidRPr="006276FC">
        <w:tab/>
        <w:t xml:space="preserve">VLR Number: defined in 3GPP TS 23.003 [11]. </w:t>
      </w:r>
    </w:p>
    <w:p w:rsidR="009178AD" w:rsidRPr="006276FC" w:rsidRDefault="009178AD" w:rsidP="009178AD">
      <w:pPr>
        <w:pStyle w:val="B10"/>
      </w:pPr>
      <w:r w:rsidRPr="006276FC">
        <w:t>-</w:t>
      </w:r>
      <w:r w:rsidRPr="006276FC">
        <w:tab/>
        <w:t>MSC Number: defined in 3GPP TS 23.003 [11].</w:t>
      </w:r>
    </w:p>
    <w:p w:rsidR="009178AD" w:rsidRPr="006276FC" w:rsidRDefault="009178AD" w:rsidP="009178AD">
      <w:pPr>
        <w:pStyle w:val="B10"/>
      </w:pPr>
      <w:r w:rsidRPr="006276FC">
        <w:t>-</w:t>
      </w:r>
      <w:r w:rsidRPr="006276FC">
        <w:tab/>
        <w:t>Age of location information: defined in 3GPP TS 23.018 [10].</w:t>
      </w:r>
    </w:p>
    <w:p w:rsidR="009178AD" w:rsidRPr="006276FC" w:rsidRDefault="009178AD" w:rsidP="009178AD">
      <w:pPr>
        <w:pStyle w:val="B10"/>
      </w:pPr>
      <w:r w:rsidRPr="006276FC">
        <w:lastRenderedPageBreak/>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r w:rsidRPr="006276FC">
        <w:rPr>
          <w:i/>
        </w:rPr>
        <w:t xml:space="preserve"> </w:t>
      </w:r>
    </w:p>
    <w:p w:rsidR="009178AD" w:rsidRPr="006276FC" w:rsidRDefault="009178AD" w:rsidP="009178AD">
      <w:pPr>
        <w:pStyle w:val="B10"/>
        <w:rPr>
          <w:lang w:eastAsia="zh-CN"/>
        </w:rPr>
      </w:pPr>
      <w:r w:rsidRPr="006276FC">
        <w:rPr>
          <w:i/>
        </w:rPr>
        <w:t xml:space="preserve"> </w:t>
      </w:r>
      <w:r w:rsidRPr="006276FC">
        <w:t>-</w:t>
      </w:r>
      <w:r w:rsidRPr="006276FC">
        <w:tab/>
        <w:t xml:space="preserve">E-UTRAN Cell Global ID: defined in 3GPP TS 23.003 [11]. </w:t>
      </w:r>
    </w:p>
    <w:p w:rsidR="009178AD" w:rsidRPr="006276FC" w:rsidRDefault="009178AD" w:rsidP="009178AD">
      <w:pPr>
        <w:pStyle w:val="B10"/>
      </w:pPr>
      <w:r w:rsidRPr="006276FC">
        <w:t>-</w:t>
      </w:r>
      <w:r w:rsidRPr="006276FC">
        <w:tab/>
        <w:t>Tracking Area ID: defined in 3GPP TS 23.003 [11].</w:t>
      </w:r>
    </w:p>
    <w:p w:rsidR="009178AD" w:rsidRPr="006276FC" w:rsidRDefault="009178AD" w:rsidP="009178AD">
      <w:pPr>
        <w:pStyle w:val="B10"/>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3GPP TS 29.118</w:t>
      </w:r>
      <w:r w:rsidRPr="006276FC">
        <w:rPr>
          <w:rFonts w:hint="eastAsia"/>
          <w:szCs w:val="16"/>
          <w:lang w:eastAsia="zh-CN"/>
        </w:rPr>
        <w:t xml:space="preserve"> [</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rsidR="009178AD" w:rsidRPr="006276FC" w:rsidRDefault="009178AD" w:rsidP="009178AD">
      <w:pPr>
        <w:pStyle w:val="Heading4"/>
      </w:pPr>
      <w:bookmarkStart w:id="214" w:name="_Toc2694348"/>
      <w:bookmarkStart w:id="215" w:name="_Toc20215928"/>
      <w:bookmarkStart w:id="216" w:name="_Toc27756214"/>
      <w:bookmarkStart w:id="217" w:name="_Toc36056764"/>
      <w:r w:rsidRPr="006276FC">
        <w:t>7.6.6.2</w:t>
      </w:r>
      <w:r w:rsidRPr="006276FC">
        <w:tab/>
        <w:t>Location information for GPRS</w:t>
      </w:r>
      <w:bookmarkEnd w:id="214"/>
      <w:bookmarkEnd w:id="215"/>
      <w:bookmarkEnd w:id="216"/>
      <w:bookmarkEnd w:id="217"/>
    </w:p>
    <w:p w:rsidR="009178AD" w:rsidRPr="006276FC" w:rsidRDefault="009178AD" w:rsidP="009178AD">
      <w:r w:rsidRPr="006276FC">
        <w:t>This information element consists of the following subordinate information elements:</w:t>
      </w:r>
    </w:p>
    <w:p w:rsidR="009178AD" w:rsidRPr="006276FC" w:rsidRDefault="009178AD" w:rsidP="009178AD">
      <w:pPr>
        <w:pStyle w:val="B10"/>
      </w:pPr>
      <w:r w:rsidRPr="006276FC">
        <w:t>-</w:t>
      </w:r>
      <w:r w:rsidRPr="006276FC">
        <w:tab/>
        <w:t xml:space="preserve">Service area ID: defined in 3GPP TS 23.003 [11]. </w:t>
      </w:r>
    </w:p>
    <w:p w:rsidR="009178AD" w:rsidRPr="006276FC" w:rsidRDefault="009178AD" w:rsidP="009178AD">
      <w:pPr>
        <w:pStyle w:val="B10"/>
      </w:pPr>
      <w:r w:rsidRPr="006276FC">
        <w:t>-</w:t>
      </w:r>
      <w:r w:rsidRPr="006276FC">
        <w:tab/>
        <w:t xml:space="preserve">Cell Global ID: defined in 3GPP TS 23.003 [11]. </w:t>
      </w:r>
    </w:p>
    <w:p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 [11].</w:t>
      </w:r>
    </w:p>
    <w:p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rsidR="009178AD" w:rsidRPr="006276FC" w:rsidRDefault="009178AD" w:rsidP="009178AD">
      <w:pPr>
        <w:pStyle w:val="B10"/>
      </w:pPr>
      <w:r w:rsidRPr="006276FC">
        <w:t>-</w:t>
      </w:r>
      <w:r w:rsidRPr="006276FC">
        <w:tab/>
        <w:t>Geodetic Information: defined in ITU-T Recommendation Q.763 [9]. Considerations described in 3GPP TS 23.018 [10] and 3GPP TS 29.002 [13] apply.</w:t>
      </w:r>
    </w:p>
    <w:p w:rsidR="009178AD" w:rsidRPr="006276FC" w:rsidRDefault="009178AD" w:rsidP="009178AD">
      <w:pPr>
        <w:pStyle w:val="B10"/>
      </w:pPr>
      <w:r w:rsidRPr="006276FC">
        <w:t>-</w:t>
      </w:r>
      <w:r w:rsidRPr="006276FC">
        <w:tab/>
        <w:t xml:space="preserve">SGSN Number: defined in 3GPP TS 23.003 [11]. </w:t>
      </w:r>
    </w:p>
    <w:p w:rsidR="009178AD" w:rsidRPr="006276FC" w:rsidRDefault="009178AD" w:rsidP="009178AD">
      <w:pPr>
        <w:pStyle w:val="B10"/>
      </w:pPr>
      <w:r w:rsidRPr="006276FC">
        <w:t>-</w:t>
      </w:r>
      <w:r w:rsidRPr="006276FC">
        <w:tab/>
        <w:t>Routing Area ID: defined in 3GPP TS 23.003 [11].</w:t>
      </w:r>
    </w:p>
    <w:p w:rsidR="009178AD" w:rsidRPr="006276FC" w:rsidRDefault="009178AD" w:rsidP="009178AD">
      <w:pPr>
        <w:pStyle w:val="B10"/>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 xml:space="preserve">. </w:t>
      </w:r>
    </w:p>
    <w:p w:rsidR="009178AD" w:rsidRPr="006276FC" w:rsidRDefault="009178AD" w:rsidP="009178AD">
      <w:pPr>
        <w:pStyle w:val="B10"/>
      </w:pPr>
      <w:r w:rsidRPr="006276FC">
        <w:t>-</w:t>
      </w:r>
      <w:r w:rsidRPr="006276FC">
        <w:tab/>
        <w:t>Age of location information: defined in 3GPP TS 23.018 [10].</w:t>
      </w:r>
    </w:p>
    <w:p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9178AD" w:rsidRPr="006276FC" w:rsidRDefault="009178AD" w:rsidP="009178AD">
      <w:pPr>
        <w:pStyle w:val="B10"/>
        <w:rPr>
          <w:lang w:eastAsia="zh-CN"/>
        </w:rPr>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t>clause</w:t>
      </w:r>
      <w:r w:rsidRPr="006276FC">
        <w:t xml:space="preserve"> 5.3.31.</w:t>
      </w:r>
    </w:p>
    <w:p w:rsidR="009178AD" w:rsidRPr="006276FC" w:rsidRDefault="009178AD" w:rsidP="009178AD">
      <w:pPr>
        <w:pStyle w:val="Heading4"/>
      </w:pPr>
      <w:bookmarkStart w:id="218" w:name="_Toc2694349"/>
      <w:bookmarkStart w:id="219" w:name="_Toc20215929"/>
      <w:bookmarkStart w:id="220" w:name="_Toc27756215"/>
      <w:bookmarkStart w:id="221" w:name="_Toc36056765"/>
      <w:r w:rsidRPr="006276FC">
        <w:t>7.6.6.3</w:t>
      </w:r>
      <w:r w:rsidRPr="006276FC">
        <w:tab/>
        <w:t>Location information for EPS</w:t>
      </w:r>
      <w:bookmarkEnd w:id="218"/>
      <w:bookmarkEnd w:id="219"/>
      <w:bookmarkEnd w:id="220"/>
      <w:bookmarkEnd w:id="221"/>
    </w:p>
    <w:p w:rsidR="009178AD" w:rsidRPr="006276FC" w:rsidRDefault="009178AD" w:rsidP="009178AD">
      <w:r w:rsidRPr="006276FC">
        <w:t>This information element consists of the following subordinate information elements:</w:t>
      </w:r>
    </w:p>
    <w:p w:rsidR="009178AD" w:rsidRPr="006276FC" w:rsidRDefault="009178AD" w:rsidP="009178AD">
      <w:pPr>
        <w:pStyle w:val="B10"/>
      </w:pPr>
      <w:r w:rsidRPr="006276FC">
        <w:t>-</w:t>
      </w:r>
      <w:r w:rsidRPr="006276FC">
        <w:tab/>
        <w:t xml:space="preserve">E-UTRAN Cell Global ID: defined in 3GPP TS 23.003 [11]. </w:t>
      </w:r>
    </w:p>
    <w:p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rsidR="009178AD" w:rsidRPr="006276FC" w:rsidRDefault="009178AD" w:rsidP="009178AD">
      <w:pPr>
        <w:pStyle w:val="B10"/>
      </w:pPr>
      <w:r w:rsidRPr="006276FC">
        <w:t>-</w:t>
      </w:r>
      <w:r w:rsidRPr="006276FC">
        <w:tab/>
        <w:t>Geodetic Information: defined in ITU-T Recommendation Q.763 [9]. Considerations described in 3GPP TS 23.018 [10] and 3GPP TS 29.002 [13] apply.</w:t>
      </w:r>
    </w:p>
    <w:p w:rsidR="009178AD" w:rsidRPr="006276FC" w:rsidRDefault="009178AD" w:rsidP="009178AD">
      <w:pPr>
        <w:pStyle w:val="B10"/>
      </w:pPr>
      <w:r w:rsidRPr="006276FC">
        <w:t>-</w:t>
      </w:r>
      <w:r w:rsidRPr="006276FC">
        <w:tab/>
        <w:t xml:space="preserve">MME Name: Diameter Identity of the MME as received by the HSS within the S6a ULR Origin-Host AVP; see 3GPP TS 29.272 [31]. </w:t>
      </w:r>
    </w:p>
    <w:p w:rsidR="009178AD" w:rsidRPr="006276FC" w:rsidRDefault="009178AD" w:rsidP="009178AD">
      <w:pPr>
        <w:pStyle w:val="B10"/>
      </w:pPr>
      <w:r w:rsidRPr="006276FC">
        <w:lastRenderedPageBreak/>
        <w:t>-</w:t>
      </w:r>
      <w:r w:rsidRPr="006276FC">
        <w:tab/>
        <w:t>Tracking Area ID: defined in 3GPP TS 23.003 [11].</w:t>
      </w:r>
    </w:p>
    <w:p w:rsidR="009178AD" w:rsidRPr="006276FC" w:rsidRDefault="009178AD" w:rsidP="009178AD">
      <w:pPr>
        <w:pStyle w:val="B10"/>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 xml:space="preserve">. </w:t>
      </w:r>
    </w:p>
    <w:p w:rsidR="009178AD" w:rsidRPr="006276FC" w:rsidRDefault="009178AD" w:rsidP="009178AD">
      <w:pPr>
        <w:pStyle w:val="B10"/>
      </w:pPr>
      <w:r w:rsidRPr="006276FC">
        <w:t>-</w:t>
      </w:r>
      <w:r w:rsidRPr="006276FC">
        <w:tab/>
        <w:t>Age of location information: defined in 3GPP TS 23.018 [10].</w:t>
      </w:r>
    </w:p>
    <w:p w:rsidR="009178AD" w:rsidRPr="006276FC" w:rsidRDefault="009178AD" w:rsidP="009178AD">
      <w:pPr>
        <w:pStyle w:val="B10"/>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3.003</w:t>
      </w:r>
      <w:r w:rsidRPr="006276FC">
        <w:t xml:space="preserve"> [</w:t>
      </w:r>
      <w:r w:rsidRPr="006276FC">
        <w:rPr>
          <w:rFonts w:hint="eastAsia"/>
          <w:lang w:eastAsia="zh-CN"/>
        </w:rPr>
        <w:t>11</w:t>
      </w:r>
      <w:r w:rsidRPr="006276FC">
        <w:t>].</w:t>
      </w:r>
    </w:p>
    <w:p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 .</w:t>
      </w:r>
    </w:p>
    <w:p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t>clause</w:t>
      </w:r>
      <w:r w:rsidRPr="006276FC">
        <w:t xml:space="preserve"> 5.3.31.</w:t>
      </w:r>
    </w:p>
    <w:p w:rsidR="009178AD" w:rsidRPr="006276FC" w:rsidRDefault="009178AD" w:rsidP="009178AD">
      <w:pPr>
        <w:pStyle w:val="Heading4"/>
        <w:rPr>
          <w:lang w:eastAsia="zh-CN"/>
        </w:rPr>
      </w:pPr>
      <w:bookmarkStart w:id="222" w:name="_Toc2694350"/>
      <w:bookmarkStart w:id="223" w:name="_Toc20215930"/>
      <w:bookmarkStart w:id="224" w:name="_Toc27756216"/>
      <w:bookmarkStart w:id="225" w:name="_Toc36056766"/>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222"/>
      <w:bookmarkEnd w:id="223"/>
      <w:bookmarkEnd w:id="224"/>
      <w:bookmarkEnd w:id="225"/>
    </w:p>
    <w:p w:rsidR="009178AD" w:rsidRPr="006276FC" w:rsidRDefault="009178AD" w:rsidP="009178AD">
      <w:pPr>
        <w:rPr>
          <w:lang w:eastAsia="zh-CN"/>
        </w:rPr>
      </w:pPr>
      <w:r w:rsidRPr="006276FC">
        <w:t>This information element consists of the following subordinate information elements:</w:t>
      </w:r>
    </w:p>
    <w:p w:rsidR="009178AD" w:rsidRPr="006276FC" w:rsidRDefault="009178AD" w:rsidP="009178AD">
      <w:pPr>
        <w:pStyle w:val="B10"/>
      </w:pPr>
      <w:r w:rsidRPr="006276FC">
        <w:t>-</w:t>
      </w:r>
      <w:r w:rsidRPr="006276FC">
        <w:tab/>
      </w:r>
      <w:r w:rsidRPr="006276FC">
        <w:rPr>
          <w:rFonts w:hint="eastAsia"/>
          <w:lang w:eastAsia="zh-CN"/>
        </w:rPr>
        <w:t>TWAN 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9178AD" w:rsidRPr="006276FC" w:rsidRDefault="009178AD" w:rsidP="009178AD">
      <w:pPr>
        <w:pStyle w:val="B10"/>
      </w:pPr>
      <w:r w:rsidRPr="006276FC">
        <w:t>-</w:t>
      </w:r>
      <w:r w:rsidRPr="006276FC">
        <w:tab/>
      </w:r>
      <w:r w:rsidRPr="006276FC">
        <w:rPr>
          <w:rFonts w:hint="eastAsia"/>
          <w:lang w:eastAsia="zh-CN"/>
        </w:rPr>
        <w:t>TWAN BSSID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9178AD" w:rsidRPr="006276FC" w:rsidRDefault="009178AD" w:rsidP="009178AD">
      <w:pPr>
        <w:pStyle w:val="B10"/>
        <w:rPr>
          <w:lang w:eastAsia="zh-CN"/>
        </w:rPr>
      </w:pPr>
      <w:r w:rsidRPr="006276FC">
        <w:t>-</w:t>
      </w:r>
      <w:r w:rsidRPr="006276FC">
        <w:tab/>
      </w:r>
      <w:r w:rsidRPr="006276FC">
        <w:rPr>
          <w:rFonts w:hint="eastAsia"/>
          <w:lang w:eastAsia="zh-CN"/>
        </w:rPr>
        <w:t>TWAN PLMN ID</w:t>
      </w:r>
      <w:r w:rsidRPr="006276FC">
        <w:t xml:space="preserve">: defined in </w:t>
      </w:r>
      <w:r>
        <w:rPr>
          <w:rFonts w:hint="eastAsia"/>
          <w:lang w:eastAsia="zh-CN"/>
        </w:rPr>
        <w:t>clause</w:t>
      </w:r>
      <w:r w:rsidRPr="006276FC">
        <w:rPr>
          <w:rFonts w:hint="eastAsia"/>
          <w:lang w:eastAsia="zh-CN"/>
        </w:rPr>
        <w:t xml:space="preserve"> 12.1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r w:rsidRPr="006276FC">
        <w:rPr>
          <w:rFonts w:hint="eastAsia"/>
          <w:lang w:eastAsia="zh-CN"/>
        </w:rPr>
        <w:t xml:space="preserve"> for PLMN Identifer</w:t>
      </w:r>
      <w:r w:rsidRPr="006276FC">
        <w:t>.</w:t>
      </w:r>
    </w:p>
    <w:p w:rsidR="009178AD" w:rsidRPr="006276FC" w:rsidRDefault="009178AD" w:rsidP="009178AD">
      <w:pPr>
        <w:pStyle w:val="B10"/>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Pr>
          <w:lang w:eastAsia="zh-CN"/>
        </w:rPr>
        <w:t>clause</w:t>
      </w:r>
      <w:r w:rsidRPr="006276FC">
        <w:rPr>
          <w:lang w:eastAsia="zh-CN"/>
        </w:rPr>
        <w:t xml:space="preserve"> 3.1 of </w:t>
      </w:r>
      <w:r w:rsidRPr="006276FC">
        <w:t xml:space="preserve">IETF RFC </w:t>
      </w:r>
      <w:r w:rsidRPr="006276FC">
        <w:rPr>
          <w:rFonts w:hint="eastAsia"/>
          <w:lang w:eastAsia="zh-CN"/>
        </w:rPr>
        <w:t>4776</w:t>
      </w:r>
      <w:r w:rsidRPr="006276FC">
        <w:t xml:space="preserve"> [35]</w:t>
      </w:r>
      <w:r w:rsidRPr="006276FC">
        <w:rPr>
          <w:rFonts w:hint="eastAsia"/>
          <w:lang w:eastAsia="zh-CN"/>
        </w:rPr>
        <w:t xml:space="preserve"> </w:t>
      </w:r>
      <w:r w:rsidRPr="006276FC">
        <w:rPr>
          <w:lang w:eastAsia="zh-CN"/>
        </w:rPr>
        <w:t>excluding the first 3 octets</w:t>
      </w:r>
      <w:r w:rsidRPr="006276FC">
        <w:t>.</w:t>
      </w:r>
    </w:p>
    <w:p w:rsidR="009178AD" w:rsidRPr="006276FC" w:rsidRDefault="009178AD" w:rsidP="009178AD">
      <w:pPr>
        <w:pStyle w:val="B10"/>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Pr>
          <w:rFonts w:hint="eastAsia"/>
          <w:lang w:eastAsia="zh-CN"/>
        </w:rPr>
        <w:t>clause</w:t>
      </w:r>
      <w:r w:rsidRPr="006276FC">
        <w:rPr>
          <w:rFonts w:hint="eastAsia"/>
          <w:lang w:eastAsia="zh-CN"/>
        </w:rPr>
        <w:t xml:space="preserve"> 19.8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9178AD" w:rsidRPr="006276FC" w:rsidRDefault="009178AD" w:rsidP="009178AD">
      <w:pPr>
        <w:pStyle w:val="B10"/>
        <w:rPr>
          <w:lang w:eastAsia="zh-CN"/>
        </w:rPr>
      </w:pPr>
      <w:r w:rsidRPr="006276FC">
        <w:t>-</w:t>
      </w:r>
      <w:r w:rsidRPr="006276FC">
        <w:tab/>
        <w:t>Logical Access ID defined in ETSI ES 283 034 [37].</w:t>
      </w:r>
    </w:p>
    <w:p w:rsidR="009178AD" w:rsidRPr="006276FC" w:rsidRDefault="009178AD" w:rsidP="009178AD">
      <w:pPr>
        <w:pStyle w:val="NO"/>
      </w:pPr>
      <w:r w:rsidRPr="006276FC">
        <w:rPr>
          <w:rFonts w:hint="eastAsia"/>
        </w:rPr>
        <w:t xml:space="preserve">NOTE: The location information defined for EPS in </w:t>
      </w:r>
      <w:r>
        <w:rPr>
          <w:rFonts w:hint="eastAsia"/>
        </w:rPr>
        <w:t>clause</w:t>
      </w:r>
      <w:r w:rsidRPr="006276FC">
        <w:rPr>
          <w:rFonts w:hint="eastAsia"/>
        </w:rPr>
        <w:t xml:space="preserve"> 7.6.6.3 is not relevant to the TWAN location information.</w:t>
      </w:r>
    </w:p>
    <w:p w:rsidR="009178AD" w:rsidRPr="006276FC" w:rsidRDefault="009178AD" w:rsidP="009178AD">
      <w:pPr>
        <w:pStyle w:val="Heading4"/>
        <w:rPr>
          <w:lang w:eastAsia="zh-CN"/>
        </w:rPr>
      </w:pPr>
      <w:bookmarkStart w:id="226" w:name="_Toc2694351"/>
      <w:bookmarkStart w:id="227" w:name="_Toc20215931"/>
      <w:bookmarkStart w:id="228" w:name="_Toc27756217"/>
      <w:bookmarkStart w:id="229" w:name="_Toc36056767"/>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226"/>
      <w:bookmarkEnd w:id="227"/>
      <w:bookmarkEnd w:id="228"/>
      <w:bookmarkEnd w:id="229"/>
    </w:p>
    <w:p w:rsidR="009178AD" w:rsidRPr="006276FC" w:rsidRDefault="009178AD" w:rsidP="009178AD">
      <w:pPr>
        <w:rPr>
          <w:lang w:eastAsia="zh-CN"/>
        </w:rPr>
      </w:pPr>
      <w:r w:rsidRPr="006276FC">
        <w:t>This information element consists of the following subordinate information elements:</w:t>
      </w:r>
    </w:p>
    <w:p w:rsidR="009178AD" w:rsidRPr="006276FC" w:rsidRDefault="009178AD" w:rsidP="009178AD">
      <w:pPr>
        <w:pStyle w:val="B10"/>
      </w:pPr>
      <w:r w:rsidRPr="006276FC">
        <w:t>-</w:t>
      </w:r>
      <w:r w:rsidRPr="006276FC">
        <w:tab/>
      </w:r>
      <w:r w:rsidRPr="006276FC">
        <w:rPr>
          <w:lang w:eastAsia="zh-CN"/>
        </w:rPr>
        <w:t>NR Cell Global ID: defined in 3GPP TS 23.003 [11]</w:t>
      </w:r>
      <w:r w:rsidRPr="006276FC">
        <w:t xml:space="preserve">. </w:t>
      </w:r>
    </w:p>
    <w:p w:rsidR="009178AD" w:rsidRPr="006276FC" w:rsidRDefault="009178AD" w:rsidP="009178AD">
      <w:pPr>
        <w:pStyle w:val="B10"/>
      </w:pPr>
      <w:r w:rsidRPr="006276FC">
        <w:t>-</w:t>
      </w:r>
      <w:r w:rsidRPr="006276FC">
        <w:tab/>
      </w:r>
      <w:r w:rsidRPr="006276FC">
        <w:rPr>
          <w:lang w:eastAsia="zh-CN"/>
        </w:rPr>
        <w:t>E-UTRAN Cell Global ID: defined in 3GPP TS 23.003 [11]</w:t>
      </w:r>
      <w:r w:rsidRPr="006276FC">
        <w:t xml:space="preserve">. </w:t>
      </w:r>
    </w:p>
    <w:p w:rsidR="009178AD" w:rsidRPr="006276FC" w:rsidRDefault="009178AD" w:rsidP="009178AD">
      <w:pPr>
        <w:pStyle w:val="B10"/>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rsidR="009178AD" w:rsidRDefault="009178AD" w:rsidP="009178AD">
      <w:pPr>
        <w:pStyle w:val="B10"/>
      </w:pPr>
      <w:r w:rsidRPr="006276FC">
        <w:t>-</w:t>
      </w:r>
      <w:r w:rsidRPr="006276FC">
        <w:tab/>
      </w:r>
      <w:r w:rsidRPr="006276FC">
        <w:rPr>
          <w:lang w:eastAsia="zh-CN"/>
        </w:rPr>
        <w:t>AMF Address: Identity of the serving AMF (for 3GPP access)</w:t>
      </w:r>
      <w:r w:rsidRPr="006276FC">
        <w:t>.</w:t>
      </w:r>
      <w:r w:rsidRPr="001B5FB7">
        <w:t xml:space="preserve"> </w:t>
      </w:r>
    </w:p>
    <w:p w:rsidR="009178AD" w:rsidRPr="006276FC" w:rsidRDefault="009178AD" w:rsidP="009178AD">
      <w:pPr>
        <w:pStyle w:val="B10"/>
      </w:pPr>
      <w:r>
        <w:t>-</w:t>
      </w:r>
      <w:r>
        <w:tab/>
        <w:t>SMSF Address: Identity of the serving SMSF (for 3GPP access).</w:t>
      </w:r>
    </w:p>
    <w:p w:rsidR="009178AD" w:rsidRPr="006276FC" w:rsidRDefault="009178AD" w:rsidP="009178AD">
      <w:pPr>
        <w:pStyle w:val="B10"/>
      </w:pPr>
      <w:r w:rsidRPr="006276FC">
        <w:t>-</w:t>
      </w:r>
      <w:r w:rsidRPr="006276FC">
        <w:tab/>
      </w:r>
      <w:r w:rsidRPr="006276FC">
        <w:rPr>
          <w:lang w:eastAsia="zh-CN"/>
        </w:rPr>
        <w:t>Tracking Area ID: defined in 3GPP TS 23.003 [11]</w:t>
      </w:r>
      <w:r w:rsidRPr="006276FC">
        <w:t>.</w:t>
      </w:r>
    </w:p>
    <w:p w:rsidR="009178AD" w:rsidRPr="006276FC" w:rsidRDefault="009178AD" w:rsidP="009178AD">
      <w:pPr>
        <w:pStyle w:val="B10"/>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rsidR="009178AD" w:rsidRPr="006276FC" w:rsidRDefault="009178AD" w:rsidP="009178AD">
      <w:pPr>
        <w:pStyle w:val="B10"/>
      </w:pPr>
      <w:r w:rsidRPr="006276FC">
        <w:t>-</w:t>
      </w:r>
      <w:r w:rsidRPr="006276FC">
        <w:tab/>
        <w:t>Age of location information: defined in 3GPP TS 23.018 [10].</w:t>
      </w:r>
    </w:p>
    <w:p w:rsidR="009178AD" w:rsidRPr="006276FC" w:rsidRDefault="009178AD" w:rsidP="009178AD">
      <w:pPr>
        <w:pStyle w:val="B10"/>
        <w:rPr>
          <w:lang w:eastAsia="zh-CN"/>
        </w:rPr>
      </w:pPr>
      <w:r w:rsidRPr="006276FC">
        <w:rPr>
          <w:lang w:eastAsia="zh-CN"/>
        </w:rPr>
        <w:t>-</w:t>
      </w:r>
      <w:r w:rsidRPr="006276FC">
        <w:rPr>
          <w:lang w:eastAsia="zh-CN"/>
        </w:rPr>
        <w:tab/>
        <w:t>Visited PLMN ID: defined in 3GPP TS 23.003 [11].</w:t>
      </w:r>
    </w:p>
    <w:p w:rsidR="009178AD" w:rsidRPr="006276FC" w:rsidRDefault="009178AD" w:rsidP="009178AD">
      <w:pPr>
        <w:pStyle w:val="B10"/>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rsidR="009178AD" w:rsidRPr="006276FC" w:rsidRDefault="009178AD" w:rsidP="009178AD">
      <w:pPr>
        <w:pStyle w:val="B10"/>
        <w:rPr>
          <w:lang w:eastAsia="zh-CN"/>
        </w:rPr>
      </w:pPr>
      <w:r w:rsidRPr="006276FC">
        <w:rPr>
          <w:lang w:eastAsia="zh-CN"/>
        </w:rPr>
        <w:lastRenderedPageBreak/>
        <w:t>-</w:t>
      </w:r>
      <w:r w:rsidRPr="006276FC">
        <w:rPr>
          <w:lang w:eastAsia="zh-CN"/>
        </w:rPr>
        <w:tab/>
        <w:t xml:space="preserve">RAT type: the possible values of RAT type are specified in 3GPP TS 29.212 [28], </w:t>
      </w:r>
      <w:r>
        <w:rPr>
          <w:lang w:eastAsia="zh-CN"/>
        </w:rPr>
        <w:t>clause</w:t>
      </w:r>
      <w:r w:rsidRPr="006276FC">
        <w:rPr>
          <w:lang w:eastAsia="zh-CN"/>
        </w:rPr>
        <w:t xml:space="preserve"> 5.3.31.</w:t>
      </w:r>
    </w:p>
    <w:p w:rsidR="009178AD" w:rsidRPr="006276FC" w:rsidRDefault="009178AD" w:rsidP="009178AD">
      <w:pPr>
        <w:pStyle w:val="Heading3"/>
        <w:tabs>
          <w:tab w:val="left" w:pos="1140"/>
        </w:tabs>
        <w:ind w:left="1140" w:hanging="1140"/>
      </w:pPr>
      <w:bookmarkStart w:id="230" w:name="_Toc2694352"/>
      <w:bookmarkStart w:id="231" w:name="_Toc20215932"/>
      <w:bookmarkStart w:id="232" w:name="_Toc27756218"/>
      <w:bookmarkStart w:id="233" w:name="_Toc36056768"/>
      <w:r w:rsidRPr="006276FC">
        <w:t>7.6.7</w:t>
      </w:r>
      <w:r w:rsidRPr="006276FC">
        <w:tab/>
        <w:t>User state</w:t>
      </w:r>
      <w:bookmarkEnd w:id="230"/>
      <w:bookmarkEnd w:id="231"/>
      <w:bookmarkEnd w:id="232"/>
      <w:bookmarkEnd w:id="233"/>
    </w:p>
    <w:p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TS 23.078 [14] for Subscriber State and PS Domain Subscriber State</w:t>
      </w:r>
      <w:r w:rsidRPr="006276FC">
        <w:rPr>
          <w:rFonts w:hint="eastAsia"/>
          <w:lang w:eastAsia="zh-CN"/>
        </w:rPr>
        <w:t>, and with the values specified in 3GPP TS 29.272 [</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rsidR="009178AD" w:rsidRPr="006276FC" w:rsidRDefault="009178AD" w:rsidP="009178AD">
      <w:pPr>
        <w:pStyle w:val="B10"/>
      </w:pPr>
      <w:r w:rsidRPr="006276FC">
        <w:t>-</w:t>
      </w:r>
      <w:r w:rsidRPr="006276FC">
        <w:tab/>
        <w:t>The HSS shall make use of the operation MAP-PROVIDE-SUBSCRIBER-INFO towards the MSC/VLR to obtain this information if the requested domain is CS.</w:t>
      </w:r>
    </w:p>
    <w:p w:rsidR="009178AD" w:rsidRPr="006276FC" w:rsidRDefault="009178AD" w:rsidP="009178AD">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rsidR="009178AD" w:rsidRPr="006276FC" w:rsidRDefault="009178AD" w:rsidP="009178AD">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rsidR="009178AD" w:rsidRPr="006276FC" w:rsidRDefault="009178AD" w:rsidP="009178AD">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rsidR="009178AD" w:rsidRPr="006276FC" w:rsidRDefault="009178AD" w:rsidP="009178AD">
      <w:pPr>
        <w:pStyle w:val="B10"/>
      </w:pPr>
      <w:r w:rsidRPr="006276FC">
        <w:t>-</w:t>
      </w:r>
      <w:r w:rsidRPr="006276FC">
        <w:tab/>
      </w:r>
      <w:bookmarkStart w:id="234"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rsidR="009178AD" w:rsidRDefault="009178AD" w:rsidP="009178A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rsidR="009178AD" w:rsidRPr="006276FC" w:rsidRDefault="009178AD" w:rsidP="009178AD">
      <w:pPr>
        <w:pStyle w:val="Heading3"/>
      </w:pPr>
      <w:bookmarkStart w:id="235" w:name="_Toc20215933"/>
      <w:bookmarkStart w:id="236" w:name="_Toc27756219"/>
      <w:bookmarkStart w:id="237" w:name="_Toc36056769"/>
      <w:r w:rsidRPr="006276FC">
        <w:t>7.6.8</w:t>
      </w:r>
      <w:r w:rsidRPr="006276FC">
        <w:tab/>
        <w:t>Charging information</w:t>
      </w:r>
      <w:bookmarkEnd w:id="234"/>
      <w:bookmarkEnd w:id="235"/>
      <w:bookmarkEnd w:id="236"/>
      <w:bookmarkEnd w:id="237"/>
    </w:p>
    <w:p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rsidR="009178AD" w:rsidRPr="006276FC" w:rsidRDefault="009178AD" w:rsidP="009178A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rsidR="009178AD" w:rsidRPr="006276FC" w:rsidRDefault="009178AD" w:rsidP="009178AD">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rsidR="009178AD" w:rsidRPr="006276FC" w:rsidRDefault="009178AD" w:rsidP="009178AD">
      <w:pPr>
        <w:pStyle w:val="Heading3"/>
      </w:pPr>
      <w:bookmarkStart w:id="238" w:name="_Toc2694354"/>
      <w:bookmarkStart w:id="239" w:name="_Toc20215934"/>
      <w:bookmarkStart w:id="240" w:name="_Toc27756220"/>
      <w:bookmarkStart w:id="241" w:name="_Toc36056770"/>
      <w:r w:rsidRPr="006276FC">
        <w:t>7.6.9</w:t>
      </w:r>
      <w:r w:rsidRPr="006276FC">
        <w:tab/>
        <w:t>MSISDN</w:t>
      </w:r>
      <w:bookmarkEnd w:id="238"/>
      <w:bookmarkEnd w:id="239"/>
      <w:bookmarkEnd w:id="240"/>
      <w:bookmarkEnd w:id="241"/>
    </w:p>
    <w:p w:rsidR="009178AD" w:rsidRPr="006276FC" w:rsidRDefault="009178AD" w:rsidP="009178AD">
      <w:r w:rsidRPr="006276FC">
        <w:t>This information element contains the MSISDN, or the Basic MSISDN if multinumbering is used, that is associated with the User Identity present in the request. See 3GPP TS 23.012 [19] for Basic MSISDN definition.</w:t>
      </w:r>
    </w:p>
    <w:p w:rsidR="009178AD" w:rsidRPr="006276FC" w:rsidRDefault="009178AD" w:rsidP="009178AD">
      <w:r w:rsidRPr="006276FC">
        <w:lastRenderedPageBreak/>
        <w:t>Multiple instances of this information element shall only occur if the Public User Identity is shared and no Private Identity was included in the request, otherwise only one instance shall be included in the message.</w:t>
      </w:r>
    </w:p>
    <w:p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rsidR="009178AD" w:rsidRPr="006276FC" w:rsidRDefault="009178AD" w:rsidP="009178AD">
      <w:pPr>
        <w:pStyle w:val="Heading3"/>
      </w:pPr>
      <w:bookmarkStart w:id="242" w:name="_Toc2694355"/>
      <w:bookmarkStart w:id="243" w:name="_Toc20215935"/>
      <w:bookmarkStart w:id="244" w:name="_Toc27756221"/>
      <w:bookmarkStart w:id="245" w:name="_Toc36056771"/>
      <w:r w:rsidRPr="006276FC">
        <w:t>7.6.9A</w:t>
      </w:r>
      <w:r w:rsidRPr="006276FC">
        <w:tab/>
        <w:t>Extended MSISDN</w:t>
      </w:r>
      <w:bookmarkEnd w:id="242"/>
      <w:bookmarkEnd w:id="243"/>
      <w:bookmarkEnd w:id="244"/>
      <w:bookmarkEnd w:id="245"/>
    </w:p>
    <w:p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rsidR="009178AD" w:rsidRPr="006276FC" w:rsidRDefault="009178AD" w:rsidP="009178AD">
      <w:r w:rsidRPr="006276FC">
        <w:t>It contains the Additional-MSISDN that is associated with the User Identity present in the request.</w:t>
      </w:r>
    </w:p>
    <w:p w:rsidR="009178AD" w:rsidRPr="006276FC" w:rsidRDefault="009178AD" w:rsidP="009178AD">
      <w:r w:rsidRPr="006276FC">
        <w:t>All valid instances of this information element shall be included in the message.</w:t>
      </w:r>
    </w:p>
    <w:p w:rsidR="009178AD" w:rsidRPr="006276FC" w:rsidRDefault="009178AD" w:rsidP="009178AD">
      <w:pPr>
        <w:pStyle w:val="Heading3"/>
      </w:pPr>
      <w:bookmarkStart w:id="246" w:name="_Toc2694356"/>
      <w:bookmarkStart w:id="247" w:name="_Toc20215936"/>
      <w:bookmarkStart w:id="248" w:name="_Toc27756222"/>
      <w:bookmarkStart w:id="249" w:name="_Toc36056772"/>
      <w:r w:rsidRPr="006276FC">
        <w:t>7.6.10</w:t>
      </w:r>
      <w:r w:rsidRPr="006276FC">
        <w:tab/>
        <w:t>PSIActivation</w:t>
      </w:r>
      <w:bookmarkEnd w:id="246"/>
      <w:bookmarkEnd w:id="247"/>
      <w:bookmarkEnd w:id="248"/>
      <w:bookmarkEnd w:id="249"/>
    </w:p>
    <w:p w:rsidR="009178AD" w:rsidRPr="006276FC" w:rsidRDefault="009178AD" w:rsidP="009178AD">
      <w:r w:rsidRPr="006276FC">
        <w:t>This information element contains the activation state of the Public Service Identity present in the request. Its possible values are:</w:t>
      </w:r>
    </w:p>
    <w:p w:rsidR="009178AD" w:rsidRPr="006276FC" w:rsidRDefault="009178AD" w:rsidP="009178AD">
      <w:pPr>
        <w:pStyle w:val="B10"/>
      </w:pPr>
      <w:r w:rsidRPr="006276FC">
        <w:t>-</w:t>
      </w:r>
      <w:r w:rsidRPr="006276FC">
        <w:tab/>
        <w:t>ACTIVE,</w:t>
      </w:r>
    </w:p>
    <w:p w:rsidR="009178AD" w:rsidRPr="006276FC" w:rsidRDefault="009178AD" w:rsidP="009178AD">
      <w:pPr>
        <w:pStyle w:val="B10"/>
      </w:pPr>
      <w:r w:rsidRPr="006276FC">
        <w:t>-</w:t>
      </w:r>
      <w:r w:rsidRPr="006276FC">
        <w:tab/>
        <w:t>INACTIVE.</w:t>
      </w:r>
    </w:p>
    <w:p w:rsidR="009178AD" w:rsidRPr="006276FC" w:rsidRDefault="009178AD" w:rsidP="009178AD">
      <w:pPr>
        <w:pStyle w:val="Heading3"/>
      </w:pPr>
      <w:bookmarkStart w:id="250" w:name="_Toc2694357"/>
      <w:bookmarkStart w:id="251" w:name="_Toc20215937"/>
      <w:bookmarkStart w:id="252" w:name="_Toc27756223"/>
      <w:bookmarkStart w:id="253" w:name="_Toc36056773"/>
      <w:r w:rsidRPr="006276FC">
        <w:t>7.6.11</w:t>
      </w:r>
      <w:r>
        <w:tab/>
      </w:r>
      <w:r w:rsidRPr="006276FC">
        <w:t>DSAI</w:t>
      </w:r>
      <w:bookmarkEnd w:id="250"/>
      <w:bookmarkEnd w:id="251"/>
      <w:bookmarkEnd w:id="252"/>
      <w:bookmarkEnd w:id="253"/>
    </w:p>
    <w:p w:rsidR="009178AD" w:rsidRPr="006276FC" w:rsidRDefault="009178AD" w:rsidP="009178AD">
      <w:pPr>
        <w:rPr>
          <w:rFonts w:cs="CG Times (WN)"/>
          <w:lang w:eastAsia="ar-SA"/>
        </w:rPr>
      </w:pPr>
      <w:r w:rsidRPr="006276FC">
        <w:rPr>
          <w:rFonts w:cs="CG Times (WN)"/>
          <w:lang w:eastAsia="ar-SA"/>
        </w:rPr>
        <w:t xml:space="preserve">When a service is provisioned but not active, an Application Server is typically involved through the ISC interface in sessions where the Application Server is not supposed to perform any task but to proxy incoming transactions. </w:t>
      </w:r>
    </w:p>
    <w:p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rsidR="009178AD" w:rsidRPr="006276FC" w:rsidRDefault="009178AD" w:rsidP="009178AD">
      <w:r w:rsidRPr="006276FC">
        <w:t xml:space="preserve">This information element contains the activation state of a Service (identified by its DSAI-tag, see </w:t>
      </w:r>
      <w:r>
        <w:t>clause</w:t>
      </w:r>
      <w:r w:rsidRPr="006276FC">
        <w:t xml:space="preserve"> 7.14, for a specific user identified by a Public User Identity or of a Service identified by its PSI). Its possible values are:</w:t>
      </w:r>
    </w:p>
    <w:p w:rsidR="009178AD" w:rsidRPr="006276FC" w:rsidRDefault="009178AD" w:rsidP="009178AD">
      <w:pPr>
        <w:pStyle w:val="B10"/>
      </w:pPr>
      <w:r w:rsidRPr="006276FC">
        <w:t>-</w:t>
      </w:r>
      <w:r w:rsidRPr="006276FC">
        <w:tab/>
        <w:t>ACTIVE,</w:t>
      </w:r>
    </w:p>
    <w:p w:rsidR="009178AD" w:rsidRPr="006276FC" w:rsidRDefault="009178AD" w:rsidP="009178AD">
      <w:pPr>
        <w:pStyle w:val="B10"/>
      </w:pPr>
      <w:r w:rsidRPr="006276FC">
        <w:t>-</w:t>
      </w:r>
      <w:r w:rsidRPr="006276FC">
        <w:tab/>
        <w:t>INACTIVE.</w:t>
      </w:r>
    </w:p>
    <w:p w:rsidR="009178AD" w:rsidRPr="006276FC" w:rsidRDefault="009178AD" w:rsidP="009178AD">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rsidR="009178AD" w:rsidRPr="006276FC" w:rsidRDefault="009178AD" w:rsidP="009178AD">
      <w:pPr>
        <w:pStyle w:val="B10"/>
        <w:ind w:left="0" w:firstLine="0"/>
        <w:rPr>
          <w:rFonts w:cs="CG Times (WN)"/>
          <w:lang w:eastAsia="ar-SA"/>
        </w:rPr>
      </w:pPr>
      <w:r w:rsidRPr="006276FC">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rsidR="009178AD" w:rsidRPr="006276FC" w:rsidRDefault="009178AD" w:rsidP="009178AD">
      <w:pPr>
        <w:pStyle w:val="B10"/>
        <w:ind w:left="0" w:firstLine="0"/>
        <w:rPr>
          <w:rFonts w:cs="CG Times (WN)"/>
          <w:lang w:eastAsia="ar-SA"/>
        </w:rPr>
      </w:pPr>
      <w:r w:rsidRPr="006276FC">
        <w:rPr>
          <w:rFonts w:cs="CG Times (WN)"/>
          <w:lang w:eastAsia="ar-SA"/>
        </w:rPr>
        <w:t>An instance of initial filter criteria shall be included into the Service-Profile sent through the Cx Interface according to the operations described in 3GPP TS 29.228 [6] if at least one of the following conditions applies:</w:t>
      </w:r>
    </w:p>
    <w:p w:rsidR="009178AD" w:rsidRPr="006276FC" w:rsidRDefault="009178AD" w:rsidP="009178AD">
      <w:pPr>
        <w:pStyle w:val="B10"/>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rsidR="009178AD" w:rsidRPr="006276FC" w:rsidRDefault="009178AD" w:rsidP="009178AD">
      <w:pPr>
        <w:pStyle w:val="B10"/>
        <w:rPr>
          <w:rFonts w:cs="CG Times (WN)"/>
          <w:lang w:eastAsia="ar-SA"/>
        </w:rPr>
      </w:pPr>
      <w:r w:rsidRPr="006276FC">
        <w:rPr>
          <w:lang w:eastAsia="ar-SA"/>
        </w:rPr>
        <w:t>-</w:t>
      </w:r>
      <w:r w:rsidRPr="006276FC">
        <w:rPr>
          <w:lang w:eastAsia="ar-SA"/>
        </w:rPr>
        <w:tab/>
        <w:t>At least one of the DSAIs bound to those initial filter criteria is set to ACTIVE.</w:t>
      </w:r>
    </w:p>
    <w:p w:rsidR="009178AD" w:rsidRPr="006276FC" w:rsidRDefault="009178AD" w:rsidP="009178AD">
      <w:pPr>
        <w:pStyle w:val="Heading3"/>
      </w:pPr>
      <w:bookmarkStart w:id="254" w:name="_Toc2694358"/>
      <w:bookmarkStart w:id="255" w:name="_Toc20215938"/>
      <w:bookmarkStart w:id="256" w:name="_Toc27756224"/>
      <w:bookmarkStart w:id="257" w:name="_Toc36056774"/>
      <w:r w:rsidRPr="006276FC">
        <w:lastRenderedPageBreak/>
        <w:t>7.6.12</w:t>
      </w:r>
      <w:r w:rsidRPr="006276FC">
        <w:tab/>
        <w:t>Void</w:t>
      </w:r>
      <w:bookmarkEnd w:id="254"/>
      <w:bookmarkEnd w:id="255"/>
      <w:bookmarkEnd w:id="256"/>
      <w:bookmarkEnd w:id="257"/>
    </w:p>
    <w:p w:rsidR="009178AD" w:rsidRPr="006276FC" w:rsidRDefault="009178AD" w:rsidP="009178AD">
      <w:pPr>
        <w:pStyle w:val="Heading3"/>
      </w:pPr>
      <w:bookmarkStart w:id="258" w:name="_Toc2694359"/>
      <w:bookmarkStart w:id="259" w:name="_Toc20215939"/>
      <w:bookmarkStart w:id="260" w:name="_Toc27756225"/>
      <w:bookmarkStart w:id="261" w:name="_Toc36056775"/>
      <w:r w:rsidRPr="006276FC">
        <w:t>7.6.13</w:t>
      </w:r>
      <w:r w:rsidRPr="006276FC">
        <w:tab/>
        <w:t>Service Level Trace Information</w:t>
      </w:r>
      <w:bookmarkEnd w:id="258"/>
      <w:bookmarkEnd w:id="259"/>
      <w:bookmarkEnd w:id="260"/>
      <w:bookmarkEnd w:id="261"/>
    </w:p>
    <w:p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rsidR="009178AD" w:rsidRPr="006276FC" w:rsidRDefault="009178AD" w:rsidP="009178AD">
      <w:pPr>
        <w:pStyle w:val="Heading3"/>
      </w:pPr>
      <w:bookmarkStart w:id="262" w:name="_Toc2694360"/>
      <w:bookmarkStart w:id="263" w:name="_Toc20215940"/>
      <w:bookmarkStart w:id="264" w:name="_Toc27756226"/>
      <w:bookmarkStart w:id="265" w:name="_Toc36056776"/>
      <w:r w:rsidRPr="006276FC">
        <w:t>7.6.14</w:t>
      </w:r>
      <w:r w:rsidRPr="006276FC">
        <w:tab/>
        <w:t>IP address secure binding information</w:t>
      </w:r>
      <w:bookmarkEnd w:id="262"/>
      <w:bookmarkEnd w:id="263"/>
      <w:bookmarkEnd w:id="264"/>
      <w:bookmarkEnd w:id="265"/>
    </w:p>
    <w:p w:rsidR="009178AD" w:rsidRPr="006276FC" w:rsidRDefault="009178AD" w:rsidP="009178AD">
      <w:r w:rsidRPr="006276FC">
        <w:t xml:space="preserve">This information element contains the IP address (or the prefix in the case of IPv6 stateless autoconfiguration) at any given time.See 3GPP TS 33.203 [22], Annex T. </w:t>
      </w:r>
    </w:p>
    <w:p w:rsidR="009178AD" w:rsidRPr="006276FC" w:rsidRDefault="009178AD" w:rsidP="009178AD">
      <w:pPr>
        <w:pStyle w:val="Heading3"/>
      </w:pPr>
      <w:bookmarkStart w:id="266" w:name="_Toc2694361"/>
      <w:bookmarkStart w:id="267" w:name="_Toc20215941"/>
      <w:bookmarkStart w:id="268" w:name="_Toc27756227"/>
      <w:bookmarkStart w:id="269" w:name="_Toc36056777"/>
      <w:r w:rsidRPr="006276FC">
        <w:t>7.6.15</w:t>
      </w:r>
      <w:r w:rsidRPr="006276FC">
        <w:tab/>
        <w:t>Service Priority Level</w:t>
      </w:r>
      <w:bookmarkEnd w:id="266"/>
      <w:bookmarkEnd w:id="267"/>
      <w:bookmarkEnd w:id="268"/>
      <w:bookmarkEnd w:id="269"/>
    </w:p>
    <w:p w:rsidR="009178AD" w:rsidRPr="006276FC" w:rsidRDefault="009178AD" w:rsidP="009178AD">
      <w:r w:rsidRPr="006276FC">
        <w:t>This information element contains the Priority Level allowed for the Public Identity for Priority Service. If the ServicePriority Level is present, priority services are allowed for the Public Identity. See IETF RFC 4412 [25].</w:t>
      </w:r>
    </w:p>
    <w:p w:rsidR="009178AD" w:rsidRPr="006276FC" w:rsidRDefault="009178AD" w:rsidP="009178AD">
      <w:pPr>
        <w:pStyle w:val="Heading3"/>
      </w:pPr>
      <w:bookmarkStart w:id="270" w:name="_Toc2694362"/>
      <w:bookmarkStart w:id="271" w:name="_Toc20215942"/>
      <w:bookmarkStart w:id="272" w:name="_Toc27756228"/>
      <w:bookmarkStart w:id="273" w:name="_Toc36056778"/>
      <w:r w:rsidRPr="006276FC">
        <w:t>7.6.15A</w:t>
      </w:r>
      <w:r w:rsidRPr="006276FC">
        <w:tab/>
        <w:t>Extended Priority</w:t>
      </w:r>
      <w:bookmarkEnd w:id="270"/>
      <w:bookmarkEnd w:id="271"/>
      <w:bookmarkEnd w:id="272"/>
      <w:bookmarkEnd w:id="273"/>
    </w:p>
    <w:p w:rsidR="009178AD" w:rsidRPr="006276FC" w:rsidRDefault="009178AD" w:rsidP="009178AD">
      <w:r w:rsidRPr="006276FC">
        <w:t>This information element contains the following information elements:</w:t>
      </w:r>
    </w:p>
    <w:p w:rsidR="009178AD" w:rsidRPr="006276FC" w:rsidRDefault="009178AD" w:rsidP="009178AD">
      <w:pPr>
        <w:pStyle w:val="B10"/>
      </w:pPr>
      <w:r w:rsidRPr="006276FC">
        <w:t>-</w:t>
      </w:r>
      <w:r w:rsidRPr="006276FC">
        <w:tab/>
        <w:t>The PriorityNamespace i</w:t>
      </w:r>
      <w:bookmarkStart w:id="274" w:name="OLE_LINK1"/>
      <w:bookmarkStart w:id="275" w:name="OLE_LINK2"/>
      <w:r w:rsidRPr="006276FC">
        <w:t xml:space="preserve">nformation element </w:t>
      </w:r>
      <w:bookmarkEnd w:id="274"/>
      <w:bookmarkEnd w:id="275"/>
      <w:r w:rsidRPr="006276FC">
        <w:t>provides the namespace as specified in IETF RFC 4412 [25] and to which the Extended Priority refers.</w:t>
      </w:r>
    </w:p>
    <w:p w:rsidR="009178AD" w:rsidRPr="006276FC" w:rsidRDefault="009178AD" w:rsidP="009178AD">
      <w:pPr>
        <w:pStyle w:val="B10"/>
      </w:pPr>
      <w:r w:rsidRPr="006276FC">
        <w:t>-</w:t>
      </w:r>
      <w:r w:rsidRPr="006276FC">
        <w:tab/>
        <w:t>The PriorityLevel information element provides the Priority Level allowed for the Public User Identity for a given PriorityNamespace.</w:t>
      </w:r>
    </w:p>
    <w:p w:rsidR="009178AD" w:rsidRPr="006276FC" w:rsidRDefault="009178AD" w:rsidP="009178AD">
      <w:pPr>
        <w:pStyle w:val="Heading3"/>
      </w:pPr>
      <w:bookmarkStart w:id="276" w:name="_Toc2694363"/>
      <w:bookmarkStart w:id="277" w:name="_Toc20215943"/>
      <w:bookmarkStart w:id="278" w:name="_Toc27756229"/>
      <w:bookmarkStart w:id="279" w:name="_Toc36056779"/>
      <w:r w:rsidRPr="006276FC">
        <w:t>7.6.16</w:t>
      </w:r>
      <w:r w:rsidRPr="006276FC">
        <w:tab/>
        <w:t>SMSRegistrationInfo</w:t>
      </w:r>
      <w:bookmarkEnd w:id="276"/>
      <w:bookmarkEnd w:id="277"/>
      <w:bookmarkEnd w:id="278"/>
      <w:bookmarkEnd w:id="279"/>
    </w:p>
    <w:p w:rsidR="009178AD" w:rsidRPr="006276FC"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the address of a Short Message Service Centre. For the definition of an IP-SM-GW number and Service Centre Address, see 3GPP TS 23.008[27]</w:t>
      </w:r>
      <w:r w:rsidRPr="006276FC">
        <w:rPr>
          <w:lang w:eastAsia="zh-CN"/>
        </w:rPr>
        <w:t>.</w:t>
      </w:r>
    </w:p>
    <w:p w:rsidR="009178AD" w:rsidRPr="006276FC" w:rsidRDefault="009178AD" w:rsidP="009178AD">
      <w:pPr>
        <w:pStyle w:val="Heading3"/>
      </w:pPr>
      <w:bookmarkStart w:id="280" w:name="_Toc2694364"/>
      <w:bookmarkStart w:id="281" w:name="_Toc20215944"/>
      <w:bookmarkStart w:id="282" w:name="_Toc27756230"/>
      <w:bookmarkStart w:id="283" w:name="_Toc36056780"/>
      <w:r w:rsidRPr="006276FC">
        <w:t>7.6.17</w:t>
      </w:r>
      <w:r w:rsidRPr="006276FC">
        <w:tab/>
        <w:t>UE reachability for IP</w:t>
      </w:r>
      <w:bookmarkEnd w:id="280"/>
      <w:bookmarkEnd w:id="281"/>
      <w:bookmarkEnd w:id="282"/>
      <w:bookmarkEnd w:id="283"/>
    </w:p>
    <w:p w:rsidR="009178A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TS 29.272 [26]. </w:t>
      </w:r>
    </w:p>
    <w:p w:rsidR="009178AD" w:rsidRPr="006276FC" w:rsidRDefault="009178AD" w:rsidP="009178AD">
      <w:r w:rsidRPr="006276FC">
        <w:t>This information element also indicates whether the UE has become reachable at the AMF for 3GPP access and/or at the AMF for non 3GPP access.</w:t>
      </w:r>
    </w:p>
    <w:p w:rsidR="009178AD" w:rsidRPr="006276FC" w:rsidRDefault="009178AD" w:rsidP="009178AD">
      <w:r w:rsidRPr="006276FC">
        <w:t>It consists of the following subordinate information elements:</w:t>
      </w:r>
    </w:p>
    <w:p w:rsidR="009178AD" w:rsidRPr="006276FC" w:rsidRDefault="009178AD" w:rsidP="009178AD">
      <w:pPr>
        <w:pStyle w:val="B10"/>
      </w:pPr>
      <w:r w:rsidRPr="006276FC">
        <w:t>-</w:t>
      </w:r>
      <w:r w:rsidRPr="006276FC">
        <w:tab/>
        <w:t>UE-IP-REACHABILITY-MME. Its possible values are:</w:t>
      </w:r>
    </w:p>
    <w:p w:rsidR="009178AD" w:rsidRPr="006276FC" w:rsidRDefault="009178AD" w:rsidP="009178AD">
      <w:pPr>
        <w:pStyle w:val="B20"/>
      </w:pPr>
      <w:r w:rsidRPr="006276FC">
        <w:t>-</w:t>
      </w:r>
      <w:r w:rsidRPr="006276FC">
        <w:tab/>
        <w:t>REACHABLE (0)</w:t>
      </w:r>
      <w:r w:rsidRPr="006276FC">
        <w:rPr>
          <w:rFonts w:hint="eastAsia"/>
        </w:rPr>
        <w:t xml:space="preserve"> </w:t>
      </w:r>
    </w:p>
    <w:p w:rsidR="009178AD" w:rsidRPr="006276FC" w:rsidRDefault="009178AD" w:rsidP="009178AD">
      <w:pPr>
        <w:pStyle w:val="B10"/>
      </w:pPr>
      <w:r w:rsidRPr="006276FC">
        <w:t>-</w:t>
      </w:r>
      <w:r w:rsidRPr="006276FC">
        <w:tab/>
        <w:t>UE-IP-REACHABILITY-</w:t>
      </w:r>
      <w:r w:rsidRPr="006276FC">
        <w:rPr>
          <w:rFonts w:hint="eastAsia"/>
        </w:rPr>
        <w:t>SGSN</w:t>
      </w:r>
      <w:r w:rsidRPr="006276FC">
        <w:t>. Its possible values are:</w:t>
      </w:r>
    </w:p>
    <w:p w:rsidR="009178AD" w:rsidRPr="006276FC" w:rsidRDefault="009178AD" w:rsidP="009178AD">
      <w:pPr>
        <w:pStyle w:val="B20"/>
      </w:pPr>
      <w:r w:rsidRPr="006276FC">
        <w:t>-</w:t>
      </w:r>
      <w:r w:rsidRPr="006276FC">
        <w:tab/>
        <w:t>REACHABLE (</w:t>
      </w:r>
      <w:r w:rsidRPr="006276FC">
        <w:rPr>
          <w:rFonts w:hint="eastAsia"/>
        </w:rPr>
        <w:t>0</w:t>
      </w:r>
      <w:r w:rsidRPr="006276FC">
        <w:t>)</w:t>
      </w:r>
    </w:p>
    <w:p w:rsidR="009178AD" w:rsidRPr="006276FC" w:rsidRDefault="009178AD" w:rsidP="009178AD">
      <w:pPr>
        <w:pStyle w:val="B10"/>
      </w:pPr>
      <w:r w:rsidRPr="006276FC">
        <w:t>-</w:t>
      </w:r>
      <w:r w:rsidRPr="006276FC">
        <w:tab/>
        <w:t>UE-IP-REACHABILITY-AMF-3GPP. Its possible values are:</w:t>
      </w:r>
    </w:p>
    <w:p w:rsidR="009178AD" w:rsidRPr="006276FC" w:rsidRDefault="009178AD" w:rsidP="009178AD">
      <w:pPr>
        <w:pStyle w:val="B20"/>
      </w:pPr>
      <w:r w:rsidRPr="006276FC">
        <w:t>-</w:t>
      </w:r>
      <w:r w:rsidRPr="006276FC">
        <w:tab/>
        <w:t>REACHABLE (0)</w:t>
      </w:r>
      <w:r w:rsidRPr="006276FC">
        <w:rPr>
          <w:rFonts w:hint="eastAsia"/>
        </w:rPr>
        <w:t xml:space="preserve"> </w:t>
      </w:r>
    </w:p>
    <w:p w:rsidR="009178AD" w:rsidRPr="006276FC" w:rsidRDefault="009178AD" w:rsidP="009178AD">
      <w:pPr>
        <w:pStyle w:val="B10"/>
      </w:pPr>
      <w:r w:rsidRPr="006276FC">
        <w:t>-</w:t>
      </w:r>
      <w:r w:rsidRPr="006276FC">
        <w:tab/>
        <w:t>UE-IP-REACHABILITY-AMF-NON-3GPP. Its possible values are:</w:t>
      </w:r>
    </w:p>
    <w:p w:rsidR="009178AD" w:rsidRPr="006276FC" w:rsidRDefault="009178AD" w:rsidP="009178AD">
      <w:pPr>
        <w:pStyle w:val="B20"/>
      </w:pPr>
      <w:r w:rsidRPr="006276FC">
        <w:t>-</w:t>
      </w:r>
      <w:r w:rsidRPr="006276FC">
        <w:tab/>
        <w:t>REACHABLE (</w:t>
      </w:r>
      <w:r w:rsidRPr="006276FC">
        <w:rPr>
          <w:rFonts w:hint="eastAsia"/>
        </w:rPr>
        <w:t>0</w:t>
      </w:r>
      <w:r w:rsidRPr="006276FC">
        <w:t>)</w:t>
      </w:r>
    </w:p>
    <w:p w:rsidR="009178AD" w:rsidRPr="006276FC" w:rsidRDefault="009178AD" w:rsidP="009178AD">
      <w:pPr>
        <w:pStyle w:val="Heading3"/>
        <w:tabs>
          <w:tab w:val="left" w:pos="1140"/>
        </w:tabs>
        <w:ind w:left="0" w:firstLine="0"/>
      </w:pPr>
      <w:bookmarkStart w:id="284" w:name="_Toc2694365"/>
      <w:bookmarkStart w:id="285" w:name="_Toc20215945"/>
      <w:bookmarkStart w:id="286" w:name="_Toc27756231"/>
      <w:bookmarkStart w:id="287" w:name="_Toc36056781"/>
      <w:r w:rsidRPr="006276FC">
        <w:lastRenderedPageBreak/>
        <w:t>7.6.18</w:t>
      </w:r>
      <w:r w:rsidRPr="006276FC">
        <w:tab/>
        <w:t>T-ADS Information</w:t>
      </w:r>
      <w:bookmarkEnd w:id="284"/>
      <w:bookmarkEnd w:id="285"/>
      <w:bookmarkEnd w:id="286"/>
      <w:bookmarkEnd w:id="287"/>
    </w:p>
    <w:p w:rsidR="009178AD" w:rsidRPr="006276FC" w:rsidRDefault="009178AD" w:rsidP="009178AD">
      <w:r w:rsidRPr="006276FC">
        <w:t>This information element indicates the RAT type that is serving the UE and whether or not IMS voice over PS Session is supported at the current Routing Area/Tracking Area.</w:t>
      </w:r>
    </w:p>
    <w:p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rsidR="009178AD" w:rsidRPr="006276FC" w:rsidRDefault="009178AD" w:rsidP="009178AD">
      <w:r w:rsidRPr="006276FC">
        <w:t>The possible values for IMS voice over PS Session support are:</w:t>
      </w:r>
    </w:p>
    <w:p w:rsidR="009178AD" w:rsidRPr="006276FC" w:rsidRDefault="009178AD" w:rsidP="009178AD">
      <w:pPr>
        <w:pStyle w:val="B10"/>
      </w:pPr>
      <w:r w:rsidRPr="006276FC">
        <w:t>-</w:t>
      </w:r>
      <w:r w:rsidRPr="006276FC">
        <w:tab/>
        <w:t>IMS-VOICE-OVER-PS-NOT-SUPPORTED (0)</w:t>
      </w:r>
    </w:p>
    <w:p w:rsidR="009178AD" w:rsidRPr="006276FC" w:rsidRDefault="009178AD" w:rsidP="009178AD">
      <w:pPr>
        <w:pStyle w:val="B10"/>
      </w:pPr>
      <w:r w:rsidRPr="006276FC">
        <w:t>-</w:t>
      </w:r>
      <w:r w:rsidRPr="006276FC">
        <w:tab/>
        <w:t>IMS-VOICE-OVER-PS-SUPPORTED (1)</w:t>
      </w:r>
    </w:p>
    <w:p w:rsidR="009178AD" w:rsidRPr="006276FC" w:rsidRDefault="009178AD" w:rsidP="009178AD">
      <w:pPr>
        <w:pStyle w:val="B10"/>
      </w:pPr>
      <w:r w:rsidRPr="006276FC">
        <w:t>-</w:t>
      </w:r>
      <w:r w:rsidRPr="006276FC">
        <w:tab/>
        <w:t>IMS-VOICE-OVER-PS-SUPPORT-UNKNOWN (2)</w:t>
      </w:r>
    </w:p>
    <w:p w:rsidR="009178AD" w:rsidRPr="006276FC" w:rsidRDefault="009178AD" w:rsidP="009178AD">
      <w:r w:rsidRPr="006276FC">
        <w:t xml:space="preserve">The possibles values of RAT type are specified in 3GPP TS 29.212 [28], </w:t>
      </w:r>
      <w:r>
        <w:t>clause</w:t>
      </w:r>
      <w:r w:rsidRPr="006276FC">
        <w:t xml:space="preserve"> 5.3.31.</w:t>
      </w:r>
    </w:p>
    <w:p w:rsidR="009178AD" w:rsidRPr="006276FC" w:rsidRDefault="009178AD" w:rsidP="009178AD">
      <w:pPr>
        <w:pStyle w:val="Heading3"/>
        <w:rPr>
          <w:lang w:eastAsia="zh-CN"/>
        </w:rPr>
      </w:pPr>
      <w:bookmarkStart w:id="288" w:name="_Toc2694366"/>
      <w:bookmarkStart w:id="289" w:name="_Toc20215946"/>
      <w:bookmarkStart w:id="290" w:name="_Toc27756232"/>
      <w:bookmarkStart w:id="291" w:name="_Toc36056782"/>
      <w:r w:rsidRPr="006276FC">
        <w:t>7.6.19</w:t>
      </w:r>
      <w:r w:rsidRPr="006276FC">
        <w:tab/>
        <w:t>Private Identity</w:t>
      </w:r>
      <w:bookmarkEnd w:id="288"/>
      <w:bookmarkEnd w:id="289"/>
      <w:bookmarkEnd w:id="290"/>
      <w:bookmarkEnd w:id="291"/>
    </w:p>
    <w:p w:rsidR="009178AD" w:rsidRPr="006276FC" w:rsidRDefault="009178AD" w:rsidP="009178AD">
      <w:r w:rsidRPr="006276FC">
        <w:t>This information element contains the IMS Private User Identity or the IMSI. See 3GPP TS 23.003 [17]).</w:t>
      </w:r>
    </w:p>
    <w:p w:rsidR="009178AD" w:rsidRPr="006276FC" w:rsidRDefault="009178AD" w:rsidP="009178AD">
      <w:pPr>
        <w:pStyle w:val="Heading3"/>
        <w:rPr>
          <w:noProof/>
        </w:rPr>
      </w:pPr>
      <w:bookmarkStart w:id="292" w:name="_Toc2694367"/>
      <w:bookmarkStart w:id="293" w:name="_Toc20215947"/>
      <w:bookmarkStart w:id="294" w:name="_Toc27756233"/>
      <w:bookmarkStart w:id="295" w:name="_Toc36056783"/>
      <w:r w:rsidRPr="006276FC">
        <w:rPr>
          <w:noProof/>
        </w:rPr>
        <w:t>7.6.20</w:t>
      </w:r>
      <w:r w:rsidRPr="006276FC">
        <w:rPr>
          <w:noProof/>
        </w:rPr>
        <w:tab/>
        <w:t>STN-SR</w:t>
      </w:r>
      <w:bookmarkEnd w:id="292"/>
      <w:bookmarkEnd w:id="293"/>
      <w:bookmarkEnd w:id="294"/>
      <w:bookmarkEnd w:id="295"/>
    </w:p>
    <w:p w:rsidR="009178AD" w:rsidRPr="006276FC" w:rsidRDefault="009178AD" w:rsidP="009178AD">
      <w:pPr>
        <w:rPr>
          <w:noProof/>
        </w:rPr>
      </w:pPr>
      <w:r w:rsidRPr="006276FC">
        <w:rPr>
          <w:noProof/>
        </w:rPr>
        <w:t>This information element indicates the Session Transfer Number for SRVCC (see 3GPP TS 23.003 [11]).</w:t>
      </w:r>
    </w:p>
    <w:p w:rsidR="00A55BE6" w:rsidRDefault="00A55BE6" w:rsidP="00A55BE6">
      <w:bookmarkStart w:id="296" w:name="_Toc2694368"/>
      <w:bookmarkStart w:id="297" w:name="_Toc20215948"/>
      <w:bookmarkStart w:id="298" w:name="_Toc27756234"/>
      <w:r>
        <w:rPr>
          <w:noProof/>
        </w:rPr>
        <w:t xml:space="preserve">When STN-SR is updated, the HSS shall make use of </w:t>
      </w:r>
      <w:r>
        <w:t>the service S6a</w:t>
      </w:r>
      <w:r>
        <w:rPr>
          <w:lang w:eastAsia="zh-CN"/>
        </w:rPr>
        <w:t>/S6d</w:t>
      </w:r>
      <w:r>
        <w:t>-IDR to update the STN-SR in the MME/SGSN and, if the HSS supports interworking with the UDM (see in 3GPP TS 23.632 </w:t>
      </w:r>
      <w:r>
        <w:t>[48]</w:t>
      </w:r>
      <w:r>
        <w:t xml:space="preserve">), the UDM </w:t>
      </w:r>
      <w:r>
        <w:rPr>
          <w:noProof/>
        </w:rPr>
        <w:t xml:space="preserve">shall make use of </w:t>
      </w:r>
      <w:r>
        <w:t xml:space="preserve">the </w:t>
      </w:r>
      <w:r w:rsidRPr="006E1AE7">
        <w:t>Nudm_MT_Update operation</w:t>
      </w:r>
      <w:r>
        <w:t xml:space="preserve"> to update the STN-SR in the AMF.</w:t>
      </w:r>
    </w:p>
    <w:p w:rsidR="009178AD" w:rsidRPr="006276FC" w:rsidRDefault="009178AD" w:rsidP="009178AD">
      <w:pPr>
        <w:pStyle w:val="Heading3"/>
        <w:rPr>
          <w:noProof/>
        </w:rPr>
      </w:pPr>
      <w:bookmarkStart w:id="299" w:name="_Toc36056784"/>
      <w:r w:rsidRPr="006276FC">
        <w:rPr>
          <w:noProof/>
        </w:rPr>
        <w:t>7.6.21</w:t>
      </w:r>
      <w:r w:rsidRPr="006276FC">
        <w:rPr>
          <w:noProof/>
        </w:rPr>
        <w:tab/>
        <w:t>UE SRVCC Capability</w:t>
      </w:r>
      <w:bookmarkEnd w:id="296"/>
      <w:bookmarkEnd w:id="297"/>
      <w:bookmarkEnd w:id="298"/>
      <w:bookmarkEnd w:id="299"/>
    </w:p>
    <w:p w:rsidR="009178AD" w:rsidRPr="006276FC" w:rsidRDefault="009178AD" w:rsidP="009178AD">
      <w:pPr>
        <w:rPr>
          <w:noProof/>
        </w:rPr>
      </w:pPr>
      <w:r w:rsidRPr="006276FC">
        <w:rPr>
          <w:noProof/>
        </w:rPr>
        <w:t>This information element indicates the SRVCC capability of the UE.</w:t>
      </w:r>
    </w:p>
    <w:p w:rsidR="009178AD" w:rsidRPr="006276FC" w:rsidRDefault="009178AD" w:rsidP="009178AD">
      <w:pPr>
        <w:rPr>
          <w:noProof/>
        </w:rPr>
      </w:pPr>
      <w:r w:rsidRPr="006276FC">
        <w:rPr>
          <w:noProof/>
        </w:rPr>
        <w:t>The possible values for the UE-SRVCC capability are:</w:t>
      </w:r>
    </w:p>
    <w:p w:rsidR="009178AD" w:rsidRPr="006276FC" w:rsidRDefault="009178AD" w:rsidP="009178AD">
      <w:pPr>
        <w:pStyle w:val="B10"/>
        <w:rPr>
          <w:noProof/>
        </w:rPr>
      </w:pPr>
      <w:r w:rsidRPr="006276FC">
        <w:t>-</w:t>
      </w:r>
      <w:r w:rsidRPr="006276FC">
        <w:tab/>
      </w:r>
      <w:r w:rsidRPr="006276FC">
        <w:rPr>
          <w:noProof/>
        </w:rPr>
        <w:t>UE-SRVCC-CAPABILITY-NOT-SUPPORTED (0)</w:t>
      </w:r>
    </w:p>
    <w:p w:rsidR="009178AD" w:rsidRPr="006276FC" w:rsidRDefault="009178AD" w:rsidP="009178AD">
      <w:pPr>
        <w:pStyle w:val="B10"/>
        <w:rPr>
          <w:noProof/>
        </w:rPr>
      </w:pPr>
      <w:r w:rsidRPr="006276FC">
        <w:t>-</w:t>
      </w:r>
      <w:r w:rsidRPr="006276FC">
        <w:tab/>
      </w:r>
      <w:r w:rsidRPr="006276FC">
        <w:rPr>
          <w:noProof/>
        </w:rPr>
        <w:t>UE-SRVCC-CAPABILITY-SUPPORTED (1)</w:t>
      </w:r>
    </w:p>
    <w:p w:rsidR="009178AD" w:rsidRPr="006276FC" w:rsidRDefault="009178AD" w:rsidP="009178AD">
      <w:pPr>
        <w:pStyle w:val="Heading3"/>
        <w:rPr>
          <w:noProof/>
        </w:rPr>
      </w:pPr>
      <w:bookmarkStart w:id="300" w:name="_Toc2694369"/>
      <w:bookmarkStart w:id="301" w:name="_Toc20215949"/>
      <w:bookmarkStart w:id="302" w:name="_Toc27756235"/>
      <w:bookmarkStart w:id="303" w:name="_Toc36056785"/>
      <w:r w:rsidRPr="006276FC">
        <w:rPr>
          <w:noProof/>
        </w:rPr>
        <w:t>7.6.22</w:t>
      </w:r>
      <w:r w:rsidRPr="006276FC">
        <w:rPr>
          <w:noProof/>
        </w:rPr>
        <w:tab/>
        <w:t>CSRN</w:t>
      </w:r>
      <w:bookmarkEnd w:id="300"/>
      <w:bookmarkEnd w:id="301"/>
      <w:bookmarkEnd w:id="302"/>
      <w:bookmarkEnd w:id="303"/>
    </w:p>
    <w:p w:rsidR="009178AD" w:rsidRPr="006276FC" w:rsidRDefault="009178AD" w:rsidP="009178AD">
      <w:pPr>
        <w:rPr>
          <w:noProof/>
        </w:rPr>
      </w:pPr>
      <w:r w:rsidRPr="006276FC">
        <w:rPr>
          <w:noProof/>
        </w:rPr>
        <w:t>This information element contains a CS Domain Routeing Number (see 3GPP TS 23.003) associated to the user identity of the request.</w:t>
      </w:r>
    </w:p>
    <w:p w:rsidR="009178A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r w:rsidRPr="006276FC">
        <w:rPr>
          <w:noProof/>
        </w:rPr>
        <w:t xml:space="preserve"> </w:t>
      </w:r>
    </w:p>
    <w:p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rsidR="009178AD" w:rsidRPr="006276FC" w:rsidRDefault="009178AD" w:rsidP="009178AD">
      <w:pPr>
        <w:pStyle w:val="Heading3"/>
      </w:pPr>
      <w:bookmarkStart w:id="304" w:name="_Toc2694370"/>
      <w:bookmarkStart w:id="305" w:name="_Toc20215950"/>
      <w:bookmarkStart w:id="306" w:name="_Toc27756236"/>
      <w:bookmarkStart w:id="307" w:name="OLE_LINK5"/>
      <w:bookmarkStart w:id="308" w:name="_Toc36056786"/>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304"/>
      <w:bookmarkEnd w:id="305"/>
      <w:bookmarkEnd w:id="306"/>
      <w:bookmarkEnd w:id="308"/>
    </w:p>
    <w:p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TS </w:t>
      </w:r>
      <w:r w:rsidRPr="006276FC">
        <w:rPr>
          <w:rFonts w:hint="eastAsia"/>
          <w:lang w:eastAsia="zh-CN"/>
        </w:rPr>
        <w:t>23.008</w:t>
      </w:r>
      <w:r w:rsidRPr="006276FC">
        <w:t xml:space="preserve"> [</w:t>
      </w:r>
      <w:r w:rsidRPr="006276FC">
        <w:rPr>
          <w:rFonts w:hint="eastAsia"/>
          <w:lang w:eastAsia="zh-CN"/>
        </w:rPr>
        <w:t>27</w:t>
      </w:r>
      <w:r w:rsidRPr="006276FC">
        <w:t>].</w:t>
      </w:r>
      <w:bookmarkEnd w:id="307"/>
    </w:p>
    <w:p w:rsidR="009178AD" w:rsidRPr="006276FC" w:rsidRDefault="009178AD" w:rsidP="009178AD">
      <w:pPr>
        <w:pStyle w:val="Heading3"/>
      </w:pPr>
      <w:bookmarkStart w:id="309" w:name="_Toc2694371"/>
      <w:bookmarkStart w:id="310" w:name="_Toc20215951"/>
      <w:bookmarkStart w:id="311" w:name="_Toc27756237"/>
      <w:bookmarkStart w:id="312" w:name="_Toc36056787"/>
      <w:r w:rsidRPr="006276FC">
        <w:lastRenderedPageBreak/>
        <w:t>7.6.24</w:t>
      </w:r>
      <w:r w:rsidRPr="006276FC">
        <w:tab/>
        <w:t>IMSI</w:t>
      </w:r>
      <w:bookmarkEnd w:id="309"/>
      <w:bookmarkEnd w:id="310"/>
      <w:bookmarkEnd w:id="311"/>
      <w:bookmarkEnd w:id="312"/>
    </w:p>
    <w:p w:rsidR="009178AD" w:rsidRPr="006276FC" w:rsidRDefault="009178AD" w:rsidP="009178AD">
      <w:r w:rsidRPr="006276FC">
        <w:t>This information element contains the IMSI that is associated with the IMS Public User Identity present in the request. See 3GPP TS 23.003 [11] for IMSI definition.</w:t>
      </w:r>
    </w:p>
    <w:p w:rsidR="009178AD" w:rsidRPr="006276FC" w:rsidRDefault="009178AD" w:rsidP="009178AD">
      <w:pPr>
        <w:pStyle w:val="Heading3"/>
      </w:pPr>
      <w:bookmarkStart w:id="313" w:name="_Toc2694372"/>
      <w:bookmarkStart w:id="314" w:name="_Toc20215952"/>
      <w:bookmarkStart w:id="315" w:name="_Toc27756238"/>
      <w:bookmarkStart w:id="316" w:name="_Toc36056788"/>
      <w:r w:rsidRPr="006276FC">
        <w:t>7.6.25</w:t>
      </w:r>
      <w:r w:rsidRPr="006276FC">
        <w:tab/>
        <w:t>IMSPrivateUserIdentity</w:t>
      </w:r>
      <w:bookmarkEnd w:id="313"/>
      <w:bookmarkEnd w:id="314"/>
      <w:bookmarkEnd w:id="315"/>
      <w:bookmarkEnd w:id="316"/>
    </w:p>
    <w:p w:rsidR="009178AD" w:rsidRPr="006276FC" w:rsidRDefault="009178AD" w:rsidP="009178AD">
      <w:r w:rsidRPr="006276FC">
        <w:t>This information element contains all IMS Private User Identities associated with the IMS Public User Identity present in the request. See 3GPP TS 23.003 [11] for Private User Identity definition.</w:t>
      </w:r>
    </w:p>
    <w:p w:rsidR="009178AD" w:rsidRPr="006276FC" w:rsidRDefault="009178AD" w:rsidP="009178AD">
      <w:pPr>
        <w:pStyle w:val="Heading3"/>
        <w:rPr>
          <w:noProof/>
        </w:rPr>
      </w:pPr>
      <w:bookmarkStart w:id="317" w:name="_Toc2694373"/>
      <w:bookmarkStart w:id="318" w:name="_Toc20215953"/>
      <w:bookmarkStart w:id="319" w:name="_Toc27756239"/>
      <w:bookmarkStart w:id="320" w:name="_Toc36056789"/>
      <w:r w:rsidRPr="006276FC">
        <w:rPr>
          <w:noProof/>
        </w:rPr>
        <w:t>7.6.26</w:t>
      </w:r>
      <w:r w:rsidRPr="006276FC">
        <w:rPr>
          <w:noProof/>
        </w:rPr>
        <w:tab/>
        <w:t>IMEISV</w:t>
      </w:r>
      <w:bookmarkEnd w:id="317"/>
      <w:bookmarkEnd w:id="318"/>
      <w:bookmarkEnd w:id="319"/>
      <w:bookmarkEnd w:id="320"/>
    </w:p>
    <w:p w:rsidR="009178AD" w:rsidRPr="006276FC" w:rsidRDefault="009178AD" w:rsidP="009178AD">
      <w:pPr>
        <w:rPr>
          <w:noProof/>
        </w:rPr>
      </w:pPr>
      <w:r w:rsidRPr="006276FC">
        <w:rPr>
          <w:noProof/>
        </w:rPr>
        <w:t>This information element contains the IMEI or IMEISV (see 3GPP TS 23.003 [11]) of the UE employed by the user identity of the request, during the attach to the access network.</w:t>
      </w:r>
    </w:p>
    <w:p w:rsidR="009178AD" w:rsidRPr="006276FC" w:rsidRDefault="009178AD" w:rsidP="009178AD">
      <w:pPr>
        <w:pStyle w:val="Heading2"/>
      </w:pPr>
      <w:bookmarkStart w:id="321" w:name="_Toc2694374"/>
      <w:bookmarkStart w:id="322" w:name="_Toc20215954"/>
      <w:bookmarkStart w:id="323" w:name="_Toc27756240"/>
      <w:bookmarkStart w:id="324" w:name="_Toc36056790"/>
      <w:r w:rsidRPr="006276FC">
        <w:t>7.7</w:t>
      </w:r>
      <w:r w:rsidRPr="006276FC">
        <w:tab/>
        <w:t>Subscription request type</w:t>
      </w:r>
      <w:bookmarkEnd w:id="321"/>
      <w:bookmarkEnd w:id="322"/>
      <w:bookmarkEnd w:id="323"/>
      <w:bookmarkEnd w:id="324"/>
    </w:p>
    <w:p w:rsidR="009178AD" w:rsidRPr="006276FC" w:rsidRDefault="009178AD" w:rsidP="009178AD">
      <w:r w:rsidRPr="006276FC">
        <w:t>This information element indicates the action requested for subscription to notifications. See 3GPP TS 29.329 [5] for the list of valid values.</w:t>
      </w:r>
    </w:p>
    <w:p w:rsidR="009178AD" w:rsidRPr="006276FC" w:rsidRDefault="009178AD" w:rsidP="009178AD">
      <w:pPr>
        <w:pStyle w:val="Heading2"/>
      </w:pPr>
      <w:bookmarkStart w:id="325" w:name="_Toc2694375"/>
      <w:bookmarkStart w:id="326" w:name="_Toc20215955"/>
      <w:bookmarkStart w:id="327" w:name="_Toc27756241"/>
      <w:bookmarkStart w:id="328" w:name="_Toc36056791"/>
      <w:r w:rsidRPr="006276FC">
        <w:t>7.8</w:t>
      </w:r>
      <w:r w:rsidRPr="006276FC">
        <w:tab/>
        <w:t>Current Location</w:t>
      </w:r>
      <w:bookmarkEnd w:id="325"/>
      <w:bookmarkEnd w:id="326"/>
      <w:bookmarkEnd w:id="327"/>
      <w:bookmarkEnd w:id="328"/>
    </w:p>
    <w:p w:rsidR="009178AD" w:rsidRPr="006276FC" w:rsidRDefault="009178AD" w:rsidP="009178AD">
      <w:r w:rsidRPr="006276FC">
        <w:t>This information element indicates whether an active location retrieval has to be initiated or not when an AS requested location information. See 3GPP TS 29.329 [5] for the list of possible values.</w:t>
      </w:r>
    </w:p>
    <w:p w:rsidR="009178AD" w:rsidRPr="006276FC" w:rsidRDefault="009178AD" w:rsidP="009178AD">
      <w:pPr>
        <w:pStyle w:val="Heading2"/>
        <w:tabs>
          <w:tab w:val="left" w:pos="1140"/>
        </w:tabs>
        <w:ind w:left="1140" w:hanging="1140"/>
      </w:pPr>
      <w:bookmarkStart w:id="329" w:name="_Toc2694376"/>
      <w:bookmarkStart w:id="330" w:name="_Toc20215956"/>
      <w:bookmarkStart w:id="331" w:name="_Toc27756242"/>
      <w:bookmarkStart w:id="332" w:name="_Toc36056792"/>
      <w:r w:rsidRPr="006276FC">
        <w:t>7.9</w:t>
      </w:r>
      <w:r w:rsidRPr="006276FC">
        <w:tab/>
        <w:t>Application Server Identity</w:t>
      </w:r>
      <w:bookmarkEnd w:id="329"/>
      <w:bookmarkEnd w:id="330"/>
      <w:bookmarkEnd w:id="331"/>
      <w:bookmarkEnd w:id="332"/>
    </w:p>
    <w:p w:rsidR="009178AD" w:rsidRPr="006276FC" w:rsidRDefault="009178AD" w:rsidP="009178AD">
      <w:r w:rsidRPr="006276FC">
        <w:t>This information element contains the identity of the Application Server. It is used for the AS permission check (see 6.2).</w:t>
      </w:r>
    </w:p>
    <w:p w:rsidR="009178AD" w:rsidRPr="006276FC" w:rsidRDefault="009178AD" w:rsidP="009178AD">
      <w:pPr>
        <w:pStyle w:val="Heading2"/>
      </w:pPr>
      <w:bookmarkStart w:id="333" w:name="_Toc2694377"/>
      <w:bookmarkStart w:id="334" w:name="_Toc20215957"/>
      <w:bookmarkStart w:id="335" w:name="_Toc27756243"/>
      <w:bookmarkStart w:id="336" w:name="_Toc36056793"/>
      <w:r w:rsidRPr="006276FC">
        <w:t>7.10</w:t>
      </w:r>
      <w:r w:rsidRPr="006276FC">
        <w:tab/>
        <w:t>Application Server Name</w:t>
      </w:r>
      <w:bookmarkEnd w:id="333"/>
      <w:bookmarkEnd w:id="334"/>
      <w:bookmarkEnd w:id="335"/>
      <w:bookmarkEnd w:id="336"/>
    </w:p>
    <w:p w:rsidR="009178AD" w:rsidRPr="006276FC" w:rsidRDefault="009178AD" w:rsidP="009178AD">
      <w:pPr>
        <w:pStyle w:val="CommentText"/>
      </w:pPr>
      <w:r w:rsidRPr="006276FC">
        <w:t>This information element indicates application server</w:t>
      </w:r>
      <w:r>
        <w:t>'</w:t>
      </w:r>
      <w:r w:rsidRPr="006276FC">
        <w:t>s SIP URI. See 3GPP TS 29.229 [7] for the detailed definition of the AVP.</w:t>
      </w:r>
    </w:p>
    <w:p w:rsidR="009178AD" w:rsidRPr="006276FC" w:rsidRDefault="009178AD" w:rsidP="009178AD">
      <w:pPr>
        <w:pStyle w:val="Heading2"/>
      </w:pPr>
      <w:bookmarkStart w:id="337" w:name="_Toc2694378"/>
      <w:bookmarkStart w:id="338" w:name="_Toc20215958"/>
      <w:bookmarkStart w:id="339" w:name="_Toc27756244"/>
      <w:bookmarkStart w:id="340" w:name="_Toc36056794"/>
      <w:r w:rsidRPr="006276FC">
        <w:t>7.11</w:t>
      </w:r>
      <w:r w:rsidRPr="006276FC">
        <w:tab/>
        <w:t>Requested Identity Set</w:t>
      </w:r>
      <w:bookmarkEnd w:id="337"/>
      <w:bookmarkEnd w:id="338"/>
      <w:bookmarkEnd w:id="339"/>
      <w:bookmarkEnd w:id="340"/>
    </w:p>
    <w:p w:rsidR="009178AD" w:rsidRPr="006276FC" w:rsidRDefault="009178AD" w:rsidP="009178AD">
      <w:pPr>
        <w:pStyle w:val="CommentText"/>
      </w:pPr>
      <w:r w:rsidRPr="006276FC">
        <w:t>This information element indicates the set of IMS Public Identities that the AS wishes to download. See 3GPP TS 29.329 [5] for the detailed definition of the AVP.</w:t>
      </w:r>
    </w:p>
    <w:p w:rsidR="009178AD" w:rsidRPr="006276FC" w:rsidRDefault="009178AD" w:rsidP="009178AD">
      <w:pPr>
        <w:pStyle w:val="Heading2"/>
      </w:pPr>
      <w:bookmarkStart w:id="341" w:name="_Toc2694379"/>
      <w:bookmarkStart w:id="342" w:name="_Toc20215959"/>
      <w:bookmarkStart w:id="343" w:name="_Toc27756245"/>
      <w:bookmarkStart w:id="344" w:name="_Toc36056795"/>
      <w:r w:rsidRPr="006276FC">
        <w:t>7.12</w:t>
      </w:r>
      <w:r w:rsidRPr="006276FC">
        <w:tab/>
        <w:t>Expiry Time</w:t>
      </w:r>
      <w:bookmarkEnd w:id="341"/>
      <w:bookmarkEnd w:id="342"/>
      <w:bookmarkEnd w:id="343"/>
      <w:bookmarkEnd w:id="344"/>
    </w:p>
    <w:p w:rsidR="009178AD" w:rsidRPr="006276FC" w:rsidRDefault="009178AD" w:rsidP="009178AD">
      <w:pPr>
        <w:pStyle w:val="CommentText"/>
      </w:pPr>
      <w:r w:rsidRPr="006276FC">
        <w:t>This information element indicates the expiry time of the subscription to notifications in the HSS. See 3GPP TS 29.329 [5] for the detailed definition of this AVP.</w:t>
      </w:r>
    </w:p>
    <w:p w:rsidR="009178AD" w:rsidRPr="006276FC" w:rsidRDefault="009178AD" w:rsidP="009178AD">
      <w:pPr>
        <w:pStyle w:val="Heading2"/>
      </w:pPr>
      <w:bookmarkStart w:id="345" w:name="_Toc2694380"/>
      <w:bookmarkStart w:id="346" w:name="_Toc20215960"/>
      <w:bookmarkStart w:id="347" w:name="_Toc27756246"/>
      <w:bookmarkStart w:id="348" w:name="_Toc36056796"/>
      <w:r w:rsidRPr="006276FC">
        <w:t>7.13</w:t>
      </w:r>
      <w:r w:rsidRPr="006276FC">
        <w:tab/>
        <w:t>Send Data Indication</w:t>
      </w:r>
      <w:bookmarkEnd w:id="345"/>
      <w:bookmarkEnd w:id="346"/>
      <w:bookmarkEnd w:id="347"/>
      <w:bookmarkEnd w:id="348"/>
    </w:p>
    <w:p w:rsidR="009178AD" w:rsidRPr="006276FC" w:rsidRDefault="009178AD" w:rsidP="009178AD">
      <w:pPr>
        <w:pStyle w:val="CommentText"/>
      </w:pPr>
      <w:r w:rsidRPr="006276FC">
        <w:t>This information element indicates the request that the User Data is sent in the response. See 3GPP TS 29.329 [5] for the detailed definition of this AVP.</w:t>
      </w:r>
    </w:p>
    <w:p w:rsidR="009178AD" w:rsidRPr="006276FC" w:rsidRDefault="009178AD" w:rsidP="009178AD">
      <w:pPr>
        <w:pStyle w:val="Heading2"/>
      </w:pPr>
      <w:bookmarkStart w:id="349" w:name="_Toc2694381"/>
      <w:bookmarkStart w:id="350" w:name="_Toc20215961"/>
      <w:bookmarkStart w:id="351" w:name="_Toc27756247"/>
      <w:bookmarkStart w:id="352" w:name="_Toc36056797"/>
      <w:r w:rsidRPr="006276FC">
        <w:lastRenderedPageBreak/>
        <w:t>7.14</w:t>
      </w:r>
      <w:r w:rsidRPr="006276FC">
        <w:tab/>
        <w:t>DSAI Tag</w:t>
      </w:r>
      <w:bookmarkEnd w:id="349"/>
      <w:bookmarkEnd w:id="350"/>
      <w:bookmarkEnd w:id="351"/>
      <w:bookmarkEnd w:id="352"/>
    </w:p>
    <w:p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Pr>
          <w:rFonts w:cs="CG Times (WN)"/>
          <w:lang w:eastAsia="ar-SA"/>
        </w:rPr>
        <w:t>clause</w:t>
      </w:r>
      <w:r w:rsidRPr="006276FC">
        <w:rPr>
          <w:rFonts w:cs="CG Times (WN)"/>
          <w:lang w:eastAsia="ar-SA"/>
        </w:rPr>
        <w:t xml:space="preserve"> 7.6.11.</w:t>
      </w:r>
    </w:p>
    <w:p w:rsidR="009178AD" w:rsidRPr="006276FC" w:rsidRDefault="009178AD" w:rsidP="009178AD">
      <w:pPr>
        <w:pStyle w:val="Heading2"/>
        <w:rPr>
          <w:lang w:eastAsia="zh-CN"/>
        </w:rPr>
      </w:pPr>
      <w:bookmarkStart w:id="353" w:name="_Toc2694382"/>
      <w:bookmarkStart w:id="354" w:name="_Toc20215962"/>
      <w:bookmarkStart w:id="355" w:name="_Toc27756248"/>
      <w:bookmarkStart w:id="356" w:name="_Toc36056798"/>
      <w:r w:rsidRPr="006276FC">
        <w:t>7.15</w:t>
      </w:r>
      <w:r w:rsidRPr="006276FC">
        <w:tab/>
        <w:t>Session-Priority</w:t>
      </w:r>
      <w:bookmarkEnd w:id="353"/>
      <w:bookmarkEnd w:id="354"/>
      <w:bookmarkEnd w:id="355"/>
      <w:bookmarkEnd w:id="356"/>
    </w:p>
    <w:p w:rsidR="009178A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TS 29.229 [7].</w:t>
      </w:r>
      <w:r w:rsidRPr="006276FC">
        <w:rPr>
          <w:lang w:eastAsia="zh-CN"/>
        </w:rPr>
        <w:t xml:space="preserve"> </w:t>
      </w:r>
    </w:p>
    <w:p w:rsidR="009178AD" w:rsidRPr="006276FC" w:rsidRDefault="009178AD" w:rsidP="009178AD">
      <w:pPr>
        <w:pStyle w:val="Heading2"/>
      </w:pPr>
      <w:bookmarkStart w:id="357" w:name="_Toc2694383"/>
      <w:bookmarkStart w:id="358" w:name="_Toc20215963"/>
      <w:bookmarkStart w:id="359" w:name="_Toc27756249"/>
      <w:bookmarkStart w:id="360" w:name="_Toc36056799"/>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357"/>
      <w:bookmarkEnd w:id="358"/>
      <w:bookmarkEnd w:id="359"/>
      <w:bookmarkEnd w:id="360"/>
    </w:p>
    <w:p w:rsidR="009178AD" w:rsidRPr="006276FC" w:rsidRDefault="009178AD" w:rsidP="009178AD">
      <w:r w:rsidRPr="006276FC">
        <w:t>This information element indicates that the sender requests to be notified only one time. After the notification, the HSS shall remove the subscription. See 3GPP TS 29.329 [5] for the list of possible values.</w:t>
      </w:r>
    </w:p>
    <w:p w:rsidR="009178AD" w:rsidRPr="006276FC" w:rsidRDefault="009178AD" w:rsidP="009178AD">
      <w:pPr>
        <w:pStyle w:val="Heading2"/>
      </w:pPr>
      <w:bookmarkStart w:id="361" w:name="_Toc2694384"/>
      <w:bookmarkStart w:id="362" w:name="_Toc20215964"/>
      <w:bookmarkStart w:id="363" w:name="_Toc27756250"/>
      <w:bookmarkStart w:id="364" w:name="_Toc36056800"/>
      <w:r w:rsidRPr="006276FC">
        <w:t>7.</w:t>
      </w:r>
      <w:r w:rsidRPr="006276FC">
        <w:rPr>
          <w:lang w:eastAsia="zh-CN"/>
        </w:rPr>
        <w:t>17</w:t>
      </w:r>
      <w:r w:rsidRPr="006276FC">
        <w:rPr>
          <w:lang w:eastAsia="zh-CN"/>
        </w:rPr>
        <w:tab/>
        <w:t>Repository Data ID</w:t>
      </w:r>
      <w:bookmarkEnd w:id="361"/>
      <w:bookmarkEnd w:id="362"/>
      <w:bookmarkEnd w:id="363"/>
      <w:bookmarkEnd w:id="364"/>
    </w:p>
    <w:p w:rsidR="009178AD" w:rsidRPr="006276FC" w:rsidRDefault="009178AD" w:rsidP="009178AD">
      <w:r w:rsidRPr="006276FC">
        <w:t>This information element includes the service indication and the sequence number of a repository data. See 3GPP TS 29.329 [5] for the detailed definition of this AVP.</w:t>
      </w:r>
    </w:p>
    <w:p w:rsidR="009178AD" w:rsidRPr="006276FC" w:rsidRDefault="009178AD" w:rsidP="009178AD">
      <w:pPr>
        <w:pStyle w:val="Heading2"/>
      </w:pPr>
      <w:bookmarkStart w:id="365" w:name="_Toc2694385"/>
      <w:bookmarkStart w:id="366" w:name="_Toc20215965"/>
      <w:bookmarkStart w:id="367" w:name="_Toc27756251"/>
      <w:bookmarkStart w:id="368" w:name="_Toc36056801"/>
      <w:r w:rsidRPr="006276FC">
        <w:t>7.</w:t>
      </w:r>
      <w:r w:rsidRPr="006276FC">
        <w:rPr>
          <w:lang w:eastAsia="zh-CN"/>
        </w:rPr>
        <w:t>18</w:t>
      </w:r>
      <w:r w:rsidRPr="006276FC">
        <w:rPr>
          <w:lang w:eastAsia="zh-CN"/>
        </w:rPr>
        <w:tab/>
      </w:r>
      <w:r w:rsidRPr="006276FC">
        <w:rPr>
          <w:rFonts w:hint="eastAsia"/>
          <w:lang w:eastAsia="zh-CN"/>
        </w:rPr>
        <w:t>Pre-paging Supported</w:t>
      </w:r>
      <w:bookmarkEnd w:id="365"/>
      <w:bookmarkEnd w:id="366"/>
      <w:bookmarkEnd w:id="367"/>
      <w:bookmarkEnd w:id="368"/>
    </w:p>
    <w:p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TS 29.329 [5] for the detailed definition of this AVP.</w:t>
      </w:r>
    </w:p>
    <w:p w:rsidR="009178AD" w:rsidRPr="006276FC" w:rsidRDefault="009178AD" w:rsidP="009178AD">
      <w:pPr>
        <w:pStyle w:val="Heading2"/>
      </w:pPr>
      <w:bookmarkStart w:id="369" w:name="_Toc2694386"/>
      <w:bookmarkStart w:id="370" w:name="_Toc20215966"/>
      <w:bookmarkStart w:id="371" w:name="_Toc27756252"/>
      <w:bookmarkStart w:id="372" w:name="_Toc36056802"/>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369"/>
      <w:bookmarkEnd w:id="370"/>
      <w:bookmarkEnd w:id="371"/>
      <w:bookmarkEnd w:id="372"/>
    </w:p>
    <w:p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rsidR="009178AD" w:rsidRPr="006276FC" w:rsidRDefault="009178AD" w:rsidP="009178AD">
      <w:r w:rsidRPr="006276FC">
        <w:t>This information element is only applicable to Location Information.</w:t>
      </w:r>
    </w:p>
    <w:p w:rsidR="009178AD" w:rsidRPr="006276FC" w:rsidRDefault="009178AD" w:rsidP="009178AD">
      <w:pPr>
        <w:pStyle w:val="Heading2"/>
        <w:tabs>
          <w:tab w:val="left" w:pos="1140"/>
        </w:tabs>
        <w:ind w:left="1140" w:hanging="1140"/>
      </w:pPr>
      <w:bookmarkStart w:id="373" w:name="_Toc2694387"/>
      <w:bookmarkStart w:id="374" w:name="_Toc20215967"/>
      <w:bookmarkStart w:id="375" w:name="_Toc27756253"/>
      <w:bookmarkStart w:id="376" w:name="_Toc36056803"/>
      <w:r w:rsidRPr="006276FC">
        <w:t>7.20</w:t>
      </w:r>
      <w:r w:rsidRPr="006276FC">
        <w:tab/>
        <w:t>UDR Flags</w:t>
      </w:r>
      <w:bookmarkEnd w:id="373"/>
      <w:bookmarkEnd w:id="374"/>
      <w:bookmarkEnd w:id="375"/>
      <w:bookmarkEnd w:id="376"/>
    </w:p>
    <w:bookmarkEnd w:id="70"/>
    <w:p w:rsidR="009178AD" w:rsidRPr="006276FC" w:rsidRDefault="009178AD" w:rsidP="009178AD">
      <w:r w:rsidRPr="006276FC">
        <w:t>This information element carries the following indications (see 3GPP 29.329 [5] for coding details):</w:t>
      </w:r>
    </w:p>
    <w:p w:rsidR="009178AD" w:rsidRPr="006276FC" w:rsidRDefault="009178AD" w:rsidP="009178A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rsidTr="00FA0403">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9178AD" w:rsidRPr="006276FC" w:rsidRDefault="009178AD" w:rsidP="00FA040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rsidR="009178AD" w:rsidRPr="006276FC" w:rsidRDefault="009178AD" w:rsidP="00FA0403">
            <w:pPr>
              <w:pStyle w:val="TAH"/>
            </w:pPr>
            <w:r w:rsidRPr="006276FC">
              <w:t>Description</w:t>
            </w:r>
          </w:p>
        </w:tc>
      </w:tr>
      <w:tr w:rsidR="009178AD" w:rsidRPr="006276FC" w:rsidTr="00FA0403">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9178AD" w:rsidRPr="006276FC" w:rsidRDefault="009178AD" w:rsidP="00FA040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rsidR="009178AD" w:rsidRPr="006276FC" w:rsidRDefault="009178AD" w:rsidP="00FA0403">
            <w:pPr>
              <w:pStyle w:val="TAL"/>
            </w:pPr>
            <w:r w:rsidRPr="006276FC">
              <w:t>Location Information EPS Supported shall be only applicable if CS Location Information is requested.</w:t>
            </w:r>
          </w:p>
          <w:p w:rsidR="009178AD" w:rsidRPr="006276FC" w:rsidRDefault="009178AD" w:rsidP="00FA0403">
            <w:pPr>
              <w:pStyle w:val="TAL"/>
            </w:pPr>
            <w:r w:rsidRPr="006276FC">
              <w:t>It indicates that EPS Location Information may be sent to the AS when CS Location Information is requested.</w:t>
            </w:r>
          </w:p>
          <w:p w:rsidR="009178AD" w:rsidRPr="006276FC" w:rsidRDefault="009178AD" w:rsidP="00FA0403">
            <w:pPr>
              <w:pStyle w:val="TAL"/>
            </w:pPr>
            <w:r w:rsidRPr="006276FC">
              <w:t>When set, the HSS shall indicate to the MSC/VLR the support of Location Information EPS.</w:t>
            </w:r>
          </w:p>
        </w:tc>
      </w:tr>
      <w:tr w:rsidR="009178AD" w:rsidRPr="006276FC" w:rsidTr="00FA0403">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9178AD" w:rsidRPr="006276FC" w:rsidRDefault="009178AD" w:rsidP="00FA040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rsidR="009178AD" w:rsidRPr="006276FC" w:rsidRDefault="009178AD" w:rsidP="00FA0403">
            <w:pPr>
              <w:pStyle w:val="TAL"/>
            </w:pPr>
            <w:r w:rsidRPr="006276FC">
              <w:t>RAT Type Requested shall be only applicable if PS or EPS Location Information is requested</w:t>
            </w:r>
          </w:p>
          <w:p w:rsidR="009178AD" w:rsidRPr="006276FC" w:rsidRDefault="009178AD" w:rsidP="00FA0403">
            <w:pPr>
              <w:pStyle w:val="TAL"/>
            </w:pPr>
            <w:r w:rsidRPr="006276FC">
              <w:t>When set, it indicates that RAT Type is requested as part of the PS or EPS Location Information.</w:t>
            </w:r>
          </w:p>
        </w:tc>
      </w:tr>
    </w:tbl>
    <w:p w:rsidR="009178AD" w:rsidRPr="006276FC" w:rsidRDefault="009178AD" w:rsidP="009178AD">
      <w:pPr>
        <w:rPr>
          <w:noProof/>
          <w:lang w:val="en-US"/>
        </w:rPr>
      </w:pPr>
    </w:p>
    <w:p w:rsidR="009178AD" w:rsidRPr="006276FC" w:rsidRDefault="009178AD" w:rsidP="009178AD">
      <w:pPr>
        <w:pStyle w:val="Heading2"/>
        <w:tabs>
          <w:tab w:val="left" w:pos="1140"/>
        </w:tabs>
        <w:ind w:left="1140" w:hanging="1140"/>
      </w:pPr>
      <w:bookmarkStart w:id="377" w:name="_Toc2694388"/>
      <w:bookmarkStart w:id="378" w:name="_Toc20215968"/>
      <w:bookmarkStart w:id="379" w:name="_Toc27756254"/>
      <w:bookmarkStart w:id="380" w:name="_Toc36056804"/>
      <w:r w:rsidRPr="006276FC">
        <w:lastRenderedPageBreak/>
        <w:t>7.21</w:t>
      </w:r>
      <w:r w:rsidRPr="006276FC">
        <w:tab/>
        <w:t>Call Reference Info</w:t>
      </w:r>
      <w:bookmarkEnd w:id="377"/>
      <w:bookmarkEnd w:id="378"/>
      <w:bookmarkEnd w:id="379"/>
      <w:bookmarkEnd w:id="380"/>
    </w:p>
    <w:p w:rsidR="009178AD" w:rsidRPr="006276FC" w:rsidRDefault="009178AD" w:rsidP="009178AD">
      <w:r w:rsidRPr="006276FC">
        <w:t>This information element contains information used for MTRR (see 3GPP TS 23.018 [10]):</w:t>
      </w:r>
    </w:p>
    <w:p w:rsidR="009178AD" w:rsidRPr="006276FC" w:rsidRDefault="009178AD" w:rsidP="009178AD">
      <w:pPr>
        <w:pStyle w:val="B10"/>
      </w:pPr>
      <w:r w:rsidRPr="006276FC">
        <w:t>-</w:t>
      </w:r>
      <w:r w:rsidRPr="006276FC">
        <w:tab/>
      </w:r>
      <w:r w:rsidRPr="006276FC">
        <w:rPr>
          <w:lang w:eastAsia="zh-CN"/>
        </w:rPr>
        <w:t>Call Reference Number (see 7.22)</w:t>
      </w:r>
    </w:p>
    <w:p w:rsidR="009178AD" w:rsidRPr="006276FC" w:rsidRDefault="009178AD" w:rsidP="009178AD">
      <w:pPr>
        <w:pStyle w:val="B10"/>
      </w:pPr>
      <w:r w:rsidRPr="006276FC">
        <w:t>-</w:t>
      </w:r>
      <w:r w:rsidRPr="006276FC">
        <w:tab/>
      </w:r>
      <w:r w:rsidRPr="006276FC">
        <w:rPr>
          <w:lang w:eastAsia="zh-CN"/>
        </w:rPr>
        <w:t>AS-Number (see 7.23)</w:t>
      </w:r>
    </w:p>
    <w:p w:rsidR="009178AD" w:rsidRPr="006276FC" w:rsidRDefault="009178AD" w:rsidP="009178AD">
      <w:r w:rsidRPr="006276FC">
        <w:t>The HSS uses this information to populate the parameters callReferenceNumber and gmsc-Address within MAP-Provide-Roaming-Number.</w:t>
      </w:r>
    </w:p>
    <w:p w:rsidR="009178AD" w:rsidRPr="006276FC" w:rsidRDefault="009178AD" w:rsidP="009178AD">
      <w:pPr>
        <w:pStyle w:val="Heading2"/>
        <w:tabs>
          <w:tab w:val="left" w:pos="1140"/>
        </w:tabs>
        <w:ind w:left="1140" w:hanging="1140"/>
      </w:pPr>
      <w:bookmarkStart w:id="381" w:name="_Toc2694389"/>
      <w:bookmarkStart w:id="382" w:name="_Toc20215969"/>
      <w:bookmarkStart w:id="383" w:name="_Toc27756255"/>
      <w:bookmarkStart w:id="384" w:name="_Toc36056805"/>
      <w:r w:rsidRPr="006276FC">
        <w:t>7.22</w:t>
      </w:r>
      <w:r w:rsidRPr="006276FC">
        <w:tab/>
        <w:t>Call Reference Number</w:t>
      </w:r>
      <w:bookmarkEnd w:id="381"/>
      <w:bookmarkEnd w:id="382"/>
      <w:bookmarkEnd w:id="383"/>
      <w:bookmarkEnd w:id="384"/>
    </w:p>
    <w:p w:rsidR="009178AD" w:rsidRPr="006276FC" w:rsidRDefault="009178AD" w:rsidP="009178AD">
      <w:r w:rsidRPr="006276FC">
        <w:t>This information element contains a temporary reference number identifying the call in progress (see 3GPP TS 23.018 [10]).</w:t>
      </w:r>
    </w:p>
    <w:p w:rsidR="009178AD" w:rsidRPr="006276FC" w:rsidRDefault="009178AD" w:rsidP="009178AD">
      <w:pPr>
        <w:pStyle w:val="Heading2"/>
        <w:tabs>
          <w:tab w:val="left" w:pos="1140"/>
        </w:tabs>
        <w:ind w:left="1140" w:hanging="1140"/>
      </w:pPr>
      <w:bookmarkStart w:id="385" w:name="_Toc2694390"/>
      <w:bookmarkStart w:id="386" w:name="_Toc20215970"/>
      <w:bookmarkStart w:id="387" w:name="_Toc27756256"/>
      <w:bookmarkStart w:id="388" w:name="_Toc36056806"/>
      <w:r w:rsidRPr="006276FC">
        <w:t>7.23</w:t>
      </w:r>
      <w:r w:rsidRPr="006276FC">
        <w:tab/>
        <w:t>AS-Number</w:t>
      </w:r>
      <w:bookmarkEnd w:id="385"/>
      <w:bookmarkEnd w:id="386"/>
      <w:bookmarkEnd w:id="387"/>
      <w:bookmarkEnd w:id="388"/>
    </w:p>
    <w:p w:rsidR="009178AD" w:rsidRPr="006276FC" w:rsidRDefault="009178AD" w:rsidP="009178AD">
      <w:r w:rsidRPr="006276FC">
        <w:t>This information element contains the Application Server's E.164 Number.</w:t>
      </w:r>
    </w:p>
    <w:p w:rsidR="009178AD" w:rsidRPr="006276FC" w:rsidRDefault="009178AD" w:rsidP="009178AD"/>
    <w:p w:rsidR="009178AD" w:rsidRPr="006276FC" w:rsidRDefault="009178AD" w:rsidP="009178AD">
      <w:pPr>
        <w:pStyle w:val="Heading1"/>
      </w:pPr>
      <w:bookmarkStart w:id="389" w:name="_Toc2694391"/>
      <w:bookmarkStart w:id="390" w:name="_Toc20215971"/>
      <w:bookmarkStart w:id="391" w:name="_Toc27756257"/>
      <w:bookmarkStart w:id="392" w:name="_Toc36056807"/>
      <w:r w:rsidRPr="006276FC">
        <w:t>8</w:t>
      </w:r>
      <w:r w:rsidRPr="006276FC">
        <w:tab/>
        <w:t>Protocol version identification</w:t>
      </w:r>
      <w:bookmarkEnd w:id="389"/>
      <w:bookmarkEnd w:id="390"/>
      <w:bookmarkEnd w:id="391"/>
      <w:bookmarkEnd w:id="392"/>
      <w:r w:rsidRPr="006276FC">
        <w:t xml:space="preserve"> </w:t>
      </w:r>
    </w:p>
    <w:p w:rsidR="009178AD" w:rsidRPr="006276FC" w:rsidRDefault="009178AD" w:rsidP="009178AD">
      <w:pPr>
        <w:rPr>
          <w:color w:val="000000"/>
        </w:rPr>
      </w:pPr>
      <w:r w:rsidRPr="006276FC">
        <w:t>See 3GPP TS 29.329 [5].</w:t>
      </w:r>
    </w:p>
    <w:p w:rsidR="009178AD" w:rsidRPr="006276FC" w:rsidRDefault="009178AD" w:rsidP="009178AD">
      <w:pPr>
        <w:pStyle w:val="Heading1"/>
      </w:pPr>
      <w:bookmarkStart w:id="393" w:name="_Toc2694392"/>
      <w:bookmarkStart w:id="394" w:name="_Toc20215972"/>
      <w:bookmarkStart w:id="395" w:name="_Toc27756258"/>
      <w:bookmarkStart w:id="396" w:name="_Toc36056808"/>
      <w:r w:rsidRPr="006276FC">
        <w:t>9</w:t>
      </w:r>
      <w:r w:rsidRPr="006276FC">
        <w:tab/>
        <w:t>Operational Aspects</w:t>
      </w:r>
      <w:bookmarkEnd w:id="393"/>
      <w:bookmarkEnd w:id="394"/>
      <w:bookmarkEnd w:id="395"/>
      <w:bookmarkEnd w:id="396"/>
    </w:p>
    <w:p w:rsidR="009178AD" w:rsidRPr="006276FC" w:rsidRDefault="009178AD" w:rsidP="009178AD">
      <w:pPr>
        <w:rPr>
          <w:color w:val="000000"/>
        </w:rPr>
      </w:pPr>
      <w:r w:rsidRPr="006276FC">
        <w:t>See 3GPP TS 29.329 [5].</w:t>
      </w:r>
    </w:p>
    <w:p w:rsidR="009178AD" w:rsidRPr="006276FC" w:rsidRDefault="009178AD" w:rsidP="009178AD">
      <w:pPr>
        <w:pStyle w:val="Heading8"/>
      </w:pPr>
      <w:bookmarkStart w:id="397" w:name="historyclause"/>
      <w:r w:rsidRPr="006276FC">
        <w:br w:type="page"/>
      </w:r>
      <w:bookmarkStart w:id="398" w:name="_Toc2694393"/>
      <w:bookmarkStart w:id="399" w:name="_Toc20215973"/>
      <w:bookmarkStart w:id="400" w:name="_Toc27756259"/>
      <w:bookmarkStart w:id="401" w:name="_Toc36056809"/>
      <w:r w:rsidRPr="006276FC">
        <w:lastRenderedPageBreak/>
        <w:t xml:space="preserve">Annex A (normative): </w:t>
      </w:r>
      <w:r w:rsidRPr="006276FC">
        <w:br/>
        <w:t>Mapping of Sh operations and terminology to Diameter</w:t>
      </w:r>
      <w:bookmarkEnd w:id="398"/>
      <w:bookmarkEnd w:id="399"/>
      <w:bookmarkEnd w:id="400"/>
      <w:bookmarkEnd w:id="401"/>
    </w:p>
    <w:p w:rsidR="009178AD" w:rsidRPr="006276FC" w:rsidRDefault="009178AD" w:rsidP="009178AD">
      <w:pPr>
        <w:pStyle w:val="Heading1"/>
      </w:pPr>
      <w:bookmarkStart w:id="402" w:name="_Toc2694394"/>
      <w:bookmarkStart w:id="403" w:name="_Toc20215974"/>
      <w:bookmarkStart w:id="404" w:name="_Toc27756260"/>
      <w:bookmarkStart w:id="405" w:name="_Toc36056810"/>
      <w:r w:rsidRPr="006276FC">
        <w:t>A.1</w:t>
      </w:r>
      <w:r w:rsidRPr="006276FC">
        <w:tab/>
        <w:t>Introduction</w:t>
      </w:r>
      <w:bookmarkEnd w:id="402"/>
      <w:bookmarkEnd w:id="403"/>
      <w:bookmarkEnd w:id="404"/>
      <w:bookmarkEnd w:id="405"/>
    </w:p>
    <w:p w:rsidR="009178AD" w:rsidRPr="006276FC" w:rsidRDefault="009178AD" w:rsidP="009178AD">
      <w:r w:rsidRPr="006276FC">
        <w:t>This appendix gives mappings from Sh to Diameter protocol elements. Diameter protocol elements are defined in 3GPP TS 29.329 [5].</w:t>
      </w:r>
    </w:p>
    <w:p w:rsidR="009178AD" w:rsidRPr="006276FC" w:rsidRDefault="009178AD" w:rsidP="009178AD">
      <w:pPr>
        <w:pStyle w:val="Heading1"/>
      </w:pPr>
      <w:bookmarkStart w:id="406" w:name="_Toc2694395"/>
      <w:bookmarkStart w:id="407" w:name="_Toc20215975"/>
      <w:bookmarkStart w:id="408" w:name="_Toc27756261"/>
      <w:bookmarkStart w:id="409" w:name="_Toc36056811"/>
      <w:r w:rsidRPr="006276FC">
        <w:t>A.2</w:t>
      </w:r>
      <w:r w:rsidRPr="006276FC">
        <w:tab/>
        <w:t>Sh message to Diameter command mapping</w:t>
      </w:r>
      <w:bookmarkEnd w:id="406"/>
      <w:bookmarkEnd w:id="407"/>
      <w:bookmarkEnd w:id="408"/>
      <w:bookmarkEnd w:id="409"/>
    </w:p>
    <w:p w:rsidR="009178AD" w:rsidRPr="006276FC" w:rsidRDefault="009178AD" w:rsidP="009178AD">
      <w:r w:rsidRPr="006276FC">
        <w:t>The following table defines the mapping between stage 2 operations and Diameter commands:</w:t>
      </w:r>
    </w:p>
    <w:p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rsidTr="00FA0403">
        <w:tc>
          <w:tcPr>
            <w:tcW w:w="2685" w:type="dxa"/>
            <w:shd w:val="clear" w:color="auto" w:fill="D9D9D9"/>
          </w:tcPr>
          <w:p w:rsidR="009178AD" w:rsidRPr="006276FC" w:rsidRDefault="009178AD" w:rsidP="00FA0403">
            <w:pPr>
              <w:pStyle w:val="TAH"/>
            </w:pPr>
            <w:r w:rsidRPr="006276FC">
              <w:t>Sh message</w:t>
            </w:r>
          </w:p>
        </w:tc>
        <w:tc>
          <w:tcPr>
            <w:tcW w:w="850" w:type="dxa"/>
            <w:shd w:val="clear" w:color="auto" w:fill="D9D9D9"/>
          </w:tcPr>
          <w:p w:rsidR="009178AD" w:rsidRPr="006276FC" w:rsidRDefault="009178AD" w:rsidP="00FA0403">
            <w:pPr>
              <w:pStyle w:val="TAH"/>
            </w:pPr>
            <w:r w:rsidRPr="006276FC">
              <w:t>Source</w:t>
            </w:r>
          </w:p>
        </w:tc>
        <w:tc>
          <w:tcPr>
            <w:tcW w:w="1134" w:type="dxa"/>
            <w:shd w:val="clear" w:color="auto" w:fill="D9D9D9"/>
          </w:tcPr>
          <w:p w:rsidR="009178AD" w:rsidRPr="006276FC" w:rsidRDefault="009178AD" w:rsidP="00FA0403">
            <w:pPr>
              <w:pStyle w:val="TAH"/>
            </w:pPr>
            <w:r w:rsidRPr="006276FC">
              <w:t>Destination</w:t>
            </w:r>
          </w:p>
        </w:tc>
        <w:tc>
          <w:tcPr>
            <w:tcW w:w="2857" w:type="dxa"/>
            <w:shd w:val="clear" w:color="auto" w:fill="D9D9D9"/>
          </w:tcPr>
          <w:p w:rsidR="009178AD" w:rsidRPr="006276FC" w:rsidRDefault="009178AD" w:rsidP="00FA0403">
            <w:pPr>
              <w:pStyle w:val="TAH"/>
            </w:pPr>
            <w:r w:rsidRPr="006276FC">
              <w:t>Command-Name</w:t>
            </w:r>
          </w:p>
        </w:tc>
        <w:tc>
          <w:tcPr>
            <w:tcW w:w="1371" w:type="dxa"/>
            <w:shd w:val="clear" w:color="auto" w:fill="D9D9D9"/>
          </w:tcPr>
          <w:p w:rsidR="009178AD" w:rsidRPr="006276FC" w:rsidRDefault="009178AD" w:rsidP="00FA0403">
            <w:pPr>
              <w:pStyle w:val="TAH"/>
            </w:pPr>
            <w:r w:rsidRPr="006276FC">
              <w:t>Abbreviation</w:t>
            </w:r>
          </w:p>
        </w:tc>
      </w:tr>
      <w:tr w:rsidR="009178AD" w:rsidRPr="006276FC" w:rsidTr="00FA0403">
        <w:tc>
          <w:tcPr>
            <w:tcW w:w="2685" w:type="dxa"/>
          </w:tcPr>
          <w:p w:rsidR="009178AD" w:rsidRPr="006276FC" w:rsidRDefault="009178AD" w:rsidP="00FA0403">
            <w:pPr>
              <w:pStyle w:val="TAC"/>
            </w:pPr>
            <w:r w:rsidRPr="006276FC">
              <w:t>Sh-Pull</w:t>
            </w:r>
          </w:p>
        </w:tc>
        <w:tc>
          <w:tcPr>
            <w:tcW w:w="850" w:type="dxa"/>
            <w:shd w:val="pct10" w:color="auto" w:fill="auto"/>
          </w:tcPr>
          <w:p w:rsidR="009178AD" w:rsidRPr="006276FC" w:rsidRDefault="009178AD" w:rsidP="00FA0403">
            <w:pPr>
              <w:pStyle w:val="TAC"/>
            </w:pPr>
            <w:r w:rsidRPr="006276FC">
              <w:t>AS</w:t>
            </w:r>
          </w:p>
        </w:tc>
        <w:tc>
          <w:tcPr>
            <w:tcW w:w="1134" w:type="dxa"/>
            <w:shd w:val="pct10" w:color="auto" w:fill="auto"/>
          </w:tcPr>
          <w:p w:rsidR="009178AD" w:rsidRPr="006276FC" w:rsidRDefault="009178AD" w:rsidP="00FA0403">
            <w:pPr>
              <w:pStyle w:val="TAC"/>
            </w:pPr>
            <w:r w:rsidRPr="006276FC">
              <w:t>HSS</w:t>
            </w:r>
          </w:p>
        </w:tc>
        <w:tc>
          <w:tcPr>
            <w:tcW w:w="2857" w:type="dxa"/>
          </w:tcPr>
          <w:p w:rsidR="009178AD" w:rsidRPr="006276FC" w:rsidRDefault="009178AD" w:rsidP="00FA0403">
            <w:pPr>
              <w:pStyle w:val="TAC"/>
              <w:jc w:val="left"/>
            </w:pPr>
            <w:r w:rsidRPr="006276FC">
              <w:t>User-Data-Request</w:t>
            </w:r>
          </w:p>
        </w:tc>
        <w:tc>
          <w:tcPr>
            <w:tcW w:w="1371" w:type="dxa"/>
          </w:tcPr>
          <w:p w:rsidR="009178AD" w:rsidRPr="006276FC" w:rsidRDefault="009178AD" w:rsidP="00FA0403">
            <w:pPr>
              <w:pStyle w:val="TAC"/>
            </w:pPr>
            <w:r w:rsidRPr="006276FC">
              <w:t>UDR</w:t>
            </w:r>
          </w:p>
        </w:tc>
      </w:tr>
      <w:tr w:rsidR="009178AD" w:rsidRPr="006276FC" w:rsidTr="00FA0403">
        <w:tc>
          <w:tcPr>
            <w:tcW w:w="2685" w:type="dxa"/>
          </w:tcPr>
          <w:p w:rsidR="009178AD" w:rsidRPr="006276FC" w:rsidRDefault="009178AD" w:rsidP="00FA0403">
            <w:pPr>
              <w:pStyle w:val="TAC"/>
            </w:pPr>
            <w:r w:rsidRPr="006276FC">
              <w:t>Sh-Pull Resp</w:t>
            </w:r>
          </w:p>
        </w:tc>
        <w:tc>
          <w:tcPr>
            <w:tcW w:w="850" w:type="dxa"/>
            <w:shd w:val="pct10" w:color="auto" w:fill="auto"/>
          </w:tcPr>
          <w:p w:rsidR="009178AD" w:rsidRPr="006276FC" w:rsidRDefault="009178AD" w:rsidP="00FA0403">
            <w:pPr>
              <w:pStyle w:val="TAC"/>
            </w:pPr>
            <w:r w:rsidRPr="006276FC">
              <w:t>HSS</w:t>
            </w:r>
          </w:p>
        </w:tc>
        <w:tc>
          <w:tcPr>
            <w:tcW w:w="1134" w:type="dxa"/>
            <w:shd w:val="pct10" w:color="auto" w:fill="auto"/>
          </w:tcPr>
          <w:p w:rsidR="009178AD" w:rsidRPr="006276FC" w:rsidRDefault="009178AD" w:rsidP="00FA0403">
            <w:pPr>
              <w:pStyle w:val="TAC"/>
            </w:pPr>
            <w:r w:rsidRPr="006276FC">
              <w:t>AS</w:t>
            </w:r>
          </w:p>
        </w:tc>
        <w:tc>
          <w:tcPr>
            <w:tcW w:w="2857" w:type="dxa"/>
          </w:tcPr>
          <w:p w:rsidR="009178AD" w:rsidRPr="006276FC" w:rsidRDefault="009178AD" w:rsidP="00FA0403">
            <w:pPr>
              <w:pStyle w:val="TAC"/>
              <w:jc w:val="left"/>
            </w:pPr>
            <w:r w:rsidRPr="006276FC">
              <w:t>User-Data-Answer</w:t>
            </w:r>
          </w:p>
        </w:tc>
        <w:tc>
          <w:tcPr>
            <w:tcW w:w="1371" w:type="dxa"/>
          </w:tcPr>
          <w:p w:rsidR="009178AD" w:rsidRPr="006276FC" w:rsidRDefault="009178AD" w:rsidP="00FA0403">
            <w:pPr>
              <w:pStyle w:val="TAC"/>
            </w:pPr>
            <w:r w:rsidRPr="006276FC">
              <w:t>UDA</w:t>
            </w:r>
          </w:p>
        </w:tc>
      </w:tr>
      <w:tr w:rsidR="009178AD" w:rsidRPr="006276FC" w:rsidTr="00FA0403">
        <w:tc>
          <w:tcPr>
            <w:tcW w:w="2685" w:type="dxa"/>
          </w:tcPr>
          <w:p w:rsidR="009178AD" w:rsidRPr="006276FC" w:rsidRDefault="009178AD" w:rsidP="00FA0403">
            <w:pPr>
              <w:pStyle w:val="TAC"/>
            </w:pPr>
            <w:r w:rsidRPr="006276FC">
              <w:t>Sh-Update</w:t>
            </w:r>
          </w:p>
        </w:tc>
        <w:tc>
          <w:tcPr>
            <w:tcW w:w="850" w:type="dxa"/>
            <w:shd w:val="pct10" w:color="auto" w:fill="auto"/>
          </w:tcPr>
          <w:p w:rsidR="009178AD" w:rsidRPr="006276FC" w:rsidRDefault="009178AD" w:rsidP="00FA0403">
            <w:pPr>
              <w:pStyle w:val="TAC"/>
            </w:pPr>
            <w:r w:rsidRPr="006276FC">
              <w:t>AS</w:t>
            </w:r>
          </w:p>
        </w:tc>
        <w:tc>
          <w:tcPr>
            <w:tcW w:w="1134" w:type="dxa"/>
            <w:shd w:val="pct10" w:color="auto" w:fill="auto"/>
          </w:tcPr>
          <w:p w:rsidR="009178AD" w:rsidRPr="006276FC" w:rsidRDefault="009178AD" w:rsidP="00FA0403">
            <w:pPr>
              <w:pStyle w:val="TAC"/>
            </w:pPr>
            <w:r w:rsidRPr="006276FC">
              <w:t>HSS</w:t>
            </w:r>
          </w:p>
        </w:tc>
        <w:tc>
          <w:tcPr>
            <w:tcW w:w="2857" w:type="dxa"/>
          </w:tcPr>
          <w:p w:rsidR="009178AD" w:rsidRPr="006276FC" w:rsidRDefault="009178AD" w:rsidP="00FA0403">
            <w:pPr>
              <w:pStyle w:val="TAC"/>
              <w:jc w:val="left"/>
            </w:pPr>
            <w:r w:rsidRPr="006276FC">
              <w:t>Profile-Update-Request</w:t>
            </w:r>
          </w:p>
        </w:tc>
        <w:tc>
          <w:tcPr>
            <w:tcW w:w="1371" w:type="dxa"/>
          </w:tcPr>
          <w:p w:rsidR="009178AD" w:rsidRPr="006276FC" w:rsidRDefault="009178AD" w:rsidP="00FA0403">
            <w:pPr>
              <w:pStyle w:val="TAC"/>
            </w:pPr>
            <w:r w:rsidRPr="006276FC">
              <w:t>PUR</w:t>
            </w:r>
          </w:p>
        </w:tc>
      </w:tr>
      <w:tr w:rsidR="009178AD" w:rsidRPr="006276FC" w:rsidTr="00FA0403">
        <w:tc>
          <w:tcPr>
            <w:tcW w:w="2685" w:type="dxa"/>
          </w:tcPr>
          <w:p w:rsidR="009178AD" w:rsidRPr="006276FC" w:rsidRDefault="009178AD" w:rsidP="00FA0403">
            <w:pPr>
              <w:pStyle w:val="TAC"/>
            </w:pPr>
            <w:r w:rsidRPr="006276FC">
              <w:t>Sh-Update Resp</w:t>
            </w:r>
          </w:p>
        </w:tc>
        <w:tc>
          <w:tcPr>
            <w:tcW w:w="850" w:type="dxa"/>
            <w:shd w:val="pct10" w:color="auto" w:fill="auto"/>
          </w:tcPr>
          <w:p w:rsidR="009178AD" w:rsidRPr="006276FC" w:rsidRDefault="009178AD" w:rsidP="00FA0403">
            <w:pPr>
              <w:pStyle w:val="TAC"/>
            </w:pPr>
            <w:r w:rsidRPr="006276FC">
              <w:t>HSS</w:t>
            </w:r>
          </w:p>
        </w:tc>
        <w:tc>
          <w:tcPr>
            <w:tcW w:w="1134" w:type="dxa"/>
            <w:shd w:val="pct10" w:color="auto" w:fill="auto"/>
          </w:tcPr>
          <w:p w:rsidR="009178AD" w:rsidRPr="006276FC" w:rsidRDefault="009178AD" w:rsidP="00FA0403">
            <w:pPr>
              <w:pStyle w:val="TAC"/>
            </w:pPr>
            <w:r w:rsidRPr="006276FC">
              <w:t>AS</w:t>
            </w:r>
          </w:p>
        </w:tc>
        <w:tc>
          <w:tcPr>
            <w:tcW w:w="2857" w:type="dxa"/>
          </w:tcPr>
          <w:p w:rsidR="009178AD" w:rsidRPr="006276FC" w:rsidRDefault="009178AD" w:rsidP="00FA0403">
            <w:pPr>
              <w:pStyle w:val="TAC"/>
              <w:jc w:val="left"/>
            </w:pPr>
            <w:r w:rsidRPr="006276FC">
              <w:t>Profile-Update-Answer</w:t>
            </w:r>
          </w:p>
        </w:tc>
        <w:tc>
          <w:tcPr>
            <w:tcW w:w="1371" w:type="dxa"/>
          </w:tcPr>
          <w:p w:rsidR="009178AD" w:rsidRPr="006276FC" w:rsidRDefault="009178AD" w:rsidP="00FA0403">
            <w:pPr>
              <w:pStyle w:val="TAC"/>
            </w:pPr>
            <w:r w:rsidRPr="006276FC">
              <w:t>PUA</w:t>
            </w:r>
          </w:p>
        </w:tc>
      </w:tr>
      <w:tr w:rsidR="009178AD" w:rsidRPr="006276FC" w:rsidTr="00FA0403">
        <w:tc>
          <w:tcPr>
            <w:tcW w:w="2685" w:type="dxa"/>
          </w:tcPr>
          <w:p w:rsidR="009178AD" w:rsidRPr="006276FC" w:rsidRDefault="009178AD" w:rsidP="00FA0403">
            <w:pPr>
              <w:pStyle w:val="TAC"/>
            </w:pPr>
            <w:r w:rsidRPr="006276FC">
              <w:t>Sh-Subs-Notif</w:t>
            </w:r>
          </w:p>
        </w:tc>
        <w:tc>
          <w:tcPr>
            <w:tcW w:w="850" w:type="dxa"/>
            <w:shd w:val="pct10" w:color="auto" w:fill="auto"/>
          </w:tcPr>
          <w:p w:rsidR="009178AD" w:rsidRPr="006276FC" w:rsidRDefault="009178AD" w:rsidP="00FA0403">
            <w:pPr>
              <w:pStyle w:val="TAC"/>
            </w:pPr>
            <w:r w:rsidRPr="006276FC">
              <w:t>AS</w:t>
            </w:r>
          </w:p>
        </w:tc>
        <w:tc>
          <w:tcPr>
            <w:tcW w:w="1134" w:type="dxa"/>
            <w:shd w:val="pct10" w:color="auto" w:fill="auto"/>
          </w:tcPr>
          <w:p w:rsidR="009178AD" w:rsidRPr="006276FC" w:rsidRDefault="009178AD" w:rsidP="00FA0403">
            <w:pPr>
              <w:pStyle w:val="TAC"/>
            </w:pPr>
            <w:r w:rsidRPr="006276FC">
              <w:t>HSS</w:t>
            </w:r>
          </w:p>
        </w:tc>
        <w:tc>
          <w:tcPr>
            <w:tcW w:w="2857" w:type="dxa"/>
          </w:tcPr>
          <w:p w:rsidR="009178AD" w:rsidRPr="006276FC" w:rsidRDefault="009178AD" w:rsidP="00FA0403">
            <w:pPr>
              <w:pStyle w:val="TAC"/>
              <w:jc w:val="left"/>
            </w:pPr>
            <w:r w:rsidRPr="006276FC">
              <w:t>Subscribe-Notifications-Request</w:t>
            </w:r>
          </w:p>
        </w:tc>
        <w:tc>
          <w:tcPr>
            <w:tcW w:w="1371" w:type="dxa"/>
          </w:tcPr>
          <w:p w:rsidR="009178AD" w:rsidRPr="006276FC" w:rsidRDefault="009178AD" w:rsidP="00FA0403">
            <w:pPr>
              <w:pStyle w:val="TAC"/>
            </w:pPr>
            <w:r w:rsidRPr="006276FC">
              <w:t>SNR</w:t>
            </w:r>
          </w:p>
        </w:tc>
      </w:tr>
      <w:tr w:rsidR="009178AD" w:rsidRPr="006276FC" w:rsidTr="00FA0403">
        <w:tc>
          <w:tcPr>
            <w:tcW w:w="2685" w:type="dxa"/>
          </w:tcPr>
          <w:p w:rsidR="009178AD" w:rsidRPr="006276FC" w:rsidRDefault="009178AD" w:rsidP="00FA0403">
            <w:pPr>
              <w:pStyle w:val="TAC"/>
            </w:pPr>
            <w:r w:rsidRPr="006276FC">
              <w:t>Sh-Subs-Notif Resp</w:t>
            </w:r>
          </w:p>
        </w:tc>
        <w:tc>
          <w:tcPr>
            <w:tcW w:w="850" w:type="dxa"/>
            <w:shd w:val="pct10" w:color="auto" w:fill="auto"/>
          </w:tcPr>
          <w:p w:rsidR="009178AD" w:rsidRPr="006276FC" w:rsidRDefault="009178AD" w:rsidP="00FA0403">
            <w:pPr>
              <w:pStyle w:val="TAC"/>
            </w:pPr>
            <w:r w:rsidRPr="006276FC">
              <w:t>HSS</w:t>
            </w:r>
          </w:p>
        </w:tc>
        <w:tc>
          <w:tcPr>
            <w:tcW w:w="1134" w:type="dxa"/>
            <w:shd w:val="pct10" w:color="auto" w:fill="auto"/>
          </w:tcPr>
          <w:p w:rsidR="009178AD" w:rsidRPr="006276FC" w:rsidRDefault="009178AD" w:rsidP="00FA0403">
            <w:pPr>
              <w:pStyle w:val="TAC"/>
            </w:pPr>
            <w:r w:rsidRPr="006276FC">
              <w:t>AS</w:t>
            </w:r>
          </w:p>
        </w:tc>
        <w:tc>
          <w:tcPr>
            <w:tcW w:w="2857" w:type="dxa"/>
          </w:tcPr>
          <w:p w:rsidR="009178AD" w:rsidRPr="006276FC" w:rsidRDefault="009178AD" w:rsidP="00FA0403">
            <w:pPr>
              <w:pStyle w:val="TAC"/>
              <w:jc w:val="left"/>
            </w:pPr>
            <w:r w:rsidRPr="006276FC">
              <w:t>Subscribe-Notifications-Answer</w:t>
            </w:r>
          </w:p>
        </w:tc>
        <w:tc>
          <w:tcPr>
            <w:tcW w:w="1371" w:type="dxa"/>
          </w:tcPr>
          <w:p w:rsidR="009178AD" w:rsidRPr="006276FC" w:rsidRDefault="009178AD" w:rsidP="00FA0403">
            <w:pPr>
              <w:pStyle w:val="TAC"/>
            </w:pPr>
            <w:r w:rsidRPr="006276FC">
              <w:t>SNA</w:t>
            </w:r>
          </w:p>
        </w:tc>
      </w:tr>
      <w:tr w:rsidR="009178AD" w:rsidRPr="006276FC" w:rsidTr="00FA0403">
        <w:tc>
          <w:tcPr>
            <w:tcW w:w="2685" w:type="dxa"/>
          </w:tcPr>
          <w:p w:rsidR="009178AD" w:rsidRPr="006276FC" w:rsidRDefault="009178AD" w:rsidP="00FA0403">
            <w:pPr>
              <w:pStyle w:val="TAC"/>
            </w:pPr>
            <w:r w:rsidRPr="006276FC">
              <w:t>Sh-Notif</w:t>
            </w:r>
          </w:p>
        </w:tc>
        <w:tc>
          <w:tcPr>
            <w:tcW w:w="850" w:type="dxa"/>
            <w:shd w:val="pct10" w:color="auto" w:fill="auto"/>
          </w:tcPr>
          <w:p w:rsidR="009178AD" w:rsidRPr="006276FC" w:rsidRDefault="009178AD" w:rsidP="00FA0403">
            <w:pPr>
              <w:pStyle w:val="TAC"/>
            </w:pPr>
            <w:r w:rsidRPr="006276FC">
              <w:t>HSS</w:t>
            </w:r>
          </w:p>
        </w:tc>
        <w:tc>
          <w:tcPr>
            <w:tcW w:w="1134" w:type="dxa"/>
            <w:shd w:val="pct10" w:color="auto" w:fill="auto"/>
          </w:tcPr>
          <w:p w:rsidR="009178AD" w:rsidRPr="006276FC" w:rsidRDefault="009178AD" w:rsidP="00FA0403">
            <w:pPr>
              <w:pStyle w:val="TAC"/>
            </w:pPr>
            <w:r w:rsidRPr="006276FC">
              <w:t>AS</w:t>
            </w:r>
          </w:p>
        </w:tc>
        <w:tc>
          <w:tcPr>
            <w:tcW w:w="2857" w:type="dxa"/>
          </w:tcPr>
          <w:p w:rsidR="009178AD" w:rsidRPr="006276FC" w:rsidRDefault="009178AD" w:rsidP="00FA0403">
            <w:pPr>
              <w:pStyle w:val="TAC"/>
              <w:jc w:val="left"/>
            </w:pPr>
            <w:r w:rsidRPr="006276FC">
              <w:t>Push-Notification-Request</w:t>
            </w:r>
          </w:p>
        </w:tc>
        <w:tc>
          <w:tcPr>
            <w:tcW w:w="1371" w:type="dxa"/>
          </w:tcPr>
          <w:p w:rsidR="009178AD" w:rsidRPr="006276FC" w:rsidRDefault="009178AD" w:rsidP="00FA0403">
            <w:pPr>
              <w:pStyle w:val="TAC"/>
            </w:pPr>
            <w:r w:rsidRPr="006276FC">
              <w:t>PNR</w:t>
            </w:r>
          </w:p>
        </w:tc>
      </w:tr>
      <w:tr w:rsidR="009178AD" w:rsidRPr="006276FC" w:rsidTr="00FA0403">
        <w:tc>
          <w:tcPr>
            <w:tcW w:w="2685" w:type="dxa"/>
          </w:tcPr>
          <w:p w:rsidR="009178AD" w:rsidRPr="006276FC" w:rsidRDefault="009178AD" w:rsidP="00FA0403">
            <w:pPr>
              <w:pStyle w:val="TAC"/>
            </w:pPr>
            <w:r w:rsidRPr="006276FC">
              <w:t>Sh-Notif Resp</w:t>
            </w:r>
          </w:p>
        </w:tc>
        <w:tc>
          <w:tcPr>
            <w:tcW w:w="850" w:type="dxa"/>
            <w:shd w:val="pct10" w:color="auto" w:fill="auto"/>
          </w:tcPr>
          <w:p w:rsidR="009178AD" w:rsidRPr="006276FC" w:rsidRDefault="009178AD" w:rsidP="00FA0403">
            <w:pPr>
              <w:pStyle w:val="TAC"/>
            </w:pPr>
            <w:r w:rsidRPr="006276FC">
              <w:t>AS</w:t>
            </w:r>
          </w:p>
        </w:tc>
        <w:tc>
          <w:tcPr>
            <w:tcW w:w="1134" w:type="dxa"/>
            <w:shd w:val="pct10" w:color="auto" w:fill="auto"/>
          </w:tcPr>
          <w:p w:rsidR="009178AD" w:rsidRPr="006276FC" w:rsidRDefault="009178AD" w:rsidP="00FA0403">
            <w:pPr>
              <w:pStyle w:val="TAC"/>
            </w:pPr>
            <w:r w:rsidRPr="006276FC">
              <w:t>HSS</w:t>
            </w:r>
          </w:p>
        </w:tc>
        <w:tc>
          <w:tcPr>
            <w:tcW w:w="2857" w:type="dxa"/>
          </w:tcPr>
          <w:p w:rsidR="009178AD" w:rsidRPr="006276FC" w:rsidRDefault="009178AD" w:rsidP="00FA0403">
            <w:pPr>
              <w:pStyle w:val="TAC"/>
              <w:jc w:val="left"/>
            </w:pPr>
            <w:r w:rsidRPr="006276FC">
              <w:t>Push-Notification-Answer</w:t>
            </w:r>
          </w:p>
        </w:tc>
        <w:tc>
          <w:tcPr>
            <w:tcW w:w="1371" w:type="dxa"/>
          </w:tcPr>
          <w:p w:rsidR="009178AD" w:rsidRPr="006276FC" w:rsidRDefault="009178AD" w:rsidP="00FA0403">
            <w:pPr>
              <w:pStyle w:val="TAC"/>
            </w:pPr>
            <w:r w:rsidRPr="006276FC">
              <w:t>PNA</w:t>
            </w:r>
          </w:p>
        </w:tc>
      </w:tr>
    </w:tbl>
    <w:p w:rsidR="009178AD" w:rsidRPr="006276FC" w:rsidRDefault="009178AD" w:rsidP="009178AD"/>
    <w:p w:rsidR="009178AD" w:rsidRPr="006276FC" w:rsidRDefault="009178AD" w:rsidP="009178AD">
      <w:pPr>
        <w:pStyle w:val="Heading1"/>
      </w:pPr>
      <w:bookmarkStart w:id="410" w:name="_Toc2694396"/>
      <w:bookmarkStart w:id="411" w:name="_Toc20215976"/>
      <w:bookmarkStart w:id="412" w:name="_Toc27756262"/>
      <w:bookmarkStart w:id="413" w:name="_Toc36056812"/>
      <w:r w:rsidRPr="006276FC">
        <w:t>A.3</w:t>
      </w:r>
      <w:r w:rsidRPr="006276FC">
        <w:tab/>
        <w:t>Void</w:t>
      </w:r>
      <w:bookmarkEnd w:id="410"/>
      <w:bookmarkEnd w:id="411"/>
      <w:bookmarkEnd w:id="412"/>
      <w:bookmarkEnd w:id="413"/>
    </w:p>
    <w:p w:rsidR="009178AD" w:rsidRPr="006276FC" w:rsidRDefault="009178AD" w:rsidP="009178AD">
      <w:pPr>
        <w:pStyle w:val="Heading8"/>
      </w:pPr>
      <w:r w:rsidRPr="006276FC">
        <w:br w:type="page"/>
      </w:r>
      <w:bookmarkStart w:id="414" w:name="_Toc2694397"/>
      <w:bookmarkStart w:id="415" w:name="_Toc20215977"/>
      <w:bookmarkStart w:id="416" w:name="_Toc27756263"/>
      <w:bookmarkStart w:id="417" w:name="_Toc36056813"/>
      <w:r w:rsidRPr="006276FC">
        <w:lastRenderedPageBreak/>
        <w:t xml:space="preserve">Annex B (informative): </w:t>
      </w:r>
      <w:r w:rsidRPr="006276FC">
        <w:br/>
        <w:t>Message flow</w:t>
      </w:r>
      <w:bookmarkEnd w:id="414"/>
      <w:bookmarkEnd w:id="415"/>
      <w:bookmarkEnd w:id="416"/>
      <w:bookmarkEnd w:id="417"/>
      <w:r w:rsidRPr="006276FC">
        <w:t xml:space="preserve"> </w:t>
      </w:r>
    </w:p>
    <w:p w:rsidR="009178AD" w:rsidRPr="006276FC" w:rsidRDefault="009178AD" w:rsidP="009178AD">
      <w:pPr>
        <w:pStyle w:val="Heading1"/>
      </w:pPr>
      <w:bookmarkStart w:id="418" w:name="_Toc2694398"/>
      <w:bookmarkStart w:id="419" w:name="_Toc20215978"/>
      <w:bookmarkStart w:id="420" w:name="_Toc27756264"/>
      <w:bookmarkStart w:id="421" w:name="_Toc36056814"/>
      <w:r w:rsidRPr="006276FC">
        <w:t>B.1</w:t>
      </w:r>
      <w:r w:rsidRPr="006276FC">
        <w:tab/>
        <w:t>Message flows</w:t>
      </w:r>
      <w:bookmarkEnd w:id="418"/>
      <w:bookmarkEnd w:id="419"/>
      <w:bookmarkEnd w:id="420"/>
      <w:bookmarkEnd w:id="421"/>
    </w:p>
    <w:p w:rsidR="009178AD" w:rsidRPr="006276FC" w:rsidRDefault="009178AD" w:rsidP="009178AD">
      <w:r w:rsidRPr="006276FC">
        <w:t>The following message flows give examples regarding which Diameter messages shall be sent in scenarios described in 3GPP TS 23.218 [4].</w:t>
      </w:r>
    </w:p>
    <w:p w:rsidR="009178AD" w:rsidRPr="006276FC" w:rsidRDefault="009178AD" w:rsidP="009178AD">
      <w:pPr>
        <w:pStyle w:val="Heading2"/>
      </w:pPr>
      <w:bookmarkStart w:id="422" w:name="_Toc2694399"/>
      <w:bookmarkStart w:id="423" w:name="_Toc20215979"/>
      <w:bookmarkStart w:id="424" w:name="_Toc27756265"/>
      <w:bookmarkStart w:id="425" w:name="_Toc36056815"/>
      <w:r w:rsidRPr="006276FC">
        <w:t>B.1.1</w:t>
      </w:r>
      <w:r w:rsidRPr="006276FC">
        <w:tab/>
        <w:t>Data Update, Registration, Notification Subscription.</w:t>
      </w:r>
      <w:bookmarkEnd w:id="422"/>
      <w:bookmarkEnd w:id="423"/>
      <w:bookmarkEnd w:id="424"/>
      <w:bookmarkEnd w:id="425"/>
    </w:p>
    <w:bookmarkStart w:id="426" w:name="_MON_1208729185"/>
    <w:bookmarkStart w:id="427" w:name="_MON_1208724355"/>
    <w:bookmarkEnd w:id="426"/>
    <w:bookmarkEnd w:id="427"/>
    <w:bookmarkStart w:id="428" w:name="_MON_1208729132"/>
    <w:bookmarkEnd w:id="428"/>
    <w:p w:rsidR="009178AD" w:rsidRPr="006276FC" w:rsidRDefault="009178AD" w:rsidP="009178AD">
      <w:pPr>
        <w:pStyle w:val="TH"/>
      </w:pPr>
      <w:r w:rsidRPr="006276FC">
        <w:object w:dxaOrig="6721" w:dyaOrig="8266">
          <v:shape id="_x0000_i1047" type="#_x0000_t75" style="width:335.6pt;height:413.85pt" o:ole="">
            <v:imagedata r:id="rId11" o:title=""/>
          </v:shape>
          <o:OLEObject Type="Embed" ProgID="Word.Picture.8" ShapeID="_x0000_i1047" DrawAspect="Content" ObjectID="_1646669547" r:id="rId12"/>
        </w:object>
      </w:r>
    </w:p>
    <w:p w:rsidR="009178AD" w:rsidRPr="006276FC" w:rsidRDefault="009178AD" w:rsidP="009178AD">
      <w:pPr>
        <w:pStyle w:val="TF"/>
      </w:pPr>
      <w:r w:rsidRPr="006276FC">
        <w:t>Figure B.1.1: Data Update, Registration, Notification Subscription</w:t>
      </w:r>
    </w:p>
    <w:p w:rsidR="009178AD" w:rsidRPr="006276FC" w:rsidRDefault="009178AD" w:rsidP="009178AD">
      <w:pPr>
        <w:pStyle w:val="B10"/>
      </w:pPr>
      <w:r w:rsidRPr="006276FC">
        <w:t>1.</w:t>
      </w:r>
      <w:r w:rsidRPr="006276FC">
        <w:tab/>
        <w:t xml:space="preserve">A user subscribes to a new service. The operator provisions the service in an AS. The AS stores some service data for a user in the HSS, Sh-Update (user identity, updated data) e.g. repository data. </w:t>
      </w:r>
    </w:p>
    <w:p w:rsidR="009178AD" w:rsidRPr="006276FC" w:rsidRDefault="009178AD" w:rsidP="009178AD">
      <w:pPr>
        <w:pStyle w:val="B10"/>
      </w:pPr>
      <w:r w:rsidRPr="006276FC">
        <w:t>2.</w:t>
      </w:r>
      <w:r w:rsidRPr="006276FC">
        <w:tab/>
        <w:t>HSS confirms the data is updated</w:t>
      </w:r>
    </w:p>
    <w:p w:rsidR="009178AD" w:rsidRPr="006276FC" w:rsidRDefault="009178AD" w:rsidP="009178AD">
      <w:pPr>
        <w:pStyle w:val="B10"/>
      </w:pPr>
      <w:r w:rsidRPr="006276FC">
        <w:t>3.</w:t>
      </w:r>
      <w:r w:rsidRPr="006276FC">
        <w:tab/>
        <w:t>Some time later, user registers with the network</w:t>
      </w:r>
    </w:p>
    <w:p w:rsidR="009178AD" w:rsidRPr="006276FC" w:rsidRDefault="009178AD" w:rsidP="009178AD">
      <w:pPr>
        <w:pStyle w:val="B10"/>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rsidR="009178AD" w:rsidRPr="006276FC" w:rsidRDefault="009178AD" w:rsidP="009178AD">
      <w:pPr>
        <w:pStyle w:val="B10"/>
      </w:pPr>
      <w:r w:rsidRPr="006276FC">
        <w:t>5.</w:t>
      </w:r>
      <w:r w:rsidRPr="006276FC">
        <w:tab/>
        <w:t>200 OK</w:t>
      </w:r>
    </w:p>
    <w:p w:rsidR="009178AD" w:rsidRPr="006276FC" w:rsidRDefault="009178AD" w:rsidP="009178AD">
      <w:pPr>
        <w:pStyle w:val="B10"/>
      </w:pPr>
      <w:r w:rsidRPr="006276FC">
        <w:t>6.</w:t>
      </w:r>
      <w:r w:rsidRPr="006276FC">
        <w:tab/>
        <w:t>S-CSCF sends third party registration message to the application server to notify that user is registered.</w:t>
      </w:r>
    </w:p>
    <w:p w:rsidR="009178AD" w:rsidRPr="006276FC" w:rsidRDefault="009178AD" w:rsidP="009178AD">
      <w:pPr>
        <w:pStyle w:val="B10"/>
      </w:pPr>
      <w:r w:rsidRPr="006276FC">
        <w:t>7.</w:t>
      </w:r>
      <w:r w:rsidRPr="006276FC">
        <w:tab/>
        <w:t>200 OK</w:t>
      </w:r>
    </w:p>
    <w:p w:rsidR="009178AD" w:rsidRPr="006276FC" w:rsidRDefault="009178AD" w:rsidP="009178AD">
      <w:pPr>
        <w:pStyle w:val="B10"/>
      </w:pPr>
      <w:r w:rsidRPr="006276FC">
        <w:t>8.</w:t>
      </w:r>
      <w:r w:rsidRPr="006276FC">
        <w:tab/>
        <w:t>The AS subscribes to notifications and downloads data needed for providing service from HSS, by means of Sh-Subs-Notif (user identity, requested data, service information and send data indication).</w:t>
      </w:r>
    </w:p>
    <w:p w:rsidR="009178AD" w:rsidRPr="006276FC" w:rsidRDefault="009178AD" w:rsidP="009178AD">
      <w:pPr>
        <w:pStyle w:val="B10"/>
      </w:pPr>
      <w:r w:rsidRPr="006276FC">
        <w:t>9.</w:t>
      </w:r>
      <w:r w:rsidRPr="006276FC">
        <w:tab/>
        <w:t>HSS confirms the subscription request and sends data to AS</w:t>
      </w:r>
    </w:p>
    <w:p w:rsidR="009178AD" w:rsidRPr="006276FC" w:rsidRDefault="009178AD" w:rsidP="009178AD">
      <w:pPr>
        <w:pStyle w:val="B10"/>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rsidR="009178AD" w:rsidRPr="006276FC" w:rsidRDefault="009178AD" w:rsidP="009178AD">
      <w:pPr>
        <w:pStyle w:val="B10"/>
      </w:pPr>
      <w:r w:rsidRPr="006276FC">
        <w:t>11.</w:t>
      </w:r>
      <w:r w:rsidRPr="006276FC">
        <w:tab/>
        <w:t>The HSS confirms the service data is updated.</w:t>
      </w:r>
    </w:p>
    <w:p w:rsidR="009178AD" w:rsidRPr="006276FC" w:rsidRDefault="009178AD" w:rsidP="009178AD">
      <w:pPr>
        <w:pStyle w:val="B10"/>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rsidR="009178AD" w:rsidRPr="006276FC" w:rsidRDefault="009178AD" w:rsidP="009178AD">
      <w:pPr>
        <w:pStyle w:val="B10"/>
      </w:pPr>
      <w:r w:rsidRPr="006276FC">
        <w:t>13.</w:t>
      </w:r>
      <w:r w:rsidRPr="006276FC">
        <w:tab/>
        <w:t>The AS acknowledges the notification.</w:t>
      </w:r>
    </w:p>
    <w:p w:rsidR="009178AD" w:rsidRPr="006276FC" w:rsidRDefault="009178AD" w:rsidP="009178AD">
      <w:pPr>
        <w:pStyle w:val="Heading8"/>
      </w:pPr>
      <w:r w:rsidRPr="006276FC">
        <w:br w:type="page"/>
      </w:r>
      <w:bookmarkStart w:id="429" w:name="_Toc2694400"/>
      <w:bookmarkStart w:id="430" w:name="_Toc20215980"/>
      <w:bookmarkStart w:id="431" w:name="_Toc27756266"/>
      <w:bookmarkStart w:id="432" w:name="_Toc36056816"/>
      <w:r w:rsidRPr="006276FC">
        <w:lastRenderedPageBreak/>
        <w:t xml:space="preserve">Annex C (informative): </w:t>
      </w:r>
      <w:r w:rsidRPr="006276FC">
        <w:br/>
        <w:t>UML model of the data downloaded over Sh interface</w:t>
      </w:r>
      <w:bookmarkEnd w:id="429"/>
      <w:bookmarkEnd w:id="430"/>
      <w:bookmarkEnd w:id="431"/>
      <w:bookmarkEnd w:id="432"/>
    </w:p>
    <w:p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rsidR="009178AD" w:rsidRPr="006276FC" w:rsidRDefault="009178AD" w:rsidP="009178AD">
      <w:pPr>
        <w:pStyle w:val="Heading1"/>
      </w:pPr>
      <w:bookmarkStart w:id="433" w:name="_Toc2694401"/>
      <w:bookmarkStart w:id="434" w:name="_Toc20215981"/>
      <w:bookmarkStart w:id="435" w:name="_Toc27756267"/>
      <w:bookmarkStart w:id="436" w:name="_Toc36056817"/>
      <w:r w:rsidRPr="006276FC">
        <w:t>C.1</w:t>
      </w:r>
      <w:r w:rsidRPr="006276FC">
        <w:tab/>
        <w:t>General description</w:t>
      </w:r>
      <w:bookmarkEnd w:id="433"/>
      <w:bookmarkEnd w:id="434"/>
      <w:bookmarkEnd w:id="435"/>
      <w:bookmarkEnd w:id="436"/>
    </w:p>
    <w:p w:rsidR="009178AD" w:rsidRPr="006276FC" w:rsidRDefault="009178AD" w:rsidP="009178AD">
      <w:pPr>
        <w:keepNext/>
        <w:keepLines/>
      </w:pPr>
      <w:r w:rsidRPr="006276FC">
        <w:t>The following picture gives an outline of the UML model of the user profile, which is exchanged between the HSS and an AS:</w:t>
      </w:r>
    </w:p>
    <w:p w:rsidR="009178AD" w:rsidRPr="006276FC" w:rsidRDefault="009178AD" w:rsidP="009178AD">
      <w:pPr>
        <w:pStyle w:val="TH"/>
      </w:pPr>
      <w:r w:rsidRPr="006276FC">
        <w:object w:dxaOrig="11235" w:dyaOrig="10035">
          <v:shape id="_x0000_i1048" type="#_x0000_t75" style="width:482.1pt;height:430.1pt" o:ole="">
            <v:imagedata r:id="rId13" o:title=""/>
          </v:shape>
          <o:OLEObject Type="Embed" ProgID="Visio.Drawing.15" ShapeID="_x0000_i1048" DrawAspect="Content" ObjectID="_1646669548" r:id="rId14"/>
        </w:object>
      </w:r>
    </w:p>
    <w:p w:rsidR="009178AD" w:rsidRPr="006276FC" w:rsidRDefault="009178AD" w:rsidP="009178AD">
      <w:pPr>
        <w:pStyle w:val="TF"/>
        <w:keepNext/>
      </w:pPr>
      <w:r w:rsidRPr="006276FC">
        <w:t>Figure C.1.1: Sh-Data</w:t>
      </w:r>
    </w:p>
    <w:p w:rsidR="009178AD" w:rsidRPr="006276FC" w:rsidRDefault="009178AD" w:rsidP="009178AD">
      <w:r w:rsidRPr="006276FC">
        <w:t>Class Sh-Data contains the following attributes:</w:t>
      </w:r>
    </w:p>
    <w:p w:rsidR="009178AD" w:rsidRPr="006276FC" w:rsidRDefault="009178AD" w:rsidP="009178AD">
      <w:pPr>
        <w:pStyle w:val="B10"/>
      </w:pPr>
      <w:r w:rsidRPr="006276FC">
        <w:t>-</w:t>
      </w:r>
      <w:r w:rsidRPr="006276FC">
        <w:tab/>
        <w:t>An optional instance of CSUserState attribute.</w:t>
      </w:r>
    </w:p>
    <w:p w:rsidR="009178AD" w:rsidRPr="006276FC" w:rsidRDefault="009178AD" w:rsidP="009178AD">
      <w:pPr>
        <w:pStyle w:val="B10"/>
      </w:pPr>
      <w:r w:rsidRPr="006276FC">
        <w:t>-</w:t>
      </w:r>
      <w:r w:rsidRPr="006276FC">
        <w:tab/>
        <w:t>An optional instance of PSUserState attribute.</w:t>
      </w:r>
    </w:p>
    <w:p w:rsidR="009178AD" w:rsidRPr="006276FC" w:rsidRDefault="009178AD" w:rsidP="009178AD">
      <w:pPr>
        <w:pStyle w:val="B10"/>
      </w:pPr>
      <w:r w:rsidRPr="006276FC">
        <w:lastRenderedPageBreak/>
        <w:t>-</w:t>
      </w:r>
      <w:r w:rsidRPr="006276FC">
        <w:tab/>
        <w:t>An optional instance of IMSI attribute.</w:t>
      </w:r>
    </w:p>
    <w:p w:rsidR="009178AD" w:rsidRPr="006276FC" w:rsidRDefault="009178AD" w:rsidP="009178AD">
      <w:pPr>
        <w:pStyle w:val="B10"/>
      </w:pPr>
      <w:r w:rsidRPr="006276FC">
        <w:t>-</w:t>
      </w:r>
      <w:r w:rsidRPr="006276FC">
        <w:tab/>
        <w:t>Zero or more instances of IMSPrivateUserIdentity attribute.</w:t>
      </w:r>
    </w:p>
    <w:p w:rsidR="009178AD" w:rsidRPr="006276FC" w:rsidRDefault="009178AD" w:rsidP="009178AD">
      <w:pPr>
        <w:pStyle w:val="B10"/>
      </w:pPr>
      <w:r w:rsidRPr="006276FC">
        <w:t>-</w:t>
      </w:r>
      <w:r w:rsidRPr="006276FC">
        <w:tab/>
        <w:t>An optional instance of IMEISV attribute.</w:t>
      </w:r>
    </w:p>
    <w:p w:rsidR="009178AD" w:rsidRPr="006276FC" w:rsidRDefault="009178AD" w:rsidP="009178AD">
      <w:r w:rsidRPr="006276FC">
        <w:t>Class Sh-Data contains the following classes:</w:t>
      </w:r>
    </w:p>
    <w:p w:rsidR="009178AD" w:rsidRPr="006276FC" w:rsidRDefault="009178AD" w:rsidP="009178AD">
      <w:pPr>
        <w:pStyle w:val="B10"/>
      </w:pPr>
      <w:r w:rsidRPr="006276FC">
        <w:t>-</w:t>
      </w:r>
      <w:r w:rsidRPr="006276FC">
        <w:tab/>
        <w:t>An optional instance of the class PublicIdentifiers.</w:t>
      </w:r>
    </w:p>
    <w:p w:rsidR="009178AD" w:rsidRPr="006276FC" w:rsidRDefault="009178AD" w:rsidP="009178AD">
      <w:pPr>
        <w:pStyle w:val="B10"/>
      </w:pPr>
      <w:r w:rsidRPr="006276FC">
        <w:t>-</w:t>
      </w:r>
      <w:r w:rsidRPr="006276FC">
        <w:tab/>
        <w:t>Zero or moreinstances of the class RepositoryData.</w:t>
      </w:r>
    </w:p>
    <w:p w:rsidR="009178AD" w:rsidRPr="006276FC" w:rsidRDefault="009178AD" w:rsidP="009178AD">
      <w:pPr>
        <w:pStyle w:val="B10"/>
      </w:pPr>
      <w:r w:rsidRPr="006276FC">
        <w:t>-</w:t>
      </w:r>
      <w:r w:rsidRPr="006276FC">
        <w:tab/>
        <w:t>An optional instance of the class Sh-IMS-Data.</w:t>
      </w:r>
    </w:p>
    <w:p w:rsidR="009178AD" w:rsidRPr="006276FC" w:rsidRDefault="009178AD" w:rsidP="009178AD">
      <w:pPr>
        <w:pStyle w:val="B10"/>
      </w:pPr>
      <w:r w:rsidRPr="006276FC">
        <w:t>-</w:t>
      </w:r>
      <w:r w:rsidRPr="006276FC">
        <w:tab/>
        <w:t>An optional instance of the class CSLocationInformation.</w:t>
      </w:r>
    </w:p>
    <w:p w:rsidR="009178AD" w:rsidRPr="006276FC" w:rsidRDefault="009178AD" w:rsidP="009178AD">
      <w:pPr>
        <w:pStyle w:val="B10"/>
      </w:pPr>
      <w:r w:rsidRPr="006276FC">
        <w:t>-</w:t>
      </w:r>
      <w:r w:rsidRPr="006276FC">
        <w:tab/>
        <w:t>An optional instance of the class PSLocationInformation.</w:t>
      </w:r>
    </w:p>
    <w:p w:rsidR="009178AD" w:rsidRPr="006276FC" w:rsidRDefault="009178AD" w:rsidP="009178AD">
      <w:pPr>
        <w:pStyle w:val="B10"/>
      </w:pPr>
      <w:r w:rsidRPr="006276FC">
        <w:t>-</w:t>
      </w:r>
      <w:r w:rsidRPr="006276FC">
        <w:tab/>
        <w:t>An optional instance of the class RegisteredIdentities.</w:t>
      </w:r>
    </w:p>
    <w:p w:rsidR="009178AD" w:rsidRPr="006276FC" w:rsidRDefault="009178AD" w:rsidP="009178AD">
      <w:pPr>
        <w:pStyle w:val="B10"/>
      </w:pPr>
      <w:r w:rsidRPr="006276FC">
        <w:t>-</w:t>
      </w:r>
      <w:r w:rsidRPr="006276FC">
        <w:tab/>
        <w:t>An optional instance of the class ImplicitIdentities.</w:t>
      </w:r>
    </w:p>
    <w:p w:rsidR="009178AD" w:rsidRPr="006276FC" w:rsidRDefault="009178AD" w:rsidP="009178AD">
      <w:pPr>
        <w:pStyle w:val="B10"/>
      </w:pPr>
      <w:r w:rsidRPr="006276FC">
        <w:t>-</w:t>
      </w:r>
      <w:r w:rsidRPr="006276FC">
        <w:tab/>
        <w:t>An optional instance of the class AllIdentities.</w:t>
      </w:r>
    </w:p>
    <w:p w:rsidR="009178AD" w:rsidRPr="006276FC" w:rsidRDefault="009178AD" w:rsidP="009178AD">
      <w:pPr>
        <w:pStyle w:val="B10"/>
      </w:pPr>
      <w:r w:rsidRPr="006276FC">
        <w:t>-</w:t>
      </w:r>
      <w:r w:rsidRPr="006276FC">
        <w:tab/>
        <w:t>An optional instance of the class AliasIdentities.</w:t>
      </w:r>
    </w:p>
    <w:p w:rsidR="009178AD" w:rsidRPr="006276FC" w:rsidRDefault="009178AD" w:rsidP="009178AD">
      <w:pPr>
        <w:pStyle w:val="B10"/>
      </w:pPr>
      <w:r w:rsidRPr="006276FC">
        <w:t>-</w:t>
      </w:r>
      <w:r w:rsidRPr="006276FC">
        <w:tab/>
        <w:t xml:space="preserve">An optional </w:t>
      </w:r>
      <w:r w:rsidRPr="006276FC">
        <w:rPr>
          <w:rFonts w:hint="eastAsia"/>
          <w:lang w:eastAsia="zh-CN"/>
        </w:rPr>
        <w:t>instance of the class DeletedIdentities</w:t>
      </w:r>
      <w:r w:rsidRPr="006276FC">
        <w:t>.</w:t>
      </w:r>
    </w:p>
    <w:p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t>clause</w:t>
      </w:r>
      <w:r w:rsidRPr="006276FC">
        <w:t xml:space="preserve"> 7.6.2 for the detailed information. The class PublicIdentifiers or the one among the four which may be used to contain the corresponding identity set can both be used to convey IMS Public Identities when AS requires only one identity set of a public identity.</w:t>
      </w:r>
    </w:p>
    <w:p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rsidR="009178AD" w:rsidRPr="006276FC" w:rsidRDefault="009178AD" w:rsidP="009178AD">
      <w:r w:rsidRPr="006276FC">
        <w:t xml:space="preserve">Class CSUserState contains the state of a user in the CS domain. Its only attribute, State, is an enumeration whose possible values are defined in </w:t>
      </w:r>
      <w:r>
        <w:t>clause</w:t>
      </w:r>
      <w:r w:rsidRPr="006276FC">
        <w:t xml:space="preserve"> 7.6.7.</w:t>
      </w:r>
    </w:p>
    <w:p w:rsidR="009178AD" w:rsidRPr="006276FC" w:rsidRDefault="009178AD" w:rsidP="009178AD">
      <w:r w:rsidRPr="006276FC">
        <w:t xml:space="preserve">Class PSUserState contains the state of a user in the PS domain (SGSN). Its only attribute, State, is an enumeration whose possible values are defined in </w:t>
      </w:r>
      <w:r>
        <w:t>clause</w:t>
      </w:r>
      <w:r w:rsidRPr="006276FC">
        <w:t xml:space="preserve"> 7.6.7.</w:t>
      </w:r>
    </w:p>
    <w:p w:rsidR="009178AD" w:rsidRPr="006276FC" w:rsidRDefault="009178AD" w:rsidP="009178AD">
      <w:pPr>
        <w:pStyle w:val="NO"/>
      </w:pPr>
      <w:r w:rsidRPr="006276FC">
        <w:t>NOTE: the fact that attribute State is an enumeration is a difference from what can be carried in the MAP protocol.</w:t>
      </w:r>
    </w:p>
    <w:p w:rsidR="009178AD" w:rsidRPr="006276FC" w:rsidRDefault="009178AD" w:rsidP="009178AD">
      <w:r w:rsidRPr="006276FC">
        <w:t xml:space="preserve">Class EPSUserState contains the state of a user in the PS domain (MME). Its only attribute, State, is an enumeration whose possible values are defined in </w:t>
      </w:r>
      <w:r>
        <w:t>clause</w:t>
      </w:r>
      <w:r w:rsidRPr="006276FC">
        <w:t xml:space="preserve"> 7.6.7. .</w:t>
      </w:r>
    </w:p>
    <w:p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t>clause</w:t>
      </w:r>
      <w:r w:rsidRPr="006276FC">
        <w:t xml:space="preserve"> 7.6.7.</w:t>
      </w:r>
    </w:p>
    <w:p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rsidR="009178AD" w:rsidRPr="006276FC" w:rsidRDefault="009178AD" w:rsidP="009178AD">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rsidR="009178AD" w:rsidRPr="006276FC" w:rsidRDefault="009178AD" w:rsidP="009178AD">
      <w:r w:rsidRPr="006276FC">
        <w:lastRenderedPageBreak/>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437" w:name="OLE_LINK4"/>
      <w:r w:rsidRPr="006276FC">
        <w:rPr>
          <w:rFonts w:hint="eastAsia"/>
          <w:lang w:eastAsia="zh-CN"/>
        </w:rPr>
        <w:t xml:space="preserve">, </w:t>
      </w:r>
      <w:r w:rsidRPr="006276FC">
        <w:rPr>
          <w:lang w:eastAsia="zh-CN"/>
        </w:rPr>
        <w:t xml:space="preserve">UserCSGInformation, </w:t>
      </w:r>
      <w:bookmarkEnd w:id="437"/>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rsidR="009178A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 </w:t>
      </w:r>
    </w:p>
    <w:p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rsidR="009178AD" w:rsidRPr="006276FC" w:rsidRDefault="009178AD" w:rsidP="009178AD">
      <w:r w:rsidRPr="006276FC">
        <w:t>Class DeletedIdentities contains Public Identities (IMS Public User Identities or Public Service Identities) removed from the HSS.</w:t>
      </w:r>
    </w:p>
    <w:p w:rsidR="009178AD" w:rsidRPr="006276FC" w:rsidRDefault="009178AD" w:rsidP="009178AD">
      <w:r w:rsidRPr="006276FC">
        <w:t xml:space="preserve">Class UEReachabilityForIP contains the UE reachability for IP. Its attributes, UEIPReachabilityMME, </w:t>
      </w:r>
      <w:bookmarkStart w:id="438" w:name="OLE_LINK3"/>
      <w:r w:rsidRPr="006276FC">
        <w:t>UEIPReachabilitySGSN</w:t>
      </w:r>
      <w:bookmarkEnd w:id="438"/>
      <w:r w:rsidRPr="006276FC">
        <w:t xml:space="preserve">, UEIPReachabilityAMF3GPP and UEIPReachabilityAMFnon3GPP are enumerations whose possible values are defined in </w:t>
      </w:r>
      <w:r>
        <w:t>clause</w:t>
      </w:r>
      <w:r w:rsidRPr="006276FC" w:rsidDel="00557F4C">
        <w:t xml:space="preserve"> </w:t>
      </w:r>
      <w:r w:rsidRPr="006276FC">
        <w:t>7.6.17.</w:t>
      </w:r>
    </w:p>
    <w:p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t>clause</w:t>
      </w:r>
      <w:r w:rsidRPr="006276FC">
        <w:t xml:space="preserve"> 7.6.18.</w:t>
      </w:r>
    </w:p>
    <w:p w:rsidR="009178AD" w:rsidRPr="006276FC" w:rsidRDefault="009178AD" w:rsidP="009178AD">
      <w:r w:rsidRPr="006276FC">
        <w:t xml:space="preserve">Class IMSI contains the UE's IMSI. See </w:t>
      </w:r>
      <w:r>
        <w:t>clause</w:t>
      </w:r>
      <w:r w:rsidRPr="006276FC">
        <w:t xml:space="preserve"> 7.6.24.</w:t>
      </w:r>
    </w:p>
    <w:p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rsidR="009178AD" w:rsidRPr="006276FC" w:rsidRDefault="009178AD" w:rsidP="009178AD">
      <w:pPr>
        <w:pStyle w:val="Heading2"/>
      </w:pPr>
      <w:r w:rsidRPr="006276FC">
        <w:br w:type="page"/>
      </w:r>
      <w:bookmarkStart w:id="439" w:name="_Toc2694402"/>
      <w:bookmarkStart w:id="440" w:name="_Toc20215982"/>
      <w:bookmarkStart w:id="441" w:name="_Toc27756268"/>
      <w:bookmarkStart w:id="442" w:name="_Toc36056818"/>
      <w:r w:rsidRPr="006276FC">
        <w:lastRenderedPageBreak/>
        <w:t>C.2</w:t>
      </w:r>
      <w:r w:rsidRPr="006276FC">
        <w:tab/>
        <w:t>PublicIdentifiers</w:t>
      </w:r>
      <w:bookmarkEnd w:id="439"/>
      <w:bookmarkEnd w:id="440"/>
      <w:bookmarkEnd w:id="441"/>
      <w:bookmarkEnd w:id="442"/>
    </w:p>
    <w:p w:rsidR="009178AD" w:rsidRPr="006276FC" w:rsidRDefault="009178AD" w:rsidP="009178AD">
      <w:r w:rsidRPr="006276FC">
        <w:t>The following picture details the UML model of the class PublicIdentifiers:</w:t>
      </w:r>
    </w:p>
    <w:bookmarkStart w:id="443" w:name="_MON_1504617920"/>
    <w:bookmarkEnd w:id="443"/>
    <w:p w:rsidR="009178AD" w:rsidRPr="006276FC" w:rsidRDefault="009178AD" w:rsidP="009178AD">
      <w:pPr>
        <w:pStyle w:val="TH"/>
      </w:pPr>
      <w:r w:rsidRPr="006276FC">
        <w:object w:dxaOrig="6630" w:dyaOrig="4770">
          <v:shape id="_x0000_i1049" type="#_x0000_t75" style="width:333.1pt;height:239.15pt" o:ole="">
            <v:imagedata r:id="rId15" o:title=""/>
          </v:shape>
          <o:OLEObject Type="Embed" ProgID="Visio.Drawing.11" ShapeID="_x0000_i1049" DrawAspect="Content" ObjectID="_1646669549" r:id="rId16"/>
        </w:object>
      </w:r>
    </w:p>
    <w:p w:rsidR="009178AD" w:rsidRPr="006276FC" w:rsidRDefault="009178AD" w:rsidP="009178AD">
      <w:pPr>
        <w:pStyle w:val="TF"/>
      </w:pPr>
      <w:r w:rsidRPr="006276FC">
        <w:t>Figure C.2.1: The UML model of the class PublicIdentifiers</w:t>
      </w:r>
    </w:p>
    <w:p w:rsidR="009178AD" w:rsidRPr="006276FC" w:rsidRDefault="009178AD" w:rsidP="009178AD">
      <w:r w:rsidRPr="006276FC">
        <w:t>Class PublicIdentifiers contains the following attributes:</w:t>
      </w:r>
    </w:p>
    <w:p w:rsidR="009178AD" w:rsidRPr="006276FC" w:rsidRDefault="009178AD" w:rsidP="009178AD">
      <w:pPr>
        <w:pStyle w:val="B10"/>
      </w:pPr>
      <w:r w:rsidRPr="006276FC">
        <w:t>-</w:t>
      </w:r>
      <w:r w:rsidRPr="006276FC">
        <w:tab/>
        <w:t xml:space="preserve">Zero or more instances of IMSPublicIdentity attribute. Each instance is a Public Identity. See </w:t>
      </w:r>
      <w:r>
        <w:t>clause</w:t>
      </w:r>
      <w:r w:rsidRPr="006276FC">
        <w:t xml:space="preserve"> 7.6.2 for information about contents.</w:t>
      </w:r>
    </w:p>
    <w:p w:rsidR="009178AD" w:rsidRPr="006276FC" w:rsidRDefault="009178AD" w:rsidP="009178AD">
      <w:pPr>
        <w:pStyle w:val="B10"/>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rsidR="009178AD" w:rsidRPr="006276FC" w:rsidRDefault="009178AD" w:rsidP="009178AD">
      <w:pPr>
        <w:pStyle w:val="B20"/>
      </w:pPr>
      <w:r w:rsidRPr="006276FC">
        <w:t>-</w:t>
      </w:r>
      <w:r w:rsidRPr="006276FC">
        <w:tab/>
        <w:t>A distinct Public User Identity</w:t>
      </w:r>
    </w:p>
    <w:p w:rsidR="009178AD" w:rsidRPr="006276FC" w:rsidRDefault="009178AD" w:rsidP="009178AD">
      <w:pPr>
        <w:pStyle w:val="B20"/>
      </w:pPr>
      <w:r w:rsidRPr="006276FC">
        <w:t>-</w:t>
      </w:r>
      <w:r w:rsidRPr="006276FC">
        <w:tab/>
        <w:t>A distinct Public Service Identity</w:t>
      </w:r>
    </w:p>
    <w:p w:rsidR="009178AD" w:rsidRPr="006276FC" w:rsidRDefault="009178AD" w:rsidP="009178AD">
      <w:pPr>
        <w:pStyle w:val="B10"/>
        <w:ind w:hanging="1"/>
      </w:pPr>
      <w:r w:rsidRPr="006276FC">
        <w:t>If more than one instance of IMSPublicIdentity attribute is included, this attribute is assumed to apply to all of them.</w:t>
      </w:r>
    </w:p>
    <w:p w:rsidR="009178AD" w:rsidRPr="006276FC" w:rsidRDefault="009178AD" w:rsidP="009178AD">
      <w:pPr>
        <w:pStyle w:val="B20"/>
      </w:pPr>
      <w:r w:rsidRPr="006276FC">
        <w:t>If IdentityType attribute is not present, it is assumed to be a distinct Public User Identity.</w:t>
      </w:r>
    </w:p>
    <w:p w:rsidR="009178AD" w:rsidRPr="006276FC" w:rsidRDefault="009178AD" w:rsidP="009178AD">
      <w:pPr>
        <w:pStyle w:val="B10"/>
        <w:ind w:hanging="1"/>
      </w:pPr>
      <w:r w:rsidRPr="006276FC">
        <w:t>If more than one instance of IMSPublicIdentity shall be returned, if the identities are of different types the EnhancedIMSPublicIdentifiers class should be used instead.</w:t>
      </w:r>
    </w:p>
    <w:p w:rsidR="009178AD" w:rsidRPr="006276FC" w:rsidRDefault="009178AD" w:rsidP="009178AD">
      <w:pPr>
        <w:pStyle w:val="B10"/>
      </w:pPr>
      <w:r w:rsidRPr="006276FC">
        <w:t>-</w:t>
      </w:r>
      <w:r w:rsidRPr="006276FC">
        <w:tab/>
        <w:t xml:space="preserve">An optional instance of WilcardedPSI attribute, if the Public Service Identity in the request matches a Wildcarded PSI. </w:t>
      </w:r>
    </w:p>
    <w:p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t>clause</w:t>
      </w:r>
      <w:r w:rsidRPr="006276FC">
        <w:t xml:space="preserve"> 6.1.1 and 6.1.3.</w:t>
      </w:r>
    </w:p>
    <w:p w:rsidR="009178AD" w:rsidRPr="006276FC" w:rsidRDefault="009178AD" w:rsidP="009178AD">
      <w:pPr>
        <w:pStyle w:val="B10"/>
      </w:pPr>
      <w:r w:rsidRPr="006276FC">
        <w:t>-</w:t>
      </w:r>
      <w:r w:rsidRPr="006276FC">
        <w:tab/>
        <w:t>An optional instance of WilcardedIMPU attribute, if the Public User Identity in the request matches a Wildcarded IMPU.</w:t>
      </w:r>
    </w:p>
    <w:p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t>clause</w:t>
      </w:r>
      <w:r w:rsidRPr="006276FC">
        <w:t xml:space="preserve"> 6.1.1 and 6.1.3.</w:t>
      </w:r>
    </w:p>
    <w:p w:rsidR="009178AD" w:rsidRPr="006276FC" w:rsidRDefault="009178AD" w:rsidP="009178AD">
      <w:pPr>
        <w:pStyle w:val="B10"/>
      </w:pPr>
      <w:r w:rsidRPr="006276FC">
        <w:t>-</w:t>
      </w:r>
      <w:r w:rsidRPr="006276FC">
        <w:tab/>
        <w:t>Zero or more instances of MSISDN attribute, that contains an MSISDN.</w:t>
      </w:r>
    </w:p>
    <w:p w:rsidR="009178AD" w:rsidRPr="006276FC" w:rsidRDefault="009178AD" w:rsidP="009178AD">
      <w:r w:rsidRPr="006276FC">
        <w:t>Class PublicIdentifiers contains the following classes:</w:t>
      </w:r>
    </w:p>
    <w:p w:rsidR="009178AD" w:rsidRPr="006276FC" w:rsidRDefault="009178AD" w:rsidP="009178AD">
      <w:pPr>
        <w:pStyle w:val="B10"/>
      </w:pPr>
      <w:r w:rsidRPr="006276FC">
        <w:lastRenderedPageBreak/>
        <w:t>-</w:t>
      </w:r>
      <w:r w:rsidRPr="006276FC">
        <w:tab/>
        <w:t xml:space="preserve">Zero to more instances of EnhancedIMSPublicIdentifiers. This class is required when more than one instance of IMSPublicIdentity shall be returned and the identities are of different types. See </w:t>
      </w:r>
      <w:r>
        <w:t>clause</w:t>
      </w:r>
      <w:r w:rsidRPr="006276FC">
        <w:t xml:space="preserve"> 7.6.2 for more information about contents. It includes the following attributes:</w:t>
      </w:r>
    </w:p>
    <w:p w:rsidR="009178AD" w:rsidRPr="006276FC" w:rsidRDefault="009178AD" w:rsidP="009178AD">
      <w:pPr>
        <w:pStyle w:val="B20"/>
      </w:pPr>
      <w:r w:rsidRPr="006276FC">
        <w:t>-</w:t>
      </w:r>
      <w:r w:rsidRPr="006276FC">
        <w:tab/>
        <w:t xml:space="preserve">One instance of IMSPublicIdentity attribute that contains a Public Identity. </w:t>
      </w:r>
    </w:p>
    <w:p w:rsidR="009178AD" w:rsidRPr="006276FC" w:rsidRDefault="009178AD" w:rsidP="009178AD">
      <w:pPr>
        <w:pStyle w:val="B20"/>
      </w:pPr>
      <w:r w:rsidRPr="006276FC">
        <w:t>-</w:t>
      </w:r>
      <w:r w:rsidRPr="006276FC">
        <w:tab/>
        <w:t>One instance of the IdentityType attribute that identifies the identity type in the IMSPublicIdentity attribute, it could be either:</w:t>
      </w:r>
    </w:p>
    <w:p w:rsidR="009178AD" w:rsidRPr="006276FC" w:rsidRDefault="009178AD" w:rsidP="009178AD">
      <w:pPr>
        <w:pStyle w:val="B30"/>
      </w:pPr>
      <w:r w:rsidRPr="006276FC">
        <w:t>-</w:t>
      </w:r>
      <w:r w:rsidRPr="006276FC">
        <w:tab/>
        <w:t>A distinct Public User Identity</w:t>
      </w:r>
    </w:p>
    <w:p w:rsidR="009178AD" w:rsidRPr="006276FC" w:rsidRDefault="009178AD" w:rsidP="009178AD">
      <w:pPr>
        <w:pStyle w:val="B30"/>
      </w:pPr>
      <w:r w:rsidRPr="006276FC">
        <w:t>-</w:t>
      </w:r>
      <w:r w:rsidRPr="006276FC">
        <w:tab/>
        <w:t>A distinct Public Service Identity</w:t>
      </w:r>
    </w:p>
    <w:p w:rsidR="009178AD" w:rsidRPr="006276FC" w:rsidRDefault="009178AD" w:rsidP="009178AD">
      <w:pPr>
        <w:pStyle w:val="B30"/>
      </w:pPr>
      <w:r w:rsidRPr="006276FC">
        <w:t>-</w:t>
      </w:r>
      <w:r w:rsidRPr="006276FC">
        <w:tab/>
        <w:t>A Wildcarded Public Service Identity</w:t>
      </w:r>
    </w:p>
    <w:p w:rsidR="009178AD" w:rsidRPr="006276FC" w:rsidRDefault="009178AD" w:rsidP="009178AD">
      <w:pPr>
        <w:pStyle w:val="B30"/>
      </w:pPr>
      <w:r w:rsidRPr="006276FC">
        <w:t>-</w:t>
      </w:r>
      <w:r w:rsidRPr="006276FC">
        <w:tab/>
        <w:t>A Wildcarded Public User Identity</w:t>
      </w:r>
    </w:p>
    <w:p w:rsidR="009178AD" w:rsidRPr="006276FC" w:rsidRDefault="009178AD" w:rsidP="009178AD">
      <w:pPr>
        <w:pStyle w:val="B10"/>
      </w:pPr>
      <w:r w:rsidRPr="006276FC">
        <w:t>-</w:t>
      </w:r>
      <w:r w:rsidRPr="006276FC">
        <w:tab/>
        <w:t>Zero or more instances of ExtendedMSISDN, only when Additional-MSISDN feature is enabled. It includes the following attributes:</w:t>
      </w:r>
    </w:p>
    <w:p w:rsidR="009178AD" w:rsidRPr="006276FC" w:rsidRDefault="009178AD" w:rsidP="009178AD">
      <w:pPr>
        <w:pStyle w:val="B20"/>
      </w:pPr>
      <w:r w:rsidRPr="006276FC">
        <w:t>-</w:t>
      </w:r>
      <w:r w:rsidRPr="006276FC">
        <w:tab/>
        <w:t>One instance of MSISDN attribute that contains an MSISDN.</w:t>
      </w:r>
    </w:p>
    <w:p w:rsidR="009178AD" w:rsidRPr="006276FC" w:rsidRDefault="009178AD" w:rsidP="009178AD">
      <w:pPr>
        <w:pStyle w:val="B20"/>
      </w:pPr>
      <w:r w:rsidRPr="006276FC">
        <w:t>-</w:t>
      </w:r>
      <w:r w:rsidRPr="006276FC">
        <w:tab/>
        <w:t>One instance of MSISDNType attribute that indicates the MSISDN Type.</w:t>
      </w:r>
    </w:p>
    <w:p w:rsidR="009178AD" w:rsidRPr="006276FC" w:rsidRDefault="009178AD" w:rsidP="009178AD">
      <w:pPr>
        <w:pStyle w:val="TH"/>
      </w:pPr>
    </w:p>
    <w:p w:rsidR="009178AD" w:rsidRPr="006276FC" w:rsidRDefault="009178AD" w:rsidP="009178AD">
      <w:pPr>
        <w:pStyle w:val="TF"/>
      </w:pPr>
      <w:r w:rsidRPr="006276FC">
        <w:t>Figure C.2.2: Void</w:t>
      </w:r>
    </w:p>
    <w:p w:rsidR="009178AD" w:rsidRPr="006276FC" w:rsidRDefault="009178AD" w:rsidP="009178AD">
      <w:pPr>
        <w:pStyle w:val="Heading1"/>
      </w:pPr>
      <w:r w:rsidRPr="006276FC">
        <w:br w:type="page"/>
      </w:r>
      <w:bookmarkStart w:id="444" w:name="_Toc2694403"/>
      <w:bookmarkStart w:id="445" w:name="_Toc20215983"/>
      <w:bookmarkStart w:id="446" w:name="_Toc27756269"/>
      <w:bookmarkStart w:id="447" w:name="_Toc36056819"/>
      <w:r w:rsidRPr="006276FC">
        <w:lastRenderedPageBreak/>
        <w:t>C.3</w:t>
      </w:r>
      <w:r w:rsidRPr="006276FC">
        <w:tab/>
        <w:t>Sh-IMS-Data</w:t>
      </w:r>
      <w:bookmarkEnd w:id="444"/>
      <w:bookmarkEnd w:id="445"/>
      <w:bookmarkEnd w:id="446"/>
      <w:bookmarkEnd w:id="447"/>
    </w:p>
    <w:p w:rsidR="009178AD" w:rsidRPr="006276FC" w:rsidRDefault="009178AD" w:rsidP="009178AD">
      <w:r w:rsidRPr="006276FC">
        <w:t>The following picture details the UML model of the class Sh-IMS-Data.</w:t>
      </w:r>
    </w:p>
    <w:p w:rsidR="009178AD" w:rsidRPr="006276FC" w:rsidRDefault="009178AD" w:rsidP="009178AD"/>
    <w:p w:rsidR="009178AD" w:rsidRPr="006276FC" w:rsidRDefault="009178AD" w:rsidP="009178AD">
      <w:pPr>
        <w:pStyle w:val="TH"/>
      </w:pPr>
      <w:r w:rsidRPr="006276FC">
        <w:object w:dxaOrig="12360" w:dyaOrig="11233">
          <v:shape id="_x0000_i1050" type="#_x0000_t75" style="width:475.85pt;height:433.9pt" o:ole="">
            <v:imagedata r:id="rId17" o:title=""/>
          </v:shape>
          <o:OLEObject Type="Embed" ProgID="Visio.Drawing.15" ShapeID="_x0000_i1050" DrawAspect="Content" ObjectID="_1646669550" r:id="rId18"/>
        </w:object>
      </w:r>
    </w:p>
    <w:p w:rsidR="009178AD" w:rsidRPr="006276FC" w:rsidRDefault="009178AD" w:rsidP="009178AD">
      <w:pPr>
        <w:pStyle w:val="TF"/>
      </w:pPr>
      <w:r w:rsidRPr="006276FC">
        <w:t>Figure C.3.1: Sh-IMS-Data</w:t>
      </w:r>
    </w:p>
    <w:p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rsidR="009178AD" w:rsidRPr="006276FC" w:rsidRDefault="009178AD" w:rsidP="009178AD">
      <w:r w:rsidRPr="006276FC">
        <w:t xml:space="preserve">Class S-CSCFName contains a SIP URI. See </w:t>
      </w:r>
      <w:r>
        <w:t>clause</w:t>
      </w:r>
      <w:r w:rsidRPr="006276FC">
        <w:t xml:space="preserve"> 7.6.4 for further details.</w:t>
      </w:r>
    </w:p>
    <w:p w:rsidR="009178AD" w:rsidRPr="006276FC" w:rsidRDefault="009178AD" w:rsidP="009178AD">
      <w:r w:rsidRPr="006276FC">
        <w:t>Class IFCs contains 0 to n instances of the initial filter criteria of the multimedia public identity that the AS included in the request. The initial filter criteria is defined in 3GPP TS 29.228 [6].</w:t>
      </w:r>
    </w:p>
    <w:p w:rsidR="009178AD" w:rsidRPr="006276FC" w:rsidRDefault="009178AD" w:rsidP="009178AD">
      <w:r w:rsidRPr="006276FC">
        <w:t xml:space="preserve">Class IMSUserState contains the registration state of the identity given by the attribute of class Sh-IMS-Data. See </w:t>
      </w:r>
      <w:r>
        <w:t>clause</w:t>
      </w:r>
      <w:r w:rsidRPr="006276FC">
        <w:t xml:space="preserve"> 7.6 for possible values.</w:t>
      </w:r>
    </w:p>
    <w:p w:rsidR="009178AD" w:rsidRPr="006276FC" w:rsidRDefault="009178AD" w:rsidP="009178AD">
      <w:r w:rsidRPr="006276FC">
        <w:lastRenderedPageBreak/>
        <w:t xml:space="preserve">Class Charging Information contains the online and offline charging function addresses. See </w:t>
      </w:r>
      <w:r>
        <w:t>clause</w:t>
      </w:r>
      <w:r w:rsidRPr="006276FC">
        <w:t xml:space="preserve"> 7.6 for possible values.</w:t>
      </w:r>
    </w:p>
    <w:p w:rsidR="009178AD" w:rsidRPr="006276FC" w:rsidRDefault="009178AD" w:rsidP="009178AD">
      <w:r w:rsidRPr="006276FC">
        <w:t xml:space="preserve">Class PSIActivation contains the activation state of the Public Service Identity given by the attribute of class Sh-IMS-Data. See </w:t>
      </w:r>
      <w:r>
        <w:t>clause</w:t>
      </w:r>
      <w:r w:rsidRPr="006276FC">
        <w:t xml:space="preserve"> 7.6 for possible values.</w:t>
      </w:r>
    </w:p>
    <w:p w:rsidR="009178AD" w:rsidRPr="006276FC" w:rsidRDefault="009178AD" w:rsidP="009178AD">
      <w:r w:rsidRPr="006276FC">
        <w:t xml:space="preserve">Class DSAI contains the DSAI Tag and a DSAI Value (reflecting the activation state) for services the user is subscribed to. See </w:t>
      </w:r>
      <w:r>
        <w:t>clause</w:t>
      </w:r>
      <w:r w:rsidRPr="006276FC">
        <w:t xml:space="preserve"> 7.14 for contents and usage.</w:t>
      </w:r>
    </w:p>
    <w:p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t>clause</w:t>
      </w:r>
      <w:r w:rsidRPr="006276FC">
        <w:t xml:space="preserve"> 7.6.13 for contents and usage.</w:t>
      </w:r>
    </w:p>
    <w:p w:rsidR="009178AD" w:rsidRPr="006276FC" w:rsidRDefault="009178AD" w:rsidP="009178AD">
      <w:r w:rsidRPr="006276FC">
        <w:t xml:space="preserve">Class IPAddressSecureBindingInformation contains either 0 or one IPv4 address, either 0 or one IPv6 prefix and/or IPv6 interface identifier. See </w:t>
      </w:r>
      <w:r>
        <w:t>clause</w:t>
      </w:r>
      <w:r w:rsidRPr="006276FC">
        <w:t xml:space="preserve"> 7.6.14 for contents and usage.</w:t>
      </w:r>
    </w:p>
    <w:p w:rsidR="009178AD" w:rsidRPr="006276FC" w:rsidRDefault="009178AD" w:rsidP="009178AD">
      <w:r w:rsidRPr="006276FC">
        <w:t xml:space="preserve">Class ServicePriorityLevel contains the Service Priority Level allowed for the Public Identity to be used for priority services. See </w:t>
      </w:r>
      <w:r>
        <w:t>clause</w:t>
      </w:r>
      <w:r w:rsidRPr="006276FC">
        <w:t xml:space="preserve"> 7.6.15 for contents and usage.</w:t>
      </w:r>
    </w:p>
    <w:p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t>clause</w:t>
      </w:r>
      <w:r w:rsidRPr="006276FC">
        <w:t xml:space="preserve"> 7.6.16 for further details.</w:t>
      </w:r>
    </w:p>
    <w:p w:rsidR="009178AD" w:rsidRPr="006276FC" w:rsidRDefault="009178AD" w:rsidP="009178AD">
      <w:r w:rsidRPr="006276FC">
        <w:t>Class Enhanced SRVCC contains the Session Transfer Number (see 3GPP TS 23.003 [11] and the SRVCC Capability of the UE (see 3GPP TS 23.237 [32]). See 7.6.20 and 7.6.21 respectively for further details.</w:t>
      </w:r>
    </w:p>
    <w:p w:rsidR="009178AD" w:rsidRPr="006276FC" w:rsidRDefault="009178AD" w:rsidP="009178AD">
      <w:pPr>
        <w:rPr>
          <w:lang w:eastAsia="zh-CN"/>
        </w:rPr>
      </w:pPr>
      <w:r w:rsidRPr="006276FC">
        <w:t xml:space="preserve">Class ExtendedPriority contains the PriorityNamespace and the PriorityLevel information elements. See </w:t>
      </w:r>
      <w:r>
        <w:t>Clause</w:t>
      </w:r>
      <w:r w:rsidRPr="006276FC">
        <w:t xml:space="preserve"> 7.6.15A for further details.</w:t>
      </w:r>
      <w:r w:rsidRPr="006276FC">
        <w:rPr>
          <w:rFonts w:hint="eastAsia"/>
          <w:lang w:eastAsia="zh-CN"/>
        </w:rPr>
        <w:t xml:space="preserve"> </w:t>
      </w:r>
    </w:p>
    <w:p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see 3GPP TS 29.228 [6]</w:t>
      </w:r>
      <w:r w:rsidRPr="006276FC">
        <w:rPr>
          <w:rFonts w:hint="eastAsia"/>
          <w:lang w:eastAsia="zh-CN"/>
        </w:rPr>
        <w:t>.</w:t>
      </w:r>
    </w:p>
    <w:p w:rsidR="009178AD" w:rsidRPr="006276FC" w:rsidRDefault="009178AD" w:rsidP="009178AD">
      <w:pPr>
        <w:pStyle w:val="Heading8"/>
      </w:pPr>
      <w:r w:rsidRPr="006276FC">
        <w:br w:type="page"/>
      </w:r>
      <w:bookmarkStart w:id="448" w:name="_Toc2694404"/>
      <w:bookmarkStart w:id="449" w:name="_Toc20215984"/>
      <w:bookmarkStart w:id="450" w:name="_Toc27756270"/>
      <w:bookmarkStart w:id="451" w:name="_Toc36056820"/>
      <w:r w:rsidRPr="006276FC">
        <w:lastRenderedPageBreak/>
        <w:t>Annex D (normative):</w:t>
      </w:r>
      <w:r w:rsidRPr="006276FC">
        <w:br/>
        <w:t>XML schema for the Sh interface user profile</w:t>
      </w:r>
      <w:bookmarkEnd w:id="448"/>
      <w:bookmarkEnd w:id="449"/>
      <w:bookmarkEnd w:id="450"/>
      <w:bookmarkEnd w:id="451"/>
    </w:p>
    <w:p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TS 29.329 [5]. The user profile XML schema file is intended to be used by an XML parser. </w:t>
      </w:r>
      <w:r w:rsidRPr="006276FC">
        <w:br/>
        <w:t>The version of the Sh application sending the user profile XML shall be the same as the version of the sent user profile XML and thus it implies the version of the user profile XML schema to be used to validate it.</w:t>
      </w:r>
    </w:p>
    <w:p w:rsidR="009178AD" w:rsidRPr="006276FC" w:rsidRDefault="009178AD" w:rsidP="009178AD">
      <w:pPr>
        <w:keepNext/>
      </w:pPr>
      <w:r w:rsidRPr="006276FC">
        <w:t>Tables D.1 and D.2 describe the data types and the dependencies among them that configure the user profile XML schema.</w:t>
      </w:r>
    </w:p>
    <w:p w:rsidR="009178AD" w:rsidRPr="006276FC" w:rsidRDefault="009178AD" w:rsidP="009178A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9178AD" w:rsidRPr="006276FC" w:rsidTr="00FA0403">
        <w:trPr>
          <w:cantSplit/>
          <w:tblHeader/>
          <w:jc w:val="center"/>
        </w:trPr>
        <w:tc>
          <w:tcPr>
            <w:tcW w:w="0" w:type="auto"/>
            <w:shd w:val="clear" w:color="auto" w:fill="D9D9D9"/>
          </w:tcPr>
          <w:p w:rsidR="009178AD" w:rsidRPr="006276FC" w:rsidRDefault="009178AD" w:rsidP="00FA0403">
            <w:pPr>
              <w:pStyle w:val="TAH"/>
            </w:pPr>
            <w:r w:rsidRPr="006276FC">
              <w:t>Data type</w:t>
            </w:r>
          </w:p>
        </w:tc>
        <w:tc>
          <w:tcPr>
            <w:tcW w:w="0" w:type="auto"/>
            <w:shd w:val="clear" w:color="auto" w:fill="D9D9D9"/>
          </w:tcPr>
          <w:p w:rsidR="009178AD" w:rsidRPr="006276FC" w:rsidRDefault="009178AD" w:rsidP="00FA0403">
            <w:pPr>
              <w:pStyle w:val="TAH"/>
            </w:pPr>
            <w:r w:rsidRPr="006276FC">
              <w:t>Tag</w:t>
            </w:r>
          </w:p>
        </w:tc>
        <w:tc>
          <w:tcPr>
            <w:tcW w:w="0" w:type="auto"/>
            <w:shd w:val="clear" w:color="auto" w:fill="D9D9D9"/>
          </w:tcPr>
          <w:p w:rsidR="009178AD" w:rsidRPr="006276FC" w:rsidRDefault="009178AD" w:rsidP="00FA0403">
            <w:pPr>
              <w:pStyle w:val="TAH"/>
            </w:pPr>
            <w:r w:rsidRPr="006276FC">
              <w:t>Base type</w:t>
            </w:r>
          </w:p>
        </w:tc>
        <w:tc>
          <w:tcPr>
            <w:tcW w:w="0" w:type="auto"/>
            <w:shd w:val="clear" w:color="auto" w:fill="D9D9D9"/>
          </w:tcPr>
          <w:p w:rsidR="009178AD" w:rsidRPr="006276FC" w:rsidRDefault="009178AD" w:rsidP="00FA0403">
            <w:pPr>
              <w:pStyle w:val="TAH"/>
            </w:pPr>
            <w:r w:rsidRPr="006276FC">
              <w:t>Comments</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tPriority</w:t>
            </w:r>
          </w:p>
        </w:tc>
        <w:tc>
          <w:tcPr>
            <w:tcW w:w="0" w:type="auto"/>
          </w:tcPr>
          <w:p w:rsidR="009178AD" w:rsidRPr="006276FC" w:rsidRDefault="009178AD" w:rsidP="00FA0403">
            <w:pPr>
              <w:pStyle w:val="TAL"/>
              <w:rPr>
                <w:sz w:val="16"/>
                <w:szCs w:val="16"/>
              </w:rPr>
            </w:pPr>
            <w:r w:rsidRPr="006276FC">
              <w:rPr>
                <w:sz w:val="16"/>
                <w:szCs w:val="16"/>
              </w:rPr>
              <w:t>Priority</w:t>
            </w:r>
          </w:p>
        </w:tc>
        <w:tc>
          <w:tcPr>
            <w:tcW w:w="0" w:type="auto"/>
          </w:tcPr>
          <w:p w:rsidR="009178AD" w:rsidRPr="006276FC" w:rsidRDefault="009178AD" w:rsidP="00FA0403">
            <w:pPr>
              <w:pStyle w:val="TAL"/>
              <w:rPr>
                <w:sz w:val="16"/>
                <w:szCs w:val="16"/>
              </w:rPr>
            </w:pPr>
            <w:r w:rsidRPr="006276FC">
              <w:rPr>
                <w:sz w:val="16"/>
                <w:szCs w:val="16"/>
              </w:rPr>
              <w:t>integer</w:t>
            </w:r>
          </w:p>
        </w:tc>
        <w:tc>
          <w:tcPr>
            <w:tcW w:w="0" w:type="auto"/>
          </w:tcPr>
          <w:p w:rsidR="009178AD" w:rsidRPr="006276FC" w:rsidRDefault="009178AD" w:rsidP="00FA0403">
            <w:pPr>
              <w:pStyle w:val="TAL"/>
              <w:rPr>
                <w:sz w:val="16"/>
                <w:szCs w:val="16"/>
              </w:rPr>
            </w:pPr>
            <w:r w:rsidRPr="006276FC">
              <w:rPr>
                <w:sz w:val="16"/>
                <w:szCs w:val="16"/>
              </w:rPr>
              <w:t>&gt;= 0</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tProfilePartIndicator</w:t>
            </w:r>
          </w:p>
        </w:tc>
        <w:tc>
          <w:tcPr>
            <w:tcW w:w="0" w:type="auto"/>
          </w:tcPr>
          <w:p w:rsidR="009178AD" w:rsidRPr="006276FC" w:rsidRDefault="009178AD" w:rsidP="00FA0403">
            <w:pPr>
              <w:pStyle w:val="TAL"/>
              <w:rPr>
                <w:sz w:val="16"/>
                <w:szCs w:val="16"/>
              </w:rPr>
            </w:pPr>
            <w:r w:rsidRPr="006276FC">
              <w:rPr>
                <w:sz w:val="16"/>
                <w:szCs w:val="16"/>
              </w:rPr>
              <w:t>ProfilePartIndicator</w:t>
            </w:r>
          </w:p>
        </w:tc>
        <w:tc>
          <w:tcPr>
            <w:tcW w:w="0" w:type="auto"/>
          </w:tcPr>
          <w:p w:rsidR="009178AD" w:rsidRPr="006276FC" w:rsidRDefault="009178AD" w:rsidP="00FA0403">
            <w:pPr>
              <w:pStyle w:val="TAL"/>
              <w:rPr>
                <w:sz w:val="16"/>
                <w:szCs w:val="16"/>
              </w:rPr>
            </w:pPr>
            <w:r w:rsidRPr="006276FC">
              <w:rPr>
                <w:sz w:val="16"/>
                <w:szCs w:val="16"/>
              </w:rPr>
              <w:t>enumerated</w:t>
            </w:r>
          </w:p>
        </w:tc>
        <w:tc>
          <w:tcPr>
            <w:tcW w:w="0" w:type="auto"/>
          </w:tcPr>
          <w:p w:rsidR="009178AD" w:rsidRPr="006276FC" w:rsidRDefault="009178AD" w:rsidP="00FA0403">
            <w:pPr>
              <w:pStyle w:val="TAL"/>
              <w:rPr>
                <w:sz w:val="16"/>
                <w:szCs w:val="16"/>
              </w:rPr>
            </w:pPr>
            <w:r w:rsidRPr="006276FC">
              <w:rPr>
                <w:sz w:val="16"/>
                <w:szCs w:val="16"/>
              </w:rPr>
              <w:t>Possible values:</w:t>
            </w:r>
          </w:p>
          <w:p w:rsidR="009178AD" w:rsidRPr="006276FC" w:rsidRDefault="009178AD" w:rsidP="00FA0403">
            <w:pPr>
              <w:pStyle w:val="TAL"/>
              <w:rPr>
                <w:sz w:val="16"/>
                <w:szCs w:val="16"/>
              </w:rPr>
            </w:pPr>
            <w:r w:rsidRPr="006276FC">
              <w:rPr>
                <w:sz w:val="16"/>
                <w:szCs w:val="16"/>
              </w:rPr>
              <w:t>0 (REGISTERED)</w:t>
            </w:r>
          </w:p>
          <w:p w:rsidR="009178AD" w:rsidRPr="006276FC" w:rsidRDefault="009178AD" w:rsidP="00FA0403">
            <w:pPr>
              <w:pStyle w:val="TAL"/>
              <w:rPr>
                <w:sz w:val="16"/>
                <w:szCs w:val="16"/>
              </w:rPr>
            </w:pPr>
            <w:r w:rsidRPr="006276FC">
              <w:rPr>
                <w:sz w:val="16"/>
                <w:szCs w:val="16"/>
              </w:rPr>
              <w:t>1 (UNREGISTERED)</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tGroupID</w:t>
            </w:r>
          </w:p>
        </w:tc>
        <w:tc>
          <w:tcPr>
            <w:tcW w:w="0" w:type="auto"/>
          </w:tcPr>
          <w:p w:rsidR="009178AD" w:rsidRPr="006276FC" w:rsidRDefault="009178AD" w:rsidP="00FA0403">
            <w:pPr>
              <w:pStyle w:val="TAL"/>
              <w:rPr>
                <w:sz w:val="16"/>
                <w:szCs w:val="16"/>
              </w:rPr>
            </w:pPr>
            <w:r w:rsidRPr="006276FC">
              <w:rPr>
                <w:sz w:val="16"/>
                <w:szCs w:val="16"/>
              </w:rPr>
              <w:t>Group</w:t>
            </w:r>
          </w:p>
        </w:tc>
        <w:tc>
          <w:tcPr>
            <w:tcW w:w="0" w:type="auto"/>
          </w:tcPr>
          <w:p w:rsidR="009178AD" w:rsidRPr="006276FC" w:rsidRDefault="009178AD" w:rsidP="00FA0403">
            <w:pPr>
              <w:pStyle w:val="TAL"/>
              <w:rPr>
                <w:sz w:val="16"/>
                <w:szCs w:val="16"/>
              </w:rPr>
            </w:pPr>
            <w:r w:rsidRPr="006276FC">
              <w:rPr>
                <w:sz w:val="16"/>
                <w:szCs w:val="16"/>
              </w:rPr>
              <w:t>integer</w:t>
            </w:r>
          </w:p>
        </w:tc>
        <w:tc>
          <w:tcPr>
            <w:tcW w:w="0" w:type="auto"/>
          </w:tcPr>
          <w:p w:rsidR="009178AD" w:rsidRPr="006276FC" w:rsidRDefault="009178AD" w:rsidP="00FA0403">
            <w:pPr>
              <w:pStyle w:val="TAL"/>
              <w:rPr>
                <w:sz w:val="16"/>
                <w:szCs w:val="16"/>
              </w:rPr>
            </w:pPr>
            <w:r w:rsidRPr="006276FC">
              <w:rPr>
                <w:sz w:val="16"/>
                <w:szCs w:val="16"/>
              </w:rPr>
              <w:t>&gt;= 0</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tRegistrationType</w:t>
            </w:r>
          </w:p>
        </w:tc>
        <w:tc>
          <w:tcPr>
            <w:tcW w:w="0" w:type="auto"/>
          </w:tcPr>
          <w:p w:rsidR="009178AD" w:rsidRPr="006276FC" w:rsidRDefault="009178AD" w:rsidP="00FA0403">
            <w:pPr>
              <w:pStyle w:val="TAL"/>
              <w:rPr>
                <w:sz w:val="16"/>
                <w:szCs w:val="16"/>
              </w:rPr>
            </w:pPr>
            <w:r w:rsidRPr="006276FC">
              <w:rPr>
                <w:sz w:val="16"/>
                <w:szCs w:val="16"/>
              </w:rPr>
              <w:t>RegistrationType</w:t>
            </w:r>
          </w:p>
        </w:tc>
        <w:tc>
          <w:tcPr>
            <w:tcW w:w="0" w:type="auto"/>
          </w:tcPr>
          <w:p w:rsidR="009178AD" w:rsidRPr="006276FC" w:rsidRDefault="009178AD" w:rsidP="00FA0403">
            <w:pPr>
              <w:pStyle w:val="TAL"/>
              <w:rPr>
                <w:sz w:val="16"/>
                <w:szCs w:val="16"/>
              </w:rPr>
            </w:pPr>
            <w:r w:rsidRPr="006276FC">
              <w:rPr>
                <w:sz w:val="16"/>
                <w:szCs w:val="16"/>
              </w:rPr>
              <w:t>enumerated</w:t>
            </w:r>
          </w:p>
        </w:tc>
        <w:tc>
          <w:tcPr>
            <w:tcW w:w="0" w:type="auto"/>
          </w:tcPr>
          <w:p w:rsidR="009178AD" w:rsidRPr="006276FC" w:rsidRDefault="009178AD" w:rsidP="00FA0403">
            <w:pPr>
              <w:pStyle w:val="TAL"/>
              <w:rPr>
                <w:sz w:val="16"/>
                <w:szCs w:val="16"/>
              </w:rPr>
            </w:pPr>
            <w:r w:rsidRPr="006276FC">
              <w:rPr>
                <w:sz w:val="16"/>
                <w:szCs w:val="16"/>
              </w:rPr>
              <w:t>Possible values:</w:t>
            </w:r>
          </w:p>
          <w:p w:rsidR="009178AD" w:rsidRPr="006276FC" w:rsidRDefault="009178AD" w:rsidP="00FA0403">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rsidR="009178AD" w:rsidRPr="006276FC" w:rsidRDefault="009178AD" w:rsidP="00FA0403">
            <w:pPr>
              <w:pStyle w:val="TAL"/>
              <w:rPr>
                <w:sz w:val="16"/>
                <w:szCs w:val="16"/>
              </w:rPr>
            </w:pPr>
            <w:r w:rsidRPr="006276FC">
              <w:rPr>
                <w:sz w:val="16"/>
                <w:szCs w:val="16"/>
              </w:rPr>
              <w:t>1 (RE-REGISTRATION)</w:t>
            </w:r>
          </w:p>
          <w:p w:rsidR="009178AD" w:rsidRPr="006276FC" w:rsidRDefault="009178AD" w:rsidP="00FA0403">
            <w:pPr>
              <w:pStyle w:val="TAL"/>
              <w:rPr>
                <w:sz w:val="16"/>
                <w:szCs w:val="16"/>
              </w:rPr>
            </w:pPr>
            <w:r w:rsidRPr="006276FC">
              <w:rPr>
                <w:sz w:val="16"/>
                <w:szCs w:val="16"/>
              </w:rPr>
              <w:t>2 (DE-REGISTRATION)</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tDefaultHandling</w:t>
            </w:r>
          </w:p>
        </w:tc>
        <w:tc>
          <w:tcPr>
            <w:tcW w:w="0" w:type="auto"/>
          </w:tcPr>
          <w:p w:rsidR="009178AD" w:rsidRPr="006276FC" w:rsidRDefault="009178AD" w:rsidP="00FA0403">
            <w:pPr>
              <w:pStyle w:val="TAL"/>
              <w:rPr>
                <w:sz w:val="16"/>
                <w:szCs w:val="16"/>
              </w:rPr>
            </w:pPr>
            <w:r w:rsidRPr="006276FC">
              <w:rPr>
                <w:sz w:val="16"/>
                <w:szCs w:val="16"/>
              </w:rPr>
              <w:t>DefaultHandling</w:t>
            </w:r>
          </w:p>
        </w:tc>
        <w:tc>
          <w:tcPr>
            <w:tcW w:w="0" w:type="auto"/>
          </w:tcPr>
          <w:p w:rsidR="009178AD" w:rsidRPr="006276FC" w:rsidRDefault="009178AD" w:rsidP="00FA0403">
            <w:pPr>
              <w:pStyle w:val="TAL"/>
              <w:rPr>
                <w:sz w:val="16"/>
                <w:szCs w:val="16"/>
              </w:rPr>
            </w:pPr>
            <w:r w:rsidRPr="006276FC">
              <w:rPr>
                <w:sz w:val="16"/>
                <w:szCs w:val="16"/>
              </w:rPr>
              <w:t>enumerated</w:t>
            </w:r>
          </w:p>
        </w:tc>
        <w:tc>
          <w:tcPr>
            <w:tcW w:w="0" w:type="auto"/>
          </w:tcPr>
          <w:p w:rsidR="009178AD" w:rsidRPr="006276FC" w:rsidRDefault="009178AD" w:rsidP="00FA0403">
            <w:pPr>
              <w:pStyle w:val="TAL"/>
              <w:rPr>
                <w:sz w:val="16"/>
                <w:szCs w:val="16"/>
              </w:rPr>
            </w:pPr>
            <w:r w:rsidRPr="006276FC">
              <w:rPr>
                <w:sz w:val="16"/>
                <w:szCs w:val="16"/>
              </w:rPr>
              <w:t xml:space="preserve">Possible values: </w:t>
            </w:r>
          </w:p>
          <w:p w:rsidR="009178AD" w:rsidRPr="006276FC" w:rsidRDefault="009178AD" w:rsidP="00FA0403">
            <w:pPr>
              <w:pStyle w:val="TAL"/>
              <w:rPr>
                <w:sz w:val="16"/>
                <w:szCs w:val="16"/>
              </w:rPr>
            </w:pPr>
            <w:r w:rsidRPr="006276FC">
              <w:rPr>
                <w:sz w:val="16"/>
                <w:szCs w:val="16"/>
              </w:rPr>
              <w:t>0 (SESSION_CONTINUED)</w:t>
            </w:r>
          </w:p>
          <w:p w:rsidR="009178AD" w:rsidRPr="006276FC" w:rsidRDefault="009178AD" w:rsidP="00FA0403">
            <w:pPr>
              <w:pStyle w:val="TAL"/>
              <w:rPr>
                <w:sz w:val="16"/>
                <w:szCs w:val="16"/>
              </w:rPr>
            </w:pPr>
            <w:r w:rsidRPr="006276FC">
              <w:rPr>
                <w:sz w:val="16"/>
                <w:szCs w:val="16"/>
              </w:rPr>
              <w:t>1 (SESSION_TERMINATED)</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tDirectionOfRequest</w:t>
            </w:r>
          </w:p>
        </w:tc>
        <w:tc>
          <w:tcPr>
            <w:tcW w:w="0" w:type="auto"/>
          </w:tcPr>
          <w:p w:rsidR="009178AD" w:rsidRPr="006276FC" w:rsidRDefault="009178AD" w:rsidP="00FA0403">
            <w:pPr>
              <w:pStyle w:val="TAL"/>
              <w:rPr>
                <w:sz w:val="16"/>
                <w:szCs w:val="16"/>
              </w:rPr>
            </w:pPr>
            <w:r w:rsidRPr="006276FC">
              <w:rPr>
                <w:sz w:val="16"/>
                <w:szCs w:val="16"/>
              </w:rPr>
              <w:t>SessionCase</w:t>
            </w:r>
          </w:p>
        </w:tc>
        <w:tc>
          <w:tcPr>
            <w:tcW w:w="0" w:type="auto"/>
          </w:tcPr>
          <w:p w:rsidR="009178AD" w:rsidRPr="006276FC" w:rsidRDefault="009178AD" w:rsidP="00FA0403">
            <w:pPr>
              <w:pStyle w:val="TAL"/>
              <w:rPr>
                <w:sz w:val="16"/>
                <w:szCs w:val="16"/>
              </w:rPr>
            </w:pPr>
            <w:r w:rsidRPr="006276FC">
              <w:rPr>
                <w:sz w:val="16"/>
                <w:szCs w:val="16"/>
              </w:rPr>
              <w:t>enumerated</w:t>
            </w:r>
          </w:p>
        </w:tc>
        <w:tc>
          <w:tcPr>
            <w:tcW w:w="0" w:type="auto"/>
          </w:tcPr>
          <w:p w:rsidR="009178AD" w:rsidRPr="006276FC" w:rsidRDefault="009178AD" w:rsidP="00FA0403">
            <w:pPr>
              <w:pStyle w:val="TAL"/>
              <w:rPr>
                <w:sz w:val="16"/>
                <w:szCs w:val="16"/>
              </w:rPr>
            </w:pPr>
            <w:r w:rsidRPr="006276FC">
              <w:rPr>
                <w:sz w:val="16"/>
                <w:szCs w:val="16"/>
              </w:rPr>
              <w:t xml:space="preserve">Possible values: </w:t>
            </w:r>
          </w:p>
          <w:p w:rsidR="009178AD" w:rsidRPr="006276FC" w:rsidRDefault="009178AD" w:rsidP="00FA0403">
            <w:pPr>
              <w:pStyle w:val="TAL"/>
              <w:rPr>
                <w:sz w:val="16"/>
                <w:szCs w:val="16"/>
              </w:rPr>
            </w:pPr>
            <w:r w:rsidRPr="006276FC">
              <w:rPr>
                <w:sz w:val="16"/>
                <w:szCs w:val="16"/>
              </w:rPr>
              <w:t>0 (ORIGINATING_SESSION)</w:t>
            </w:r>
          </w:p>
          <w:p w:rsidR="009178AD" w:rsidRPr="006276FC" w:rsidRDefault="009178AD" w:rsidP="00FA0403">
            <w:pPr>
              <w:pStyle w:val="TAL"/>
              <w:rPr>
                <w:sz w:val="16"/>
                <w:szCs w:val="16"/>
              </w:rPr>
            </w:pPr>
            <w:r w:rsidRPr="006276FC">
              <w:rPr>
                <w:sz w:val="16"/>
                <w:szCs w:val="16"/>
              </w:rPr>
              <w:t xml:space="preserve">1 TERMINATING_SESSION </w:t>
            </w:r>
          </w:p>
          <w:p w:rsidR="009178AD" w:rsidRPr="006276FC" w:rsidRDefault="009178AD" w:rsidP="00FA0403">
            <w:pPr>
              <w:pStyle w:val="TAL"/>
              <w:rPr>
                <w:sz w:val="16"/>
                <w:szCs w:val="16"/>
              </w:rPr>
            </w:pPr>
            <w:r w:rsidRPr="006276FC">
              <w:rPr>
                <w:sz w:val="16"/>
                <w:szCs w:val="16"/>
              </w:rPr>
              <w:t>2 (TERMINATING_UNREGISTERED)</w:t>
            </w:r>
          </w:p>
          <w:p w:rsidR="009178AD" w:rsidRPr="006276FC" w:rsidRDefault="009178AD" w:rsidP="00FA0403">
            <w:pPr>
              <w:pStyle w:val="TAL"/>
              <w:rPr>
                <w:sz w:val="16"/>
                <w:szCs w:val="16"/>
              </w:rPr>
            </w:pPr>
            <w:r w:rsidRPr="006276FC">
              <w:rPr>
                <w:sz w:val="16"/>
                <w:szCs w:val="16"/>
              </w:rPr>
              <w:t>3 (ORIGINATING_UNREGISTERED)</w:t>
            </w:r>
            <w:r w:rsidRPr="006276FC">
              <w:rPr>
                <w:szCs w:val="16"/>
              </w:rPr>
              <w:t xml:space="preserve"> </w:t>
            </w:r>
          </w:p>
          <w:p w:rsidR="009178AD" w:rsidRPr="006276FC" w:rsidRDefault="009178AD" w:rsidP="00FA0403">
            <w:pPr>
              <w:pStyle w:val="TAL"/>
              <w:rPr>
                <w:sz w:val="16"/>
                <w:szCs w:val="16"/>
              </w:rPr>
            </w:pPr>
            <w:r w:rsidRPr="006276FC">
              <w:rPr>
                <w:sz w:val="16"/>
                <w:szCs w:val="16"/>
              </w:rPr>
              <w:t>4 (ORIGINATING_CDIV)</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tIMSUserState</w:t>
            </w:r>
          </w:p>
        </w:tc>
        <w:tc>
          <w:tcPr>
            <w:tcW w:w="0" w:type="auto"/>
          </w:tcPr>
          <w:p w:rsidR="009178AD" w:rsidRPr="006276FC" w:rsidRDefault="009178AD" w:rsidP="00FA0403">
            <w:pPr>
              <w:pStyle w:val="TAL"/>
              <w:rPr>
                <w:sz w:val="16"/>
                <w:szCs w:val="16"/>
              </w:rPr>
            </w:pPr>
            <w:r w:rsidRPr="006276FC">
              <w:rPr>
                <w:sz w:val="16"/>
                <w:szCs w:val="16"/>
              </w:rPr>
              <w:t>IMSUserState</w:t>
            </w:r>
          </w:p>
        </w:tc>
        <w:tc>
          <w:tcPr>
            <w:tcW w:w="0" w:type="auto"/>
          </w:tcPr>
          <w:p w:rsidR="009178AD" w:rsidRPr="006276FC" w:rsidRDefault="009178AD" w:rsidP="00FA0403">
            <w:pPr>
              <w:pStyle w:val="TAL"/>
              <w:rPr>
                <w:sz w:val="16"/>
                <w:szCs w:val="16"/>
              </w:rPr>
            </w:pPr>
            <w:r w:rsidRPr="006276FC">
              <w:rPr>
                <w:sz w:val="16"/>
                <w:szCs w:val="16"/>
              </w:rPr>
              <w:t>Enumerated</w:t>
            </w:r>
          </w:p>
        </w:tc>
        <w:tc>
          <w:tcPr>
            <w:tcW w:w="0" w:type="auto"/>
          </w:tcPr>
          <w:p w:rsidR="009178AD" w:rsidRPr="006276FC" w:rsidRDefault="009178AD" w:rsidP="00FA0403">
            <w:pPr>
              <w:pStyle w:val="TAL"/>
              <w:rPr>
                <w:sz w:val="16"/>
                <w:szCs w:val="16"/>
              </w:rPr>
            </w:pPr>
            <w:r w:rsidRPr="006276FC">
              <w:rPr>
                <w:sz w:val="16"/>
                <w:szCs w:val="16"/>
              </w:rPr>
              <w:t>Possible values:</w:t>
            </w:r>
          </w:p>
          <w:p w:rsidR="009178AD" w:rsidRPr="006276FC" w:rsidRDefault="009178AD" w:rsidP="00FA0403">
            <w:pPr>
              <w:pStyle w:val="TAL"/>
              <w:rPr>
                <w:sz w:val="16"/>
                <w:szCs w:val="16"/>
              </w:rPr>
            </w:pPr>
            <w:r w:rsidRPr="006276FC">
              <w:rPr>
                <w:sz w:val="16"/>
                <w:szCs w:val="16"/>
              </w:rPr>
              <w:t>0 (NOT_REGISTERED)</w:t>
            </w:r>
          </w:p>
          <w:p w:rsidR="009178AD" w:rsidRPr="006276FC" w:rsidRDefault="009178AD" w:rsidP="00FA0403">
            <w:pPr>
              <w:pStyle w:val="TAL"/>
              <w:rPr>
                <w:sz w:val="16"/>
                <w:szCs w:val="16"/>
              </w:rPr>
            </w:pPr>
            <w:r w:rsidRPr="006276FC">
              <w:rPr>
                <w:sz w:val="16"/>
                <w:szCs w:val="16"/>
              </w:rPr>
              <w:t>1 (REGISTERED)</w:t>
            </w:r>
          </w:p>
          <w:p w:rsidR="009178AD" w:rsidRPr="006276FC" w:rsidRDefault="009178AD" w:rsidP="00FA0403">
            <w:pPr>
              <w:pStyle w:val="TAL"/>
              <w:rPr>
                <w:sz w:val="16"/>
                <w:szCs w:val="16"/>
              </w:rPr>
            </w:pPr>
            <w:r w:rsidRPr="006276FC">
              <w:rPr>
                <w:sz w:val="16"/>
                <w:szCs w:val="16"/>
              </w:rPr>
              <w:t>2 (REGISTERED_UNREG_SERVICES)</w:t>
            </w:r>
          </w:p>
          <w:p w:rsidR="009178AD" w:rsidRPr="006276FC" w:rsidRDefault="009178AD" w:rsidP="00FA0403">
            <w:pPr>
              <w:pStyle w:val="TAL"/>
              <w:rPr>
                <w:sz w:val="16"/>
                <w:szCs w:val="16"/>
              </w:rPr>
            </w:pPr>
            <w:r w:rsidRPr="006276FC">
              <w:rPr>
                <w:sz w:val="16"/>
                <w:szCs w:val="16"/>
              </w:rPr>
              <w:t>3 (AUTHENTICATION_PENDING)</w:t>
            </w:r>
          </w:p>
        </w:tc>
      </w:tr>
      <w:tr w:rsidR="009178AD" w:rsidRPr="006276FC" w:rsidTr="00FA0403">
        <w:trPr>
          <w:cantSplit/>
          <w:tblHeader/>
          <w:jc w:val="center"/>
        </w:trPr>
        <w:tc>
          <w:tcPr>
            <w:tcW w:w="0" w:type="auto"/>
          </w:tcPr>
          <w:p w:rsidR="009178AD" w:rsidRPr="006276FC" w:rsidRDefault="009178AD" w:rsidP="00FA0403">
            <w:pPr>
              <w:pStyle w:val="TAL"/>
              <w:rPr>
                <w:sz w:val="16"/>
                <w:szCs w:val="16"/>
                <w:u w:val="single"/>
              </w:rPr>
            </w:pPr>
            <w:r w:rsidRPr="006276FC">
              <w:rPr>
                <w:sz w:val="16"/>
                <w:szCs w:val="16"/>
              </w:rPr>
              <w:t>tCSUserState</w:t>
            </w:r>
          </w:p>
        </w:tc>
        <w:tc>
          <w:tcPr>
            <w:tcW w:w="0" w:type="auto"/>
          </w:tcPr>
          <w:p w:rsidR="009178AD" w:rsidRPr="006276FC" w:rsidRDefault="009178AD" w:rsidP="00FA0403">
            <w:pPr>
              <w:pStyle w:val="TAL"/>
              <w:rPr>
                <w:sz w:val="16"/>
                <w:szCs w:val="16"/>
              </w:rPr>
            </w:pPr>
            <w:r w:rsidRPr="006276FC">
              <w:rPr>
                <w:sz w:val="16"/>
                <w:szCs w:val="16"/>
              </w:rPr>
              <w:t>CSUserState</w:t>
            </w:r>
          </w:p>
        </w:tc>
        <w:tc>
          <w:tcPr>
            <w:tcW w:w="0" w:type="auto"/>
          </w:tcPr>
          <w:p w:rsidR="009178AD" w:rsidRPr="006276FC" w:rsidRDefault="009178AD" w:rsidP="00FA0403">
            <w:pPr>
              <w:pStyle w:val="TAL"/>
              <w:rPr>
                <w:sz w:val="16"/>
                <w:szCs w:val="16"/>
              </w:rPr>
            </w:pPr>
            <w:r w:rsidRPr="006276FC">
              <w:rPr>
                <w:sz w:val="16"/>
                <w:szCs w:val="16"/>
              </w:rPr>
              <w:t>Enumerated</w:t>
            </w:r>
          </w:p>
        </w:tc>
        <w:tc>
          <w:tcPr>
            <w:tcW w:w="0" w:type="auto"/>
          </w:tcPr>
          <w:p w:rsidR="009178AD" w:rsidRPr="006276FC" w:rsidRDefault="009178AD" w:rsidP="00FA0403">
            <w:pPr>
              <w:pStyle w:val="TAL"/>
              <w:rPr>
                <w:sz w:val="16"/>
                <w:szCs w:val="16"/>
              </w:rPr>
            </w:pPr>
            <w:r w:rsidRPr="006276FC">
              <w:rPr>
                <w:sz w:val="16"/>
                <w:szCs w:val="16"/>
              </w:rPr>
              <w:t>Possible values (as defined in 3GPP TS 23.078 [14]):</w:t>
            </w:r>
          </w:p>
          <w:p w:rsidR="009178AD" w:rsidRPr="006276FC" w:rsidRDefault="009178AD" w:rsidP="00FA0403">
            <w:pPr>
              <w:pStyle w:val="TAL"/>
              <w:rPr>
                <w:sz w:val="16"/>
                <w:szCs w:val="16"/>
              </w:rPr>
            </w:pPr>
            <w:r w:rsidRPr="006276FC">
              <w:rPr>
                <w:sz w:val="16"/>
                <w:szCs w:val="16"/>
              </w:rPr>
              <w:t>0 (CAMELBusy)</w:t>
            </w:r>
          </w:p>
          <w:p w:rsidR="009178AD" w:rsidRPr="006276FC" w:rsidRDefault="009178AD" w:rsidP="00FA0403">
            <w:pPr>
              <w:pStyle w:val="TAL"/>
              <w:rPr>
                <w:sz w:val="16"/>
                <w:szCs w:val="16"/>
              </w:rPr>
            </w:pPr>
            <w:r w:rsidRPr="006276FC">
              <w:rPr>
                <w:sz w:val="16"/>
                <w:szCs w:val="16"/>
              </w:rPr>
              <w:t>1 (NetworkDeterminedNotReachable)</w:t>
            </w:r>
          </w:p>
          <w:p w:rsidR="009178AD" w:rsidRPr="006276FC" w:rsidRDefault="009178AD" w:rsidP="00FA0403">
            <w:pPr>
              <w:pStyle w:val="TAL"/>
              <w:rPr>
                <w:sz w:val="16"/>
                <w:szCs w:val="16"/>
              </w:rPr>
            </w:pPr>
            <w:r w:rsidRPr="006276FC">
              <w:rPr>
                <w:sz w:val="16"/>
                <w:szCs w:val="16"/>
              </w:rPr>
              <w:t>2 (AssumedIdle)</w:t>
            </w:r>
          </w:p>
          <w:p w:rsidR="009178AD" w:rsidRPr="006276FC" w:rsidRDefault="009178AD" w:rsidP="00FA0403">
            <w:pPr>
              <w:pStyle w:val="TAL"/>
              <w:rPr>
                <w:sz w:val="16"/>
                <w:szCs w:val="16"/>
              </w:rPr>
            </w:pPr>
            <w:r w:rsidRPr="006276FC">
              <w:rPr>
                <w:sz w:val="16"/>
                <w:szCs w:val="16"/>
              </w:rPr>
              <w:t>3 (NotProvidedfromVLR)</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tPSUserState</w:t>
            </w:r>
          </w:p>
        </w:tc>
        <w:tc>
          <w:tcPr>
            <w:tcW w:w="0" w:type="auto"/>
          </w:tcPr>
          <w:p w:rsidR="009178AD" w:rsidRPr="006276FC" w:rsidRDefault="009178AD" w:rsidP="00FA0403">
            <w:pPr>
              <w:pStyle w:val="TAL"/>
              <w:rPr>
                <w:sz w:val="16"/>
                <w:szCs w:val="16"/>
              </w:rPr>
            </w:pPr>
            <w:r w:rsidRPr="006276FC">
              <w:rPr>
                <w:sz w:val="16"/>
                <w:szCs w:val="16"/>
              </w:rPr>
              <w:t>PSUserState</w:t>
            </w:r>
          </w:p>
        </w:tc>
        <w:tc>
          <w:tcPr>
            <w:tcW w:w="0" w:type="auto"/>
          </w:tcPr>
          <w:p w:rsidR="009178AD" w:rsidRPr="006276FC" w:rsidRDefault="009178AD" w:rsidP="00FA0403">
            <w:pPr>
              <w:pStyle w:val="TAL"/>
              <w:rPr>
                <w:sz w:val="16"/>
                <w:szCs w:val="16"/>
              </w:rPr>
            </w:pPr>
            <w:r w:rsidRPr="006276FC">
              <w:rPr>
                <w:sz w:val="16"/>
                <w:szCs w:val="16"/>
              </w:rPr>
              <w:t>Enumerated</w:t>
            </w:r>
          </w:p>
        </w:tc>
        <w:tc>
          <w:tcPr>
            <w:tcW w:w="0" w:type="auto"/>
          </w:tcPr>
          <w:p w:rsidR="009178AD" w:rsidRPr="006276FC" w:rsidRDefault="009178AD" w:rsidP="00FA0403">
            <w:pPr>
              <w:pStyle w:val="TAL"/>
              <w:rPr>
                <w:sz w:val="16"/>
                <w:szCs w:val="16"/>
              </w:rPr>
            </w:pPr>
            <w:r w:rsidRPr="006276FC">
              <w:rPr>
                <w:sz w:val="16"/>
                <w:szCs w:val="16"/>
              </w:rPr>
              <w:t>Possible values (as defined in 3GPP TS 23.078 [14]):</w:t>
            </w:r>
          </w:p>
          <w:p w:rsidR="009178AD" w:rsidRPr="006276FC" w:rsidRDefault="009178AD" w:rsidP="00FA0403">
            <w:pPr>
              <w:pStyle w:val="TAL"/>
              <w:rPr>
                <w:sz w:val="16"/>
                <w:szCs w:val="16"/>
              </w:rPr>
            </w:pPr>
            <w:r w:rsidRPr="006276FC">
              <w:rPr>
                <w:sz w:val="16"/>
                <w:szCs w:val="16"/>
              </w:rPr>
              <w:t>0 (Detached)</w:t>
            </w:r>
          </w:p>
          <w:p w:rsidR="009178AD" w:rsidRPr="006276FC" w:rsidRDefault="009178AD" w:rsidP="00FA0403">
            <w:pPr>
              <w:pStyle w:val="TAL"/>
              <w:rPr>
                <w:sz w:val="16"/>
                <w:szCs w:val="16"/>
              </w:rPr>
            </w:pPr>
            <w:r w:rsidRPr="006276FC">
              <w:rPr>
                <w:sz w:val="16"/>
                <w:szCs w:val="16"/>
              </w:rPr>
              <w:t>1 (AttachedNotReachableForPaging)</w:t>
            </w:r>
          </w:p>
          <w:p w:rsidR="009178AD" w:rsidRPr="006276FC" w:rsidRDefault="009178AD" w:rsidP="00FA0403">
            <w:pPr>
              <w:pStyle w:val="TAL"/>
              <w:rPr>
                <w:sz w:val="16"/>
                <w:szCs w:val="16"/>
              </w:rPr>
            </w:pPr>
            <w:r w:rsidRPr="006276FC">
              <w:rPr>
                <w:sz w:val="16"/>
                <w:szCs w:val="16"/>
              </w:rPr>
              <w:t>2 (AttachedReachableForPaging)</w:t>
            </w:r>
          </w:p>
          <w:p w:rsidR="009178AD" w:rsidRPr="006276FC" w:rsidRDefault="009178AD" w:rsidP="00FA0403">
            <w:pPr>
              <w:pStyle w:val="TAL"/>
              <w:rPr>
                <w:sz w:val="16"/>
                <w:szCs w:val="16"/>
              </w:rPr>
            </w:pPr>
            <w:r w:rsidRPr="006276FC">
              <w:rPr>
                <w:sz w:val="16"/>
                <w:szCs w:val="16"/>
              </w:rPr>
              <w:t>3 (ConnectedNotReachableForPaging)</w:t>
            </w:r>
          </w:p>
          <w:p w:rsidR="009178AD" w:rsidRPr="006276FC" w:rsidRDefault="009178AD" w:rsidP="00FA0403">
            <w:pPr>
              <w:pStyle w:val="TAL"/>
              <w:rPr>
                <w:sz w:val="16"/>
                <w:szCs w:val="16"/>
              </w:rPr>
            </w:pPr>
            <w:r w:rsidRPr="006276FC">
              <w:rPr>
                <w:sz w:val="16"/>
                <w:szCs w:val="16"/>
              </w:rPr>
              <w:t>4 (ConnectedReachableForPaging)</w:t>
            </w:r>
          </w:p>
          <w:p w:rsidR="009178AD" w:rsidRPr="006276FC" w:rsidRDefault="009178AD" w:rsidP="00FA0403">
            <w:pPr>
              <w:pStyle w:val="TAL"/>
              <w:rPr>
                <w:sz w:val="16"/>
                <w:szCs w:val="16"/>
              </w:rPr>
            </w:pPr>
            <w:r w:rsidRPr="006276FC">
              <w:rPr>
                <w:sz w:val="16"/>
                <w:szCs w:val="16"/>
              </w:rPr>
              <w:t xml:space="preserve">5 (NotProvidedFromSGSN </w:t>
            </w:r>
            <w:r w:rsidRPr="006276FC">
              <w:rPr>
                <w:rFonts w:hint="eastAsia"/>
                <w:sz w:val="16"/>
                <w:szCs w:val="16"/>
                <w:lang w:eastAsia="zh-CN"/>
              </w:rPr>
              <w:t>or</w:t>
            </w:r>
            <w:r w:rsidRPr="006276FC">
              <w:rPr>
                <w:sz w:val="16"/>
                <w:szCs w:val="16"/>
                <w:lang w:eastAsia="zh-CN"/>
              </w:rPr>
              <w:t xml:space="preserve"> </w:t>
            </w:r>
            <w:r w:rsidRPr="006276FC">
              <w:rPr>
                <w:rFonts w:hint="eastAsia"/>
                <w:sz w:val="16"/>
                <w:szCs w:val="16"/>
                <w:lang w:eastAsia="zh-CN"/>
              </w:rPr>
              <w:t>MME</w:t>
            </w:r>
            <w:r w:rsidRPr="006276FC">
              <w:rPr>
                <w:sz w:val="16"/>
                <w:szCs w:val="16"/>
                <w:lang w:eastAsia="zh-CN"/>
              </w:rPr>
              <w:t xml:space="preserve"> or AMF</w:t>
            </w:r>
            <w:r w:rsidRPr="006276FC">
              <w:rPr>
                <w:sz w:val="16"/>
                <w:szCs w:val="16"/>
              </w:rPr>
              <w:t>)</w:t>
            </w:r>
          </w:p>
          <w:p w:rsidR="009178AD" w:rsidRPr="006276FC" w:rsidRDefault="009178AD" w:rsidP="00FA0403">
            <w:pPr>
              <w:pStyle w:val="TAL"/>
              <w:rPr>
                <w:sz w:val="16"/>
                <w:szCs w:val="16"/>
              </w:rPr>
            </w:pPr>
            <w:r w:rsidRPr="006276FC">
              <w:rPr>
                <w:sz w:val="16"/>
                <w:szCs w:val="16"/>
              </w:rPr>
              <w:t>6 (NetworkDeterminedNotReachable)</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tLocationNumber</w:t>
            </w:r>
          </w:p>
        </w:tc>
        <w:tc>
          <w:tcPr>
            <w:tcW w:w="0" w:type="auto"/>
          </w:tcPr>
          <w:p w:rsidR="009178AD" w:rsidRPr="006276FC" w:rsidRDefault="009178AD" w:rsidP="00FA0403">
            <w:pPr>
              <w:pStyle w:val="TAL"/>
              <w:rPr>
                <w:sz w:val="16"/>
                <w:szCs w:val="16"/>
              </w:rPr>
            </w:pPr>
            <w:r w:rsidRPr="006276FC">
              <w:rPr>
                <w:sz w:val="16"/>
                <w:szCs w:val="16"/>
              </w:rPr>
              <w:t>LocationNumber</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r w:rsidRPr="006276FC">
              <w:rPr>
                <w:sz w:val="16"/>
                <w:szCs w:val="16"/>
              </w:rPr>
              <w:t>Syntax described in ITU-T Q.763 [9] (Base64 encoded according to IETF RFC 2045 [15]).</w:t>
            </w:r>
          </w:p>
          <w:p w:rsidR="009178AD" w:rsidRPr="006276FC" w:rsidRDefault="009178AD" w:rsidP="00FA0403">
            <w:pPr>
              <w:pStyle w:val="TAL"/>
              <w:rPr>
                <w:sz w:val="16"/>
                <w:szCs w:val="16"/>
              </w:rPr>
            </w:pPr>
            <w:r w:rsidRPr="006276FC">
              <w:rPr>
                <w:sz w:val="16"/>
                <w:szCs w:val="16"/>
              </w:rPr>
              <w:t>Length &gt;=4 and &lt;=16 (multiples of 4).</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tCellGlobalId</w:t>
            </w:r>
          </w:p>
        </w:tc>
        <w:tc>
          <w:tcPr>
            <w:tcW w:w="0" w:type="auto"/>
          </w:tcPr>
          <w:p w:rsidR="009178AD" w:rsidRPr="006276FC" w:rsidRDefault="009178AD" w:rsidP="00FA0403">
            <w:pPr>
              <w:pStyle w:val="TAL"/>
              <w:rPr>
                <w:sz w:val="16"/>
                <w:szCs w:val="16"/>
              </w:rPr>
            </w:pPr>
            <w:r w:rsidRPr="006276FC">
              <w:rPr>
                <w:sz w:val="16"/>
                <w:szCs w:val="16"/>
              </w:rPr>
              <w:t>CellGlobalId</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r w:rsidRPr="006276FC">
              <w:rPr>
                <w:sz w:val="16"/>
                <w:szCs w:val="16"/>
              </w:rPr>
              <w:t>Syntax described in 3GPP TS 29.002 [13] (Base64 encoded according to IETF RFC 2045 [15]).</w:t>
            </w:r>
          </w:p>
          <w:p w:rsidR="009178AD" w:rsidRPr="006276FC" w:rsidRDefault="009178AD" w:rsidP="00FA0403">
            <w:pPr>
              <w:pStyle w:val="TAL"/>
              <w:rPr>
                <w:sz w:val="16"/>
                <w:szCs w:val="16"/>
              </w:rPr>
            </w:pPr>
            <w:r w:rsidRPr="006276FC">
              <w:rPr>
                <w:sz w:val="16"/>
                <w:szCs w:val="16"/>
              </w:rPr>
              <w:t>Length = 12.</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tServiceAreaId</w:t>
            </w:r>
          </w:p>
        </w:tc>
        <w:tc>
          <w:tcPr>
            <w:tcW w:w="0" w:type="auto"/>
          </w:tcPr>
          <w:p w:rsidR="009178AD" w:rsidRPr="006276FC" w:rsidRDefault="009178AD" w:rsidP="00FA0403">
            <w:pPr>
              <w:pStyle w:val="TAL"/>
              <w:rPr>
                <w:sz w:val="16"/>
                <w:szCs w:val="16"/>
              </w:rPr>
            </w:pPr>
            <w:r w:rsidRPr="006276FC">
              <w:rPr>
                <w:sz w:val="16"/>
                <w:szCs w:val="16"/>
              </w:rPr>
              <w:t>ServiceAreaId</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r w:rsidRPr="006276FC">
              <w:rPr>
                <w:sz w:val="16"/>
                <w:szCs w:val="16"/>
              </w:rPr>
              <w:t>Syntax described in 3GPP TS 29.002 [13] (Base64 encoded according to IETF RFC 2045 [15]).</w:t>
            </w:r>
          </w:p>
          <w:p w:rsidR="009178AD" w:rsidRPr="006276FC" w:rsidRDefault="009178AD" w:rsidP="00FA0403">
            <w:pPr>
              <w:pStyle w:val="TAL"/>
              <w:rPr>
                <w:sz w:val="16"/>
                <w:szCs w:val="16"/>
              </w:rPr>
            </w:pPr>
            <w:r w:rsidRPr="006276FC">
              <w:rPr>
                <w:sz w:val="16"/>
                <w:szCs w:val="16"/>
              </w:rPr>
              <w:t>Length = 12.</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lastRenderedPageBreak/>
              <w:t>tLocationAreaId</w:t>
            </w:r>
          </w:p>
        </w:tc>
        <w:tc>
          <w:tcPr>
            <w:tcW w:w="0" w:type="auto"/>
          </w:tcPr>
          <w:p w:rsidR="009178AD" w:rsidRPr="006276FC" w:rsidRDefault="009178AD" w:rsidP="00FA0403">
            <w:pPr>
              <w:pStyle w:val="TAL"/>
              <w:rPr>
                <w:sz w:val="16"/>
                <w:szCs w:val="16"/>
              </w:rPr>
            </w:pPr>
            <w:r w:rsidRPr="006276FC">
              <w:rPr>
                <w:sz w:val="16"/>
                <w:szCs w:val="16"/>
              </w:rPr>
              <w:t>LocationAreaId</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r w:rsidRPr="006276FC">
              <w:rPr>
                <w:sz w:val="16"/>
                <w:szCs w:val="16"/>
              </w:rPr>
              <w:t>Syntax described in 3GPP TS 29.002 [13] (Base64 encoded according to IETF RFC 2045 [15]).</w:t>
            </w:r>
          </w:p>
          <w:p w:rsidR="009178AD" w:rsidRPr="006276FC" w:rsidRDefault="009178AD" w:rsidP="00FA0403">
            <w:pPr>
              <w:pStyle w:val="TAL"/>
              <w:rPr>
                <w:sz w:val="16"/>
                <w:szCs w:val="16"/>
              </w:rPr>
            </w:pPr>
            <w:r w:rsidRPr="006276FC">
              <w:rPr>
                <w:sz w:val="16"/>
                <w:szCs w:val="16"/>
              </w:rPr>
              <w:t>Length = 8.</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tRoutingAreaId</w:t>
            </w:r>
          </w:p>
        </w:tc>
        <w:tc>
          <w:tcPr>
            <w:tcW w:w="0" w:type="auto"/>
          </w:tcPr>
          <w:p w:rsidR="009178AD" w:rsidRPr="006276FC" w:rsidRDefault="009178AD" w:rsidP="00FA0403">
            <w:pPr>
              <w:pStyle w:val="TAL"/>
              <w:rPr>
                <w:sz w:val="16"/>
                <w:szCs w:val="16"/>
              </w:rPr>
            </w:pPr>
            <w:r w:rsidRPr="006276FC">
              <w:rPr>
                <w:sz w:val="16"/>
                <w:szCs w:val="16"/>
              </w:rPr>
              <w:t>RoutingAreaId</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r w:rsidRPr="006276FC">
              <w:rPr>
                <w:sz w:val="16"/>
                <w:szCs w:val="16"/>
              </w:rPr>
              <w:t>Syntax described in 3GPP TS 29.002 [13] (Base64 encoded according to IETF RFC 2045 [15]).</w:t>
            </w:r>
          </w:p>
          <w:p w:rsidR="009178AD" w:rsidRPr="006276FC" w:rsidRDefault="009178AD" w:rsidP="00FA0403">
            <w:pPr>
              <w:pStyle w:val="TAL"/>
              <w:rPr>
                <w:sz w:val="16"/>
                <w:szCs w:val="16"/>
              </w:rPr>
            </w:pPr>
            <w:r w:rsidRPr="006276FC">
              <w:rPr>
                <w:sz w:val="16"/>
                <w:szCs w:val="16"/>
              </w:rPr>
              <w:t>Length = 8.</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tGeographicalInformation</w:t>
            </w:r>
          </w:p>
        </w:tc>
        <w:tc>
          <w:tcPr>
            <w:tcW w:w="0" w:type="auto"/>
          </w:tcPr>
          <w:p w:rsidR="009178AD" w:rsidRPr="006276FC" w:rsidRDefault="009178AD" w:rsidP="00FA0403">
            <w:pPr>
              <w:pStyle w:val="TAL"/>
              <w:rPr>
                <w:sz w:val="16"/>
                <w:szCs w:val="16"/>
              </w:rPr>
            </w:pPr>
            <w:r w:rsidRPr="006276FC">
              <w:rPr>
                <w:sz w:val="16"/>
                <w:szCs w:val="16"/>
              </w:rPr>
              <w:t>GeographicalInformation</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r w:rsidRPr="006276FC">
              <w:rPr>
                <w:sz w:val="16"/>
                <w:szCs w:val="16"/>
              </w:rPr>
              <w:t>Syntax described in 3GPP TS 29.002 (base 64 encoded according to IETF RFC 2045).</w:t>
            </w:r>
          </w:p>
          <w:p w:rsidR="009178AD" w:rsidRPr="006276FC" w:rsidRDefault="009178AD" w:rsidP="00FA0403">
            <w:pPr>
              <w:pStyle w:val="TAL"/>
              <w:rPr>
                <w:sz w:val="16"/>
                <w:szCs w:val="16"/>
              </w:rPr>
            </w:pPr>
            <w:r w:rsidRPr="006276FC">
              <w:rPr>
                <w:sz w:val="16"/>
                <w:szCs w:val="16"/>
              </w:rPr>
              <w:t>Length = 12.</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tGeodeticInformation</w:t>
            </w:r>
          </w:p>
        </w:tc>
        <w:tc>
          <w:tcPr>
            <w:tcW w:w="0" w:type="auto"/>
          </w:tcPr>
          <w:p w:rsidR="009178AD" w:rsidRPr="006276FC" w:rsidRDefault="009178AD" w:rsidP="00FA0403">
            <w:pPr>
              <w:pStyle w:val="TAL"/>
              <w:rPr>
                <w:sz w:val="16"/>
                <w:szCs w:val="16"/>
              </w:rPr>
            </w:pPr>
            <w:r w:rsidRPr="006276FC">
              <w:rPr>
                <w:sz w:val="16"/>
                <w:szCs w:val="16"/>
              </w:rPr>
              <w:t>GeodeticInformation</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r w:rsidRPr="006276FC">
              <w:rPr>
                <w:sz w:val="16"/>
                <w:szCs w:val="16"/>
              </w:rPr>
              <w:t>Syntax described in 3GPP TS 29.002 [13] (Base64 encoded according to IETF RFC 2045 [15]).</w:t>
            </w:r>
          </w:p>
          <w:p w:rsidR="009178AD" w:rsidRPr="006276FC" w:rsidRDefault="009178AD" w:rsidP="00FA0403">
            <w:pPr>
              <w:pStyle w:val="TAL"/>
              <w:rPr>
                <w:sz w:val="16"/>
                <w:szCs w:val="16"/>
              </w:rPr>
            </w:pPr>
            <w:r w:rsidRPr="006276FC">
              <w:rPr>
                <w:sz w:val="16"/>
                <w:szCs w:val="16"/>
              </w:rPr>
              <w:t>Length = 16.</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tAgeOfLocationInformation</w:t>
            </w:r>
          </w:p>
        </w:tc>
        <w:tc>
          <w:tcPr>
            <w:tcW w:w="0" w:type="auto"/>
          </w:tcPr>
          <w:p w:rsidR="009178AD" w:rsidRPr="006276FC" w:rsidRDefault="009178AD" w:rsidP="00FA0403">
            <w:pPr>
              <w:pStyle w:val="TAL"/>
              <w:rPr>
                <w:sz w:val="16"/>
                <w:szCs w:val="16"/>
              </w:rPr>
            </w:pPr>
            <w:r w:rsidRPr="006276FC">
              <w:rPr>
                <w:sz w:val="16"/>
                <w:szCs w:val="16"/>
              </w:rPr>
              <w:t>AgeOfLocationInformation</w:t>
            </w:r>
          </w:p>
        </w:tc>
        <w:tc>
          <w:tcPr>
            <w:tcW w:w="0" w:type="auto"/>
          </w:tcPr>
          <w:p w:rsidR="009178AD" w:rsidRPr="006276FC" w:rsidRDefault="009178AD" w:rsidP="00FA0403">
            <w:pPr>
              <w:pStyle w:val="TAL"/>
              <w:rPr>
                <w:sz w:val="16"/>
                <w:szCs w:val="16"/>
              </w:rPr>
            </w:pPr>
            <w:r w:rsidRPr="006276FC">
              <w:rPr>
                <w:sz w:val="16"/>
                <w:szCs w:val="16"/>
              </w:rPr>
              <w:t>integer</w:t>
            </w:r>
          </w:p>
        </w:tc>
        <w:tc>
          <w:tcPr>
            <w:tcW w:w="0" w:type="auto"/>
          </w:tcPr>
          <w:p w:rsidR="009178AD" w:rsidRPr="006276FC" w:rsidRDefault="009178AD" w:rsidP="00FA0403">
            <w:pPr>
              <w:pStyle w:val="TAL"/>
              <w:rPr>
                <w:sz w:val="16"/>
                <w:szCs w:val="16"/>
              </w:rPr>
            </w:pPr>
            <w:r w:rsidRPr="006276FC">
              <w:rPr>
                <w:sz w:val="16"/>
                <w:szCs w:val="16"/>
              </w:rPr>
              <w:t>&gt;=0, &lt;=32767</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rFonts w:hint="eastAsia"/>
                <w:sz w:val="16"/>
                <w:szCs w:val="16"/>
                <w:lang w:eastAsia="zh-CN"/>
              </w:rPr>
              <w:t>tCSGId</w:t>
            </w:r>
          </w:p>
        </w:tc>
        <w:tc>
          <w:tcPr>
            <w:tcW w:w="0" w:type="auto"/>
          </w:tcPr>
          <w:p w:rsidR="009178AD" w:rsidRPr="006276FC" w:rsidRDefault="009178AD" w:rsidP="00FA0403">
            <w:pPr>
              <w:pStyle w:val="TAL"/>
              <w:rPr>
                <w:sz w:val="16"/>
                <w:szCs w:val="16"/>
              </w:rPr>
            </w:pPr>
            <w:r w:rsidRPr="006276FC">
              <w:rPr>
                <w:rFonts w:hint="eastAsia"/>
                <w:sz w:val="16"/>
                <w:szCs w:val="16"/>
                <w:lang w:eastAsia="zh-CN"/>
              </w:rPr>
              <w:t>CSGId</w:t>
            </w:r>
          </w:p>
        </w:tc>
        <w:tc>
          <w:tcPr>
            <w:tcW w:w="0" w:type="auto"/>
          </w:tcPr>
          <w:p w:rsidR="009178AD" w:rsidRPr="006276FC" w:rsidRDefault="009178AD" w:rsidP="00FA0403">
            <w:pPr>
              <w:pStyle w:val="TAL"/>
              <w:rPr>
                <w:sz w:val="16"/>
                <w:szCs w:val="16"/>
              </w:rPr>
            </w:pPr>
            <w:r w:rsidRPr="006276FC">
              <w:rPr>
                <w:rFonts w:hint="eastAsia"/>
                <w:sz w:val="16"/>
                <w:szCs w:val="16"/>
                <w:lang w:eastAsia="zh-CN"/>
              </w:rPr>
              <w:t>string</w:t>
            </w:r>
          </w:p>
        </w:tc>
        <w:tc>
          <w:tcPr>
            <w:tcW w:w="0" w:type="auto"/>
          </w:tcPr>
          <w:p w:rsidR="009178AD" w:rsidRPr="006276FC" w:rsidRDefault="009178AD" w:rsidP="00FA040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rsidR="009178AD" w:rsidRPr="006276FC" w:rsidRDefault="009178AD" w:rsidP="00FA0403">
            <w:pPr>
              <w:pStyle w:val="TAL"/>
              <w:rPr>
                <w:sz w:val="16"/>
                <w:szCs w:val="16"/>
              </w:rPr>
            </w:pPr>
            <w:r w:rsidRPr="006276FC">
              <w:rPr>
                <w:sz w:val="16"/>
                <w:szCs w:val="16"/>
              </w:rPr>
              <w:t>Length = 8.</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rFonts w:hint="eastAsia"/>
                <w:sz w:val="16"/>
                <w:szCs w:val="16"/>
                <w:lang w:eastAsia="zh-CN"/>
              </w:rPr>
              <w:t>tAccessMode</w:t>
            </w:r>
          </w:p>
        </w:tc>
        <w:tc>
          <w:tcPr>
            <w:tcW w:w="0" w:type="auto"/>
          </w:tcPr>
          <w:p w:rsidR="009178AD" w:rsidRPr="006276FC" w:rsidRDefault="009178AD" w:rsidP="00FA0403">
            <w:pPr>
              <w:pStyle w:val="TAL"/>
              <w:rPr>
                <w:sz w:val="16"/>
                <w:szCs w:val="16"/>
              </w:rPr>
            </w:pPr>
            <w:r w:rsidRPr="006276FC">
              <w:rPr>
                <w:rFonts w:hint="eastAsia"/>
                <w:sz w:val="16"/>
                <w:szCs w:val="16"/>
                <w:lang w:eastAsia="zh-CN"/>
              </w:rPr>
              <w:t>AccessMode</w:t>
            </w:r>
          </w:p>
        </w:tc>
        <w:tc>
          <w:tcPr>
            <w:tcW w:w="0" w:type="auto"/>
          </w:tcPr>
          <w:p w:rsidR="009178AD" w:rsidRPr="006276FC" w:rsidRDefault="009178AD" w:rsidP="00FA0403">
            <w:pPr>
              <w:pStyle w:val="TAL"/>
              <w:rPr>
                <w:sz w:val="16"/>
                <w:szCs w:val="16"/>
              </w:rPr>
            </w:pPr>
            <w:r w:rsidRPr="006276FC">
              <w:rPr>
                <w:rFonts w:hint="eastAsia"/>
                <w:sz w:val="16"/>
                <w:szCs w:val="16"/>
                <w:lang w:eastAsia="zh-CN"/>
              </w:rPr>
              <w:t>string</w:t>
            </w:r>
          </w:p>
        </w:tc>
        <w:tc>
          <w:tcPr>
            <w:tcW w:w="0" w:type="auto"/>
          </w:tcPr>
          <w:p w:rsidR="009178AD" w:rsidRPr="006276FC" w:rsidRDefault="009178AD" w:rsidP="00FA040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rsidR="009178AD" w:rsidRPr="006276FC" w:rsidRDefault="009178AD" w:rsidP="00FA0403">
            <w:pPr>
              <w:pStyle w:val="TAL"/>
              <w:rPr>
                <w:sz w:val="16"/>
                <w:szCs w:val="16"/>
              </w:rPr>
            </w:pPr>
            <w:r w:rsidRPr="006276FC">
              <w:rPr>
                <w:sz w:val="16"/>
                <w:szCs w:val="16"/>
              </w:rPr>
              <w:t>Length = 4.</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rsidR="009178AD" w:rsidRPr="006276FC" w:rsidRDefault="009178AD" w:rsidP="00FA0403">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r w:rsidRPr="006276FC">
              <w:rPr>
                <w:sz w:val="16"/>
                <w:szCs w:val="16"/>
              </w:rPr>
              <w:t>Syntax described in 3GPP TS 29.002 [13] (Base64 encoded according to IETF RFC 2045 [15]).</w:t>
            </w:r>
          </w:p>
          <w:p w:rsidR="009178AD" w:rsidRPr="006276FC" w:rsidRDefault="009178AD" w:rsidP="00FA0403">
            <w:pPr>
              <w:pStyle w:val="TAL"/>
              <w:rPr>
                <w:sz w:val="16"/>
                <w:szCs w:val="16"/>
              </w:rPr>
            </w:pPr>
            <w:r w:rsidRPr="006276FC">
              <w:rPr>
                <w:sz w:val="16"/>
                <w:szCs w:val="16"/>
              </w:rPr>
              <w:t>Length = 8.</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rFonts w:hint="eastAsia"/>
                <w:sz w:val="16"/>
                <w:szCs w:val="16"/>
                <w:lang w:eastAsia="zh-CN"/>
              </w:rPr>
              <w:t>tE-UTRANCellGlobalId</w:t>
            </w:r>
          </w:p>
        </w:tc>
        <w:tc>
          <w:tcPr>
            <w:tcW w:w="0" w:type="auto"/>
          </w:tcPr>
          <w:p w:rsidR="009178AD" w:rsidRPr="006276FC" w:rsidRDefault="009178AD" w:rsidP="00FA0403">
            <w:pPr>
              <w:pStyle w:val="TAL"/>
              <w:rPr>
                <w:sz w:val="16"/>
                <w:szCs w:val="16"/>
              </w:rPr>
            </w:pPr>
            <w:r w:rsidRPr="006276FC">
              <w:rPr>
                <w:rFonts w:hint="eastAsia"/>
                <w:sz w:val="16"/>
                <w:szCs w:val="16"/>
                <w:lang w:eastAsia="zh-CN"/>
              </w:rPr>
              <w:t>E-UTRANCellGlobalId</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r w:rsidRPr="006276FC">
              <w:rPr>
                <w:sz w:val="16"/>
                <w:szCs w:val="16"/>
              </w:rPr>
              <w:t>Syntax described in 3GPP TS 29.002 [13] (Base64 encoded according to IETF RFC 2045 [15]).</w:t>
            </w:r>
          </w:p>
          <w:p w:rsidR="009178AD" w:rsidRPr="006276FC" w:rsidRDefault="009178AD" w:rsidP="00FA0403">
            <w:pPr>
              <w:pStyle w:val="TAL"/>
              <w:rPr>
                <w:sz w:val="16"/>
                <w:szCs w:val="16"/>
              </w:rPr>
            </w:pPr>
            <w:r w:rsidRPr="006276FC">
              <w:rPr>
                <w:sz w:val="16"/>
                <w:szCs w:val="16"/>
              </w:rPr>
              <w:t>Length = 12.</w:t>
            </w:r>
          </w:p>
        </w:tc>
      </w:tr>
      <w:tr w:rsidR="009178AD" w:rsidRPr="006276FC" w:rsidTr="00FA0403">
        <w:trPr>
          <w:cantSplit/>
          <w:tblHeader/>
          <w:jc w:val="center"/>
        </w:trPr>
        <w:tc>
          <w:tcPr>
            <w:tcW w:w="0" w:type="auto"/>
          </w:tcPr>
          <w:p w:rsidR="009178AD" w:rsidRPr="006276FC" w:rsidRDefault="009178AD" w:rsidP="00FA0403">
            <w:pPr>
              <w:pStyle w:val="TAL"/>
              <w:rPr>
                <w:sz w:val="16"/>
                <w:szCs w:val="16"/>
                <w:lang w:eastAsia="zh-CN"/>
              </w:rPr>
            </w:pPr>
            <w:r w:rsidRPr="006276FC">
              <w:rPr>
                <w:sz w:val="16"/>
                <w:szCs w:val="16"/>
                <w:lang w:eastAsia="zh-CN"/>
              </w:rPr>
              <w:t>tNRCellGlobalId</w:t>
            </w:r>
          </w:p>
        </w:tc>
        <w:tc>
          <w:tcPr>
            <w:tcW w:w="0" w:type="auto"/>
          </w:tcPr>
          <w:p w:rsidR="009178AD" w:rsidRPr="006276FC" w:rsidRDefault="009178AD" w:rsidP="00FA0403">
            <w:pPr>
              <w:pStyle w:val="TAL"/>
              <w:rPr>
                <w:sz w:val="16"/>
                <w:szCs w:val="16"/>
                <w:lang w:eastAsia="zh-CN"/>
              </w:rPr>
            </w:pPr>
            <w:r w:rsidRPr="006276FC">
              <w:rPr>
                <w:sz w:val="16"/>
                <w:szCs w:val="16"/>
                <w:lang w:eastAsia="zh-CN"/>
              </w:rPr>
              <w:t>NRCellGlobalId</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D45681" w:rsidRDefault="009178AD" w:rsidP="00FA0403">
            <w:pPr>
              <w:pStyle w:val="TAL"/>
              <w:rPr>
                <w:sz w:val="16"/>
                <w:szCs w:val="16"/>
              </w:rPr>
            </w:pPr>
            <w:r w:rsidRPr="00D45681">
              <w:rPr>
                <w:sz w:val="16"/>
                <w:szCs w:val="16"/>
              </w:rPr>
              <w:t>Concatenation of MCC, MNC and NrCellId.</w:t>
            </w:r>
          </w:p>
          <w:p w:rsidR="009178AD" w:rsidRPr="00D45681" w:rsidRDefault="009178AD" w:rsidP="00FA0403">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rsidR="009178AD" w:rsidRPr="006276FC" w:rsidRDefault="009178AD" w:rsidP="00FA0403">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tAddressString</w:t>
            </w:r>
          </w:p>
        </w:tc>
        <w:tc>
          <w:tcPr>
            <w:tcW w:w="0" w:type="auto"/>
          </w:tcPr>
          <w:p w:rsidR="009178AD" w:rsidRPr="006276FC" w:rsidRDefault="009178AD" w:rsidP="00FA0403">
            <w:pPr>
              <w:pStyle w:val="TAL"/>
              <w:rPr>
                <w:sz w:val="16"/>
                <w:szCs w:val="16"/>
              </w:rPr>
            </w:pPr>
            <w:r w:rsidRPr="006276FC">
              <w:rPr>
                <w:sz w:val="16"/>
                <w:szCs w:val="16"/>
              </w:rPr>
              <w:t>Address</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r w:rsidRPr="006276FC">
              <w:rPr>
                <w:sz w:val="16"/>
                <w:szCs w:val="16"/>
              </w:rPr>
              <w:t>Syntax described in 3GPP TS 29.002 [13] (Base64 encoded according to IETF RFC 2045 [15]).</w:t>
            </w:r>
          </w:p>
          <w:p w:rsidR="009178AD" w:rsidRPr="006276FC" w:rsidRDefault="009178AD" w:rsidP="00FA0403">
            <w:pPr>
              <w:pStyle w:val="TAL"/>
              <w:rPr>
                <w:sz w:val="16"/>
                <w:szCs w:val="16"/>
              </w:rPr>
            </w:pPr>
            <w:r w:rsidRPr="006276FC">
              <w:rPr>
                <w:sz w:val="16"/>
                <w:szCs w:val="16"/>
              </w:rPr>
              <w:t>Length &gt;= 4 and &lt;=28 (multiples of 4).</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tMSISDN</w:t>
            </w:r>
          </w:p>
        </w:tc>
        <w:tc>
          <w:tcPr>
            <w:tcW w:w="0" w:type="auto"/>
          </w:tcPr>
          <w:p w:rsidR="009178AD" w:rsidRPr="006276FC" w:rsidRDefault="009178AD" w:rsidP="00FA0403">
            <w:pPr>
              <w:pStyle w:val="TAL"/>
              <w:rPr>
                <w:sz w:val="16"/>
                <w:szCs w:val="16"/>
              </w:rPr>
            </w:pPr>
            <w:r w:rsidRPr="006276FC">
              <w:rPr>
                <w:sz w:val="16"/>
                <w:szCs w:val="16"/>
              </w:rPr>
              <w:t>MSISDN, STN-SR, CSRN</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r w:rsidRPr="006276FC">
              <w:rPr>
                <w:sz w:val="16"/>
                <w:szCs w:val="16"/>
              </w:rPr>
              <w:t>Number structure described in 3GPP TS 23.003 [11]. ASCII encoded according to ANSI X3.4 [20].</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tSIP_URL</w:t>
            </w:r>
          </w:p>
        </w:tc>
        <w:tc>
          <w:tcPr>
            <w:tcW w:w="0" w:type="auto"/>
          </w:tcPr>
          <w:p w:rsidR="009178AD" w:rsidRPr="006276FC" w:rsidRDefault="009178AD" w:rsidP="00FA0403">
            <w:pPr>
              <w:pStyle w:val="TAL"/>
              <w:rPr>
                <w:sz w:val="16"/>
                <w:szCs w:val="16"/>
              </w:rPr>
            </w:pPr>
            <w:r w:rsidRPr="006276FC">
              <w:rPr>
                <w:sz w:val="16"/>
                <w:szCs w:val="16"/>
              </w:rPr>
              <w:t>IMSPublicIdentity</w:t>
            </w:r>
          </w:p>
        </w:tc>
        <w:tc>
          <w:tcPr>
            <w:tcW w:w="0" w:type="auto"/>
          </w:tcPr>
          <w:p w:rsidR="009178AD" w:rsidRPr="006276FC" w:rsidRDefault="009178AD" w:rsidP="00FA0403">
            <w:pPr>
              <w:pStyle w:val="TAL"/>
              <w:rPr>
                <w:sz w:val="16"/>
                <w:szCs w:val="16"/>
              </w:rPr>
            </w:pPr>
            <w:r w:rsidRPr="006276FC">
              <w:rPr>
                <w:sz w:val="16"/>
                <w:szCs w:val="16"/>
              </w:rPr>
              <w:t>anyURI</w:t>
            </w:r>
          </w:p>
        </w:tc>
        <w:tc>
          <w:tcPr>
            <w:tcW w:w="0" w:type="auto"/>
          </w:tcPr>
          <w:p w:rsidR="009178AD" w:rsidRPr="006276FC" w:rsidRDefault="009178AD" w:rsidP="00FA0403">
            <w:pPr>
              <w:pStyle w:val="TAL"/>
              <w:rPr>
                <w:sz w:val="16"/>
                <w:szCs w:val="16"/>
              </w:rPr>
            </w:pPr>
            <w:r w:rsidRPr="006276FC">
              <w:rPr>
                <w:sz w:val="16"/>
                <w:szCs w:val="16"/>
              </w:rPr>
              <w:t>Syntax described in IETF RFC 3261 [16].</w:t>
            </w:r>
          </w:p>
          <w:p w:rsidR="009178AD" w:rsidRPr="006276FC" w:rsidRDefault="009178AD" w:rsidP="00FA0403">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tTEL_URL</w:t>
            </w:r>
          </w:p>
        </w:tc>
        <w:tc>
          <w:tcPr>
            <w:tcW w:w="0" w:type="auto"/>
          </w:tcPr>
          <w:p w:rsidR="009178AD" w:rsidRPr="006276FC" w:rsidRDefault="009178AD" w:rsidP="00FA0403">
            <w:pPr>
              <w:pStyle w:val="TAL"/>
              <w:rPr>
                <w:sz w:val="16"/>
                <w:szCs w:val="16"/>
              </w:rPr>
            </w:pPr>
            <w:r w:rsidRPr="006276FC">
              <w:rPr>
                <w:sz w:val="16"/>
                <w:szCs w:val="16"/>
              </w:rPr>
              <w:t>IMSPublicIdentity</w:t>
            </w:r>
          </w:p>
        </w:tc>
        <w:tc>
          <w:tcPr>
            <w:tcW w:w="0" w:type="auto"/>
          </w:tcPr>
          <w:p w:rsidR="009178AD" w:rsidRPr="006276FC" w:rsidRDefault="009178AD" w:rsidP="00FA0403">
            <w:pPr>
              <w:pStyle w:val="TAL"/>
              <w:rPr>
                <w:sz w:val="16"/>
                <w:szCs w:val="16"/>
              </w:rPr>
            </w:pPr>
            <w:r w:rsidRPr="006276FC">
              <w:rPr>
                <w:sz w:val="16"/>
                <w:szCs w:val="16"/>
              </w:rPr>
              <w:t>anyURI</w:t>
            </w:r>
          </w:p>
        </w:tc>
        <w:tc>
          <w:tcPr>
            <w:tcW w:w="0" w:type="auto"/>
          </w:tcPr>
          <w:p w:rsidR="009178AD" w:rsidRPr="006276FC" w:rsidRDefault="009178AD" w:rsidP="00FA0403">
            <w:pPr>
              <w:pStyle w:val="TAL"/>
              <w:rPr>
                <w:sz w:val="16"/>
                <w:szCs w:val="16"/>
              </w:rPr>
            </w:pPr>
            <w:r w:rsidRPr="006276FC">
              <w:rPr>
                <w:sz w:val="16"/>
                <w:szCs w:val="16"/>
              </w:rPr>
              <w:t>Syntax described in IETF RFC 3966 [17].</w:t>
            </w:r>
          </w:p>
          <w:p w:rsidR="009178AD" w:rsidRPr="006276FC" w:rsidRDefault="009178AD" w:rsidP="00FA0403">
            <w:pPr>
              <w:pStyle w:val="TAL"/>
              <w:rPr>
                <w:sz w:val="16"/>
                <w:szCs w:val="16"/>
              </w:rPr>
            </w:pPr>
            <w:r w:rsidRPr="006276FC">
              <w:rPr>
                <w:sz w:val="16"/>
                <w:szCs w:val="16"/>
              </w:rPr>
              <w:t>Wildcarded IMPU and Wildcarded PSI syntax described in 3GPP TS 23.003.</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tDiameterURI</w:t>
            </w:r>
          </w:p>
        </w:tc>
        <w:tc>
          <w:tcPr>
            <w:tcW w:w="0" w:type="auto"/>
          </w:tcPr>
          <w:p w:rsidR="009178AD" w:rsidRPr="006276FC" w:rsidRDefault="009178AD" w:rsidP="00FA0403">
            <w:pPr>
              <w:pStyle w:val="TAL"/>
              <w:rPr>
                <w:sz w:val="16"/>
                <w:szCs w:val="16"/>
              </w:rPr>
            </w:pPr>
            <w:r w:rsidRPr="006276FC">
              <w:rPr>
                <w:sz w:val="16"/>
                <w:szCs w:val="16"/>
              </w:rPr>
              <w:t>DiameterURI</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r w:rsidRPr="006276FC">
              <w:rPr>
                <w:sz w:val="16"/>
                <w:szCs w:val="16"/>
              </w:rPr>
              <w:t>Syntax of a Diameter URI as described in IETF RFC 6733 [44]</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tIMSPublicIdentity</w:t>
            </w:r>
          </w:p>
        </w:tc>
        <w:tc>
          <w:tcPr>
            <w:tcW w:w="0" w:type="auto"/>
          </w:tcPr>
          <w:p w:rsidR="009178AD" w:rsidRPr="006276FC" w:rsidRDefault="009178AD" w:rsidP="00FA0403">
            <w:pPr>
              <w:pStyle w:val="TAL"/>
              <w:rPr>
                <w:sz w:val="16"/>
                <w:szCs w:val="16"/>
              </w:rPr>
            </w:pPr>
            <w:r w:rsidRPr="006276FC">
              <w:rPr>
                <w:sz w:val="16"/>
                <w:szCs w:val="16"/>
              </w:rPr>
              <w:t>IMSPublicIdentity</w:t>
            </w:r>
          </w:p>
        </w:tc>
        <w:tc>
          <w:tcPr>
            <w:tcW w:w="0" w:type="auto"/>
          </w:tcPr>
          <w:p w:rsidR="009178AD" w:rsidRPr="006276FC" w:rsidRDefault="009178AD" w:rsidP="00FA0403">
            <w:pPr>
              <w:pStyle w:val="TAL"/>
              <w:rPr>
                <w:sz w:val="16"/>
                <w:szCs w:val="16"/>
              </w:rPr>
            </w:pPr>
            <w:r w:rsidRPr="006276FC">
              <w:rPr>
                <w:sz w:val="16"/>
                <w:szCs w:val="16"/>
              </w:rPr>
              <w:t>(union)</w:t>
            </w:r>
          </w:p>
        </w:tc>
        <w:tc>
          <w:tcPr>
            <w:tcW w:w="0" w:type="auto"/>
          </w:tcPr>
          <w:p w:rsidR="009178AD" w:rsidRPr="006276FC" w:rsidRDefault="009178AD" w:rsidP="00FA0403">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tIdentityType</w:t>
            </w:r>
          </w:p>
        </w:tc>
        <w:tc>
          <w:tcPr>
            <w:tcW w:w="0" w:type="auto"/>
          </w:tcPr>
          <w:p w:rsidR="009178AD" w:rsidRPr="006276FC" w:rsidRDefault="009178AD" w:rsidP="00FA0403">
            <w:pPr>
              <w:pStyle w:val="TAL"/>
              <w:rPr>
                <w:sz w:val="16"/>
                <w:szCs w:val="16"/>
              </w:rPr>
            </w:pPr>
            <w:r w:rsidRPr="006276FC">
              <w:rPr>
                <w:sz w:val="16"/>
                <w:szCs w:val="16"/>
              </w:rPr>
              <w:t>IdentityType</w:t>
            </w:r>
          </w:p>
        </w:tc>
        <w:tc>
          <w:tcPr>
            <w:tcW w:w="0" w:type="auto"/>
          </w:tcPr>
          <w:p w:rsidR="009178AD" w:rsidRPr="006276FC" w:rsidRDefault="009178AD" w:rsidP="00FA0403">
            <w:pPr>
              <w:pStyle w:val="TAL"/>
              <w:rPr>
                <w:sz w:val="16"/>
                <w:szCs w:val="16"/>
              </w:rPr>
            </w:pPr>
            <w:r w:rsidRPr="006276FC">
              <w:rPr>
                <w:sz w:val="16"/>
                <w:szCs w:val="16"/>
              </w:rPr>
              <w:t>enumerated</w:t>
            </w:r>
          </w:p>
        </w:tc>
        <w:tc>
          <w:tcPr>
            <w:tcW w:w="0" w:type="auto"/>
          </w:tcPr>
          <w:p w:rsidR="009178AD" w:rsidRPr="006276FC" w:rsidRDefault="009178AD" w:rsidP="00FA0403">
            <w:pPr>
              <w:pStyle w:val="TAL"/>
              <w:rPr>
                <w:sz w:val="16"/>
                <w:szCs w:val="16"/>
                <w:lang w:val="fr-FR"/>
              </w:rPr>
            </w:pPr>
            <w:r w:rsidRPr="006276FC">
              <w:rPr>
                <w:sz w:val="16"/>
                <w:szCs w:val="16"/>
                <w:lang w:val="fr-FR"/>
              </w:rPr>
              <w:t>Possible values:</w:t>
            </w:r>
          </w:p>
          <w:p w:rsidR="009178AD" w:rsidRPr="006276FC" w:rsidRDefault="009178AD" w:rsidP="00FA0403">
            <w:pPr>
              <w:pStyle w:val="TAL"/>
              <w:rPr>
                <w:sz w:val="16"/>
                <w:szCs w:val="16"/>
                <w:lang w:val="fr-FR"/>
              </w:rPr>
            </w:pPr>
            <w:r w:rsidRPr="006276FC">
              <w:rPr>
                <w:sz w:val="16"/>
                <w:szCs w:val="16"/>
                <w:lang w:val="fr-FR"/>
              </w:rPr>
              <w:t>0 (PUBLIC_USER_IDENTITY)</w:t>
            </w:r>
          </w:p>
          <w:p w:rsidR="009178AD" w:rsidRPr="006276FC" w:rsidRDefault="009178AD" w:rsidP="00FA0403">
            <w:pPr>
              <w:pStyle w:val="TAL"/>
              <w:rPr>
                <w:sz w:val="16"/>
                <w:szCs w:val="16"/>
              </w:rPr>
            </w:pPr>
            <w:r w:rsidRPr="006276FC">
              <w:rPr>
                <w:sz w:val="16"/>
                <w:szCs w:val="16"/>
              </w:rPr>
              <w:t>1 (DISTINCT_PSI)</w:t>
            </w:r>
          </w:p>
          <w:p w:rsidR="009178AD" w:rsidRPr="006276FC" w:rsidRDefault="009178AD" w:rsidP="00FA0403">
            <w:pPr>
              <w:pStyle w:val="TAL"/>
              <w:rPr>
                <w:sz w:val="16"/>
                <w:szCs w:val="16"/>
              </w:rPr>
            </w:pPr>
            <w:r w:rsidRPr="006276FC">
              <w:rPr>
                <w:sz w:val="16"/>
                <w:szCs w:val="16"/>
              </w:rPr>
              <w:t>2 (WILDCARDED_PSI)</w:t>
            </w:r>
          </w:p>
          <w:p w:rsidR="009178AD" w:rsidRPr="006276FC" w:rsidRDefault="009178AD" w:rsidP="00FA0403">
            <w:pPr>
              <w:pStyle w:val="TAL"/>
              <w:rPr>
                <w:sz w:val="16"/>
                <w:szCs w:val="16"/>
              </w:rPr>
            </w:pPr>
            <w:r w:rsidRPr="006276FC">
              <w:rPr>
                <w:sz w:val="16"/>
                <w:szCs w:val="16"/>
              </w:rPr>
              <w:t>3 (WILDCARDED_IMPU)</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tWildcardedPSI</w:t>
            </w:r>
          </w:p>
        </w:tc>
        <w:tc>
          <w:tcPr>
            <w:tcW w:w="0" w:type="auto"/>
          </w:tcPr>
          <w:p w:rsidR="009178AD" w:rsidRPr="006276FC" w:rsidRDefault="009178AD" w:rsidP="00FA0403">
            <w:pPr>
              <w:pStyle w:val="TAL"/>
              <w:rPr>
                <w:sz w:val="16"/>
                <w:szCs w:val="16"/>
              </w:rPr>
            </w:pPr>
            <w:r w:rsidRPr="006276FC">
              <w:rPr>
                <w:sz w:val="16"/>
                <w:szCs w:val="16"/>
              </w:rPr>
              <w:t>WildcardedPSI</w:t>
            </w:r>
          </w:p>
        </w:tc>
        <w:tc>
          <w:tcPr>
            <w:tcW w:w="0" w:type="auto"/>
          </w:tcPr>
          <w:p w:rsidR="009178AD" w:rsidRPr="006276FC" w:rsidRDefault="009178AD" w:rsidP="00FA0403">
            <w:pPr>
              <w:pStyle w:val="TAL"/>
              <w:rPr>
                <w:sz w:val="16"/>
                <w:szCs w:val="16"/>
              </w:rPr>
            </w:pPr>
            <w:r w:rsidRPr="006276FC">
              <w:rPr>
                <w:sz w:val="16"/>
                <w:szCs w:val="16"/>
              </w:rPr>
              <w:t>anyURI</w:t>
            </w:r>
          </w:p>
        </w:tc>
        <w:tc>
          <w:tcPr>
            <w:tcW w:w="0" w:type="auto"/>
          </w:tcPr>
          <w:p w:rsidR="009178AD" w:rsidRPr="006276FC" w:rsidRDefault="009178AD" w:rsidP="00FA0403">
            <w:pPr>
              <w:pStyle w:val="TAL"/>
              <w:rPr>
                <w:sz w:val="16"/>
                <w:szCs w:val="16"/>
              </w:rPr>
            </w:pPr>
            <w:r w:rsidRPr="006276FC">
              <w:rPr>
                <w:sz w:val="16"/>
                <w:szCs w:val="16"/>
              </w:rPr>
              <w:t>Syntax described in 3GPP TS 23.003 [11].</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tWildcardedIMPU</w:t>
            </w:r>
          </w:p>
        </w:tc>
        <w:tc>
          <w:tcPr>
            <w:tcW w:w="0" w:type="auto"/>
          </w:tcPr>
          <w:p w:rsidR="009178AD" w:rsidRPr="006276FC" w:rsidRDefault="009178AD" w:rsidP="00FA0403">
            <w:pPr>
              <w:pStyle w:val="TAL"/>
              <w:rPr>
                <w:sz w:val="16"/>
                <w:szCs w:val="16"/>
              </w:rPr>
            </w:pPr>
            <w:r w:rsidRPr="006276FC">
              <w:rPr>
                <w:sz w:val="16"/>
                <w:szCs w:val="16"/>
              </w:rPr>
              <w:t>WildcardedIMPU</w:t>
            </w:r>
          </w:p>
        </w:tc>
        <w:tc>
          <w:tcPr>
            <w:tcW w:w="0" w:type="auto"/>
          </w:tcPr>
          <w:p w:rsidR="009178AD" w:rsidRPr="006276FC" w:rsidRDefault="009178AD" w:rsidP="00FA0403">
            <w:pPr>
              <w:pStyle w:val="TAL"/>
              <w:rPr>
                <w:sz w:val="16"/>
                <w:szCs w:val="16"/>
              </w:rPr>
            </w:pPr>
            <w:r w:rsidRPr="006276FC">
              <w:rPr>
                <w:sz w:val="16"/>
                <w:szCs w:val="16"/>
              </w:rPr>
              <w:t>anyURI</w:t>
            </w:r>
          </w:p>
        </w:tc>
        <w:tc>
          <w:tcPr>
            <w:tcW w:w="0" w:type="auto"/>
          </w:tcPr>
          <w:p w:rsidR="009178AD" w:rsidRPr="006276FC" w:rsidRDefault="009178AD" w:rsidP="00FA0403">
            <w:pPr>
              <w:pStyle w:val="TAL"/>
              <w:rPr>
                <w:sz w:val="16"/>
                <w:szCs w:val="16"/>
              </w:rPr>
            </w:pPr>
            <w:r w:rsidRPr="006276FC">
              <w:rPr>
                <w:sz w:val="16"/>
                <w:szCs w:val="16"/>
              </w:rPr>
              <w:t>Syntax described in 3GPP TS 23.003 [11].</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tServiceInfo</w:t>
            </w:r>
          </w:p>
        </w:tc>
        <w:tc>
          <w:tcPr>
            <w:tcW w:w="0" w:type="auto"/>
          </w:tcPr>
          <w:p w:rsidR="009178AD" w:rsidRPr="006276FC" w:rsidRDefault="009178AD" w:rsidP="00FA0403">
            <w:pPr>
              <w:pStyle w:val="TAL"/>
              <w:rPr>
                <w:sz w:val="16"/>
                <w:szCs w:val="16"/>
              </w:rPr>
            </w:pPr>
            <w:r w:rsidRPr="006276FC">
              <w:rPr>
                <w:sz w:val="16"/>
                <w:szCs w:val="16"/>
              </w:rPr>
              <w:t>ServiceInfo</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tDSAI-Tag</w:t>
            </w:r>
          </w:p>
        </w:tc>
        <w:tc>
          <w:tcPr>
            <w:tcW w:w="0" w:type="auto"/>
          </w:tcPr>
          <w:p w:rsidR="009178AD" w:rsidRPr="006276FC" w:rsidRDefault="009178AD" w:rsidP="00FA0403">
            <w:pPr>
              <w:pStyle w:val="TAL"/>
              <w:rPr>
                <w:sz w:val="16"/>
                <w:szCs w:val="16"/>
              </w:rPr>
            </w:pPr>
            <w:r w:rsidRPr="006276FC">
              <w:rPr>
                <w:sz w:val="16"/>
                <w:szCs w:val="16"/>
              </w:rPr>
              <w:t>DSAI-Tag</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tString</w:t>
            </w:r>
          </w:p>
        </w:tc>
        <w:tc>
          <w:tcPr>
            <w:tcW w:w="0" w:type="auto"/>
          </w:tcPr>
          <w:p w:rsidR="009178AD" w:rsidRPr="006276FC" w:rsidRDefault="009178AD" w:rsidP="00FA0403">
            <w:pPr>
              <w:pStyle w:val="TAL"/>
              <w:rPr>
                <w:sz w:val="16"/>
                <w:szCs w:val="16"/>
              </w:rPr>
            </w:pPr>
            <w:r w:rsidRPr="006276FC">
              <w:rPr>
                <w:sz w:val="16"/>
                <w:szCs w:val="16"/>
              </w:rPr>
              <w:t>RequestURI, Method, Header, Content, Line</w:t>
            </w:r>
            <w:r w:rsidRPr="006276FC">
              <w:rPr>
                <w:rFonts w:hint="eastAsia"/>
                <w:sz w:val="16"/>
                <w:szCs w:val="16"/>
                <w:lang w:eastAsia="zh-CN"/>
              </w:rPr>
              <w:t>, MMEName</w:t>
            </w:r>
            <w:r w:rsidRPr="006276FC">
              <w:rPr>
                <w:sz w:val="16"/>
                <w:szCs w:val="16"/>
                <w:lang w:eastAsia="zh-CN"/>
              </w:rPr>
              <w:t xml:space="preserve">, </w:t>
            </w:r>
            <w:r w:rsidRPr="006276FC">
              <w:rPr>
                <w:rFonts w:hint="eastAsia"/>
                <w:sz w:val="16"/>
                <w:szCs w:val="16"/>
                <w:lang w:eastAsia="zh-CN"/>
              </w:rPr>
              <w:t>AccessType, AccessInfo, AccessValue</w:t>
            </w:r>
            <w:r w:rsidRPr="006276FC">
              <w:rPr>
                <w:sz w:val="16"/>
                <w:szCs w:val="16"/>
                <w:lang w:eastAsia="zh-CN"/>
              </w:rPr>
              <w:t>, IMEISV</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tBool</w:t>
            </w:r>
          </w:p>
        </w:tc>
        <w:tc>
          <w:tcPr>
            <w:tcW w:w="0" w:type="auto"/>
          </w:tcPr>
          <w:p w:rsidR="009178AD" w:rsidRPr="006276FC" w:rsidRDefault="009178AD" w:rsidP="00FA0403">
            <w:pPr>
              <w:pStyle w:val="TAL"/>
              <w:rPr>
                <w:sz w:val="16"/>
                <w:szCs w:val="16"/>
              </w:rPr>
            </w:pPr>
            <w:r w:rsidRPr="006276FC">
              <w:rPr>
                <w:sz w:val="16"/>
                <w:szCs w:val="16"/>
              </w:rPr>
              <w:t>ConditionTypeCNF, ConditionNegated</w:t>
            </w:r>
          </w:p>
        </w:tc>
        <w:tc>
          <w:tcPr>
            <w:tcW w:w="0" w:type="auto"/>
          </w:tcPr>
          <w:p w:rsidR="009178AD" w:rsidRPr="006276FC" w:rsidRDefault="009178AD" w:rsidP="00FA0403">
            <w:pPr>
              <w:pStyle w:val="TAL"/>
              <w:rPr>
                <w:sz w:val="16"/>
                <w:szCs w:val="16"/>
              </w:rPr>
            </w:pPr>
            <w:r w:rsidRPr="006276FC">
              <w:rPr>
                <w:sz w:val="16"/>
                <w:szCs w:val="16"/>
              </w:rPr>
              <w:t>boolean</w:t>
            </w:r>
          </w:p>
        </w:tc>
        <w:tc>
          <w:tcPr>
            <w:tcW w:w="0" w:type="auto"/>
          </w:tcPr>
          <w:p w:rsidR="009178AD" w:rsidRPr="006276FC" w:rsidRDefault="009178AD" w:rsidP="00FA0403">
            <w:pPr>
              <w:pStyle w:val="TAL"/>
              <w:rPr>
                <w:sz w:val="16"/>
                <w:szCs w:val="16"/>
              </w:rPr>
            </w:pPr>
            <w:r w:rsidRPr="006276FC">
              <w:rPr>
                <w:sz w:val="16"/>
                <w:szCs w:val="16"/>
              </w:rPr>
              <w:t xml:space="preserve">Possible values: </w:t>
            </w:r>
          </w:p>
          <w:p w:rsidR="009178AD" w:rsidRPr="006276FC" w:rsidRDefault="009178AD" w:rsidP="00FA0403">
            <w:pPr>
              <w:pStyle w:val="TAL"/>
              <w:rPr>
                <w:sz w:val="16"/>
                <w:szCs w:val="16"/>
              </w:rPr>
            </w:pPr>
            <w:r w:rsidRPr="006276FC">
              <w:rPr>
                <w:sz w:val="16"/>
                <w:szCs w:val="16"/>
              </w:rPr>
              <w:t>0 (false)</w:t>
            </w:r>
          </w:p>
          <w:p w:rsidR="009178AD" w:rsidRPr="006276FC" w:rsidRDefault="009178AD" w:rsidP="00FA0403">
            <w:pPr>
              <w:pStyle w:val="TAL"/>
              <w:rPr>
                <w:sz w:val="16"/>
                <w:szCs w:val="16"/>
              </w:rPr>
            </w:pPr>
            <w:r w:rsidRPr="006276FC">
              <w:rPr>
                <w:sz w:val="16"/>
                <w:szCs w:val="16"/>
              </w:rPr>
              <w:t>1 (true)</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tSequenceNumber</w:t>
            </w:r>
          </w:p>
        </w:tc>
        <w:tc>
          <w:tcPr>
            <w:tcW w:w="0" w:type="auto"/>
          </w:tcPr>
          <w:p w:rsidR="009178AD" w:rsidRPr="006276FC" w:rsidRDefault="009178AD" w:rsidP="00FA0403">
            <w:pPr>
              <w:pStyle w:val="TAL"/>
              <w:rPr>
                <w:sz w:val="16"/>
                <w:szCs w:val="16"/>
              </w:rPr>
            </w:pPr>
            <w:r w:rsidRPr="006276FC">
              <w:rPr>
                <w:sz w:val="16"/>
                <w:szCs w:val="16"/>
              </w:rPr>
              <w:t>SequenceNumber</w:t>
            </w:r>
          </w:p>
        </w:tc>
        <w:tc>
          <w:tcPr>
            <w:tcW w:w="0" w:type="auto"/>
          </w:tcPr>
          <w:p w:rsidR="009178AD" w:rsidRPr="006276FC" w:rsidRDefault="009178AD" w:rsidP="00FA0403">
            <w:pPr>
              <w:pStyle w:val="TAL"/>
              <w:rPr>
                <w:sz w:val="16"/>
                <w:szCs w:val="16"/>
              </w:rPr>
            </w:pPr>
            <w:r w:rsidRPr="006276FC">
              <w:rPr>
                <w:sz w:val="16"/>
                <w:szCs w:val="16"/>
              </w:rPr>
              <w:t>integer</w:t>
            </w:r>
          </w:p>
        </w:tc>
        <w:tc>
          <w:tcPr>
            <w:tcW w:w="0" w:type="auto"/>
          </w:tcPr>
          <w:p w:rsidR="009178AD" w:rsidRPr="006276FC" w:rsidRDefault="009178AD" w:rsidP="00FA0403">
            <w:pPr>
              <w:pStyle w:val="TAL"/>
              <w:rPr>
                <w:sz w:val="16"/>
                <w:szCs w:val="16"/>
              </w:rPr>
            </w:pPr>
            <w:r w:rsidRPr="006276FC">
              <w:rPr>
                <w:sz w:val="16"/>
                <w:szCs w:val="16"/>
              </w:rPr>
              <w:t>&gt;=0, &lt;=65535</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tPSIActivation</w:t>
            </w:r>
          </w:p>
        </w:tc>
        <w:tc>
          <w:tcPr>
            <w:tcW w:w="0" w:type="auto"/>
          </w:tcPr>
          <w:p w:rsidR="009178AD" w:rsidRPr="006276FC" w:rsidRDefault="009178AD" w:rsidP="00FA0403">
            <w:pPr>
              <w:pStyle w:val="TAL"/>
              <w:rPr>
                <w:sz w:val="16"/>
                <w:szCs w:val="16"/>
              </w:rPr>
            </w:pPr>
            <w:r w:rsidRPr="006276FC">
              <w:rPr>
                <w:sz w:val="16"/>
                <w:szCs w:val="16"/>
              </w:rPr>
              <w:t>PSIActivation</w:t>
            </w:r>
          </w:p>
        </w:tc>
        <w:tc>
          <w:tcPr>
            <w:tcW w:w="0" w:type="auto"/>
          </w:tcPr>
          <w:p w:rsidR="009178AD" w:rsidRPr="006276FC" w:rsidRDefault="009178AD" w:rsidP="00FA0403">
            <w:pPr>
              <w:pStyle w:val="TAL"/>
              <w:rPr>
                <w:sz w:val="16"/>
                <w:szCs w:val="16"/>
              </w:rPr>
            </w:pPr>
            <w:r w:rsidRPr="006276FC">
              <w:rPr>
                <w:sz w:val="16"/>
                <w:szCs w:val="16"/>
              </w:rPr>
              <w:t>enumerated</w:t>
            </w:r>
          </w:p>
        </w:tc>
        <w:tc>
          <w:tcPr>
            <w:tcW w:w="0" w:type="auto"/>
          </w:tcPr>
          <w:p w:rsidR="009178AD" w:rsidRPr="006276FC" w:rsidRDefault="009178AD" w:rsidP="00FA0403">
            <w:pPr>
              <w:pStyle w:val="TAL"/>
              <w:rPr>
                <w:sz w:val="16"/>
                <w:szCs w:val="16"/>
              </w:rPr>
            </w:pPr>
            <w:r w:rsidRPr="006276FC">
              <w:rPr>
                <w:sz w:val="16"/>
                <w:szCs w:val="16"/>
              </w:rPr>
              <w:t>Possible Values:</w:t>
            </w:r>
          </w:p>
          <w:p w:rsidR="009178AD" w:rsidRPr="006276FC" w:rsidRDefault="009178AD" w:rsidP="00FA0403">
            <w:pPr>
              <w:pStyle w:val="TAL"/>
              <w:rPr>
                <w:sz w:val="16"/>
                <w:szCs w:val="16"/>
              </w:rPr>
            </w:pPr>
            <w:r w:rsidRPr="006276FC">
              <w:rPr>
                <w:sz w:val="16"/>
                <w:szCs w:val="16"/>
              </w:rPr>
              <w:t>0 (INACTIVE)</w:t>
            </w:r>
          </w:p>
          <w:p w:rsidR="009178AD" w:rsidRPr="006276FC" w:rsidRDefault="009178AD" w:rsidP="00FA0403">
            <w:pPr>
              <w:pStyle w:val="TAL"/>
              <w:rPr>
                <w:sz w:val="16"/>
                <w:szCs w:val="16"/>
              </w:rPr>
            </w:pPr>
            <w:r w:rsidRPr="006276FC">
              <w:rPr>
                <w:sz w:val="16"/>
                <w:szCs w:val="16"/>
              </w:rPr>
              <w:t>1 (ACTIVE)</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lastRenderedPageBreak/>
              <w:t>tDSAI-Value</w:t>
            </w:r>
          </w:p>
        </w:tc>
        <w:tc>
          <w:tcPr>
            <w:tcW w:w="0" w:type="auto"/>
          </w:tcPr>
          <w:p w:rsidR="009178AD" w:rsidRPr="006276FC" w:rsidRDefault="009178AD" w:rsidP="00FA0403">
            <w:pPr>
              <w:pStyle w:val="TAL"/>
              <w:rPr>
                <w:sz w:val="16"/>
                <w:szCs w:val="16"/>
              </w:rPr>
            </w:pPr>
            <w:r w:rsidRPr="006276FC">
              <w:rPr>
                <w:sz w:val="16"/>
                <w:szCs w:val="16"/>
              </w:rPr>
              <w:t>DSAI-Value</w:t>
            </w:r>
          </w:p>
        </w:tc>
        <w:tc>
          <w:tcPr>
            <w:tcW w:w="0" w:type="auto"/>
          </w:tcPr>
          <w:p w:rsidR="009178AD" w:rsidRPr="006276FC" w:rsidRDefault="009178AD" w:rsidP="00FA0403">
            <w:pPr>
              <w:pStyle w:val="TAL"/>
              <w:rPr>
                <w:sz w:val="16"/>
                <w:szCs w:val="16"/>
              </w:rPr>
            </w:pPr>
            <w:r w:rsidRPr="006276FC">
              <w:rPr>
                <w:sz w:val="16"/>
                <w:szCs w:val="16"/>
              </w:rPr>
              <w:t>enumerated</w:t>
            </w:r>
          </w:p>
        </w:tc>
        <w:tc>
          <w:tcPr>
            <w:tcW w:w="0" w:type="auto"/>
          </w:tcPr>
          <w:p w:rsidR="009178AD" w:rsidRPr="006276FC" w:rsidRDefault="009178AD" w:rsidP="00FA0403">
            <w:pPr>
              <w:pStyle w:val="TAL"/>
              <w:rPr>
                <w:rFonts w:cs="CG Times (WN)"/>
                <w:sz w:val="16"/>
                <w:szCs w:val="16"/>
                <w:lang w:eastAsia="ar-SA"/>
              </w:rPr>
            </w:pPr>
            <w:r w:rsidRPr="006276FC">
              <w:rPr>
                <w:rFonts w:cs="CG Times (WN)"/>
                <w:sz w:val="16"/>
                <w:szCs w:val="16"/>
                <w:lang w:eastAsia="ar-SA"/>
              </w:rPr>
              <w:t>Possible values are:</w:t>
            </w:r>
          </w:p>
          <w:p w:rsidR="009178AD" w:rsidRPr="006276FC" w:rsidRDefault="009178AD" w:rsidP="00FA0403">
            <w:pPr>
              <w:pStyle w:val="TAL"/>
              <w:rPr>
                <w:rFonts w:cs="CG Times (WN)"/>
                <w:sz w:val="16"/>
                <w:szCs w:val="16"/>
                <w:lang w:eastAsia="ar-SA"/>
              </w:rPr>
            </w:pPr>
            <w:r w:rsidRPr="006276FC">
              <w:rPr>
                <w:rFonts w:cs="CG Times (WN)"/>
                <w:sz w:val="16"/>
                <w:szCs w:val="16"/>
                <w:lang w:eastAsia="ar-SA"/>
              </w:rPr>
              <w:t>0 (ACTIVE)</w:t>
            </w:r>
          </w:p>
          <w:p w:rsidR="009178AD" w:rsidRPr="006276FC" w:rsidRDefault="009178AD" w:rsidP="00FA0403">
            <w:pPr>
              <w:pStyle w:val="TAL"/>
              <w:rPr>
                <w:sz w:val="16"/>
                <w:szCs w:val="16"/>
              </w:rPr>
            </w:pPr>
            <w:r w:rsidRPr="006276FC">
              <w:rPr>
                <w:rFonts w:cs="CG Times (WN)"/>
                <w:sz w:val="16"/>
                <w:szCs w:val="16"/>
                <w:lang w:eastAsia="ar-SA"/>
              </w:rPr>
              <w:t>1 (INACTIVE)</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tServiceLevelTraceInfo</w:t>
            </w:r>
          </w:p>
        </w:tc>
        <w:tc>
          <w:tcPr>
            <w:tcW w:w="0" w:type="auto"/>
          </w:tcPr>
          <w:p w:rsidR="009178AD" w:rsidRPr="006276FC" w:rsidRDefault="009178AD" w:rsidP="00FA0403">
            <w:pPr>
              <w:pStyle w:val="TAL"/>
              <w:rPr>
                <w:sz w:val="16"/>
                <w:szCs w:val="16"/>
              </w:rPr>
            </w:pPr>
            <w:r w:rsidRPr="006276FC">
              <w:rPr>
                <w:sz w:val="16"/>
                <w:szCs w:val="16"/>
              </w:rPr>
              <w:t>ServiceLevelTraceInfo</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rFonts w:cs="CG Times (WN)"/>
                <w:sz w:val="16"/>
                <w:szCs w:val="16"/>
                <w:lang w:eastAsia="ar-SA"/>
              </w:rPr>
            </w:pPr>
            <w:r w:rsidRPr="006276FC">
              <w:rPr>
                <w:sz w:val="16"/>
                <w:szCs w:val="16"/>
              </w:rPr>
              <w:t>Syntax described in 3GPP TS 24.323 [45]</w:t>
            </w:r>
          </w:p>
        </w:tc>
      </w:tr>
      <w:tr w:rsidR="009178AD" w:rsidRPr="006276FC" w:rsidTr="00FA0403">
        <w:trPr>
          <w:cantSplit/>
          <w:tblHeader/>
          <w:jc w:val="center"/>
        </w:trPr>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tIPv4Address</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IPv4Address</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9178AD" w:rsidRPr="006276FC" w:rsidTr="00FA0403">
        <w:trPr>
          <w:cantSplit/>
          <w:tblHeader/>
          <w:jc w:val="center"/>
        </w:trPr>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tIPv6Prefix</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IPv6Prefix</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9178AD" w:rsidRPr="006276FC" w:rsidTr="00FA0403">
        <w:trPr>
          <w:cantSplit/>
          <w:tblHeader/>
          <w:jc w:val="center"/>
        </w:trPr>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tIPv6InterfaceIdentifier</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IPv6InterfaceIdentifier</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9178AD" w:rsidRPr="006276FC" w:rsidTr="00FA040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0 (Highest priority)</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1</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2</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3</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4 (Lowest priority)</w:t>
            </w:r>
          </w:p>
        </w:tc>
      </w:tr>
      <w:tr w:rsidR="009178AD" w:rsidRPr="006276FC" w:rsidTr="00FA040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0 (REACHABLE)</w:t>
            </w:r>
          </w:p>
        </w:tc>
      </w:tr>
      <w:tr w:rsidR="009178AD" w:rsidRPr="006276FC" w:rsidTr="00FA040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0 (REACHABLE)</w:t>
            </w:r>
          </w:p>
        </w:tc>
      </w:tr>
      <w:tr w:rsidR="009178AD" w:rsidRPr="006276FC" w:rsidTr="00FA040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0 (REACHABLE)</w:t>
            </w:r>
          </w:p>
        </w:tc>
      </w:tr>
      <w:tr w:rsidR="009178AD" w:rsidRPr="006276FC" w:rsidTr="00FA040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0 (REACHABLE)</w:t>
            </w:r>
          </w:p>
        </w:tc>
      </w:tr>
      <w:tr w:rsidR="009178AD" w:rsidRPr="006276FC" w:rsidTr="00FA0403">
        <w:trPr>
          <w:cantSplit/>
          <w:tblHeader/>
          <w:jc w:val="center"/>
        </w:trPr>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tIP-SM-GW-Number</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IP-SM-GW-Number</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9178AD" w:rsidRPr="006276FC" w:rsidTr="00FA0403">
        <w:trPr>
          <w:cantSplit/>
          <w:tblHeader/>
          <w:jc w:val="center"/>
        </w:trPr>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enumerated</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0 (IMS-VOICE-OVER-PS-NOT-SUPPORTED)</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1 (IMS-VOICE-OVER-PS-SUPPORTED)</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2 (IMS-VOICE-OVER-PS-SUPPORT-UNKNOWN)</w:t>
            </w:r>
          </w:p>
        </w:tc>
      </w:tr>
      <w:tr w:rsidR="009178AD" w:rsidRPr="006276FC" w:rsidTr="00FA0403">
        <w:trPr>
          <w:cantSplit/>
          <w:tblHeader/>
          <w:jc w:val="center"/>
        </w:trPr>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tRATtype</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RATtype</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enumerated</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Pr>
                <w:rFonts w:ascii="Arial" w:hAnsi="Arial"/>
                <w:sz w:val="16"/>
                <w:szCs w:val="16"/>
              </w:rPr>
              <w:t>clause</w:t>
            </w:r>
            <w:r w:rsidRPr="006276FC">
              <w:rPr>
                <w:rFonts w:ascii="Arial" w:hAnsi="Arial"/>
                <w:sz w:val="16"/>
                <w:szCs w:val="16"/>
              </w:rPr>
              <w:t xml:space="preserve"> 5.3.31</w:t>
            </w:r>
          </w:p>
        </w:tc>
      </w:tr>
      <w:tr w:rsidR="009178AD" w:rsidRPr="006276FC" w:rsidTr="00FA0403">
        <w:trPr>
          <w:cantSplit/>
          <w:tblHeader/>
          <w:jc w:val="center"/>
        </w:trPr>
        <w:tc>
          <w:tcPr>
            <w:tcW w:w="0" w:type="auto"/>
          </w:tcPr>
          <w:p w:rsidR="009178AD" w:rsidRPr="006276FC" w:rsidRDefault="009178AD" w:rsidP="00FA0403">
            <w:pPr>
              <w:keepNext/>
              <w:keepLines/>
              <w:spacing w:after="0"/>
              <w:rPr>
                <w:rFonts w:ascii="Arial" w:hAnsi="Arial"/>
                <w:sz w:val="16"/>
                <w:szCs w:val="16"/>
              </w:rPr>
            </w:pPr>
            <w:r>
              <w:rPr>
                <w:rFonts w:ascii="Arial" w:hAnsi="Arial"/>
                <w:sz w:val="16"/>
                <w:szCs w:val="16"/>
              </w:rPr>
              <w:t>tAccessType</w:t>
            </w:r>
          </w:p>
        </w:tc>
        <w:tc>
          <w:tcPr>
            <w:tcW w:w="0" w:type="auto"/>
          </w:tcPr>
          <w:p w:rsidR="009178AD" w:rsidRPr="006276FC" w:rsidRDefault="009178AD" w:rsidP="00FA0403">
            <w:pPr>
              <w:keepNext/>
              <w:keepLines/>
              <w:spacing w:after="0"/>
              <w:rPr>
                <w:rFonts w:ascii="Arial" w:hAnsi="Arial"/>
                <w:sz w:val="16"/>
                <w:szCs w:val="16"/>
              </w:rPr>
            </w:pPr>
            <w:r>
              <w:rPr>
                <w:rFonts w:ascii="Arial" w:hAnsi="Arial"/>
                <w:sz w:val="16"/>
                <w:szCs w:val="16"/>
              </w:rPr>
              <w:t>AccessType</w:t>
            </w:r>
          </w:p>
        </w:tc>
        <w:tc>
          <w:tcPr>
            <w:tcW w:w="0" w:type="auto"/>
          </w:tcPr>
          <w:p w:rsidR="009178AD" w:rsidRPr="006276FC" w:rsidRDefault="009178AD" w:rsidP="00FA0403">
            <w:pPr>
              <w:keepNext/>
              <w:keepLines/>
              <w:spacing w:after="0"/>
              <w:rPr>
                <w:rFonts w:ascii="Arial" w:hAnsi="Arial"/>
                <w:sz w:val="16"/>
                <w:szCs w:val="16"/>
              </w:rPr>
            </w:pPr>
            <w:r>
              <w:rPr>
                <w:rFonts w:ascii="Arial" w:hAnsi="Arial"/>
                <w:sz w:val="16"/>
                <w:szCs w:val="16"/>
              </w:rPr>
              <w:t>enumerated</w:t>
            </w:r>
          </w:p>
        </w:tc>
        <w:tc>
          <w:tcPr>
            <w:tcW w:w="0" w:type="auto"/>
          </w:tcPr>
          <w:p w:rsidR="009178AD" w:rsidRDefault="009178AD" w:rsidP="00FA0403">
            <w:pPr>
              <w:keepNext/>
              <w:keepLines/>
              <w:spacing w:after="0"/>
              <w:rPr>
                <w:rFonts w:ascii="Arial" w:hAnsi="Arial"/>
                <w:sz w:val="16"/>
                <w:szCs w:val="16"/>
              </w:rPr>
            </w:pPr>
            <w:r>
              <w:rPr>
                <w:rFonts w:ascii="Arial" w:hAnsi="Arial"/>
                <w:sz w:val="16"/>
                <w:szCs w:val="16"/>
              </w:rPr>
              <w:t>Possible Values:</w:t>
            </w:r>
          </w:p>
          <w:p w:rsidR="009178AD" w:rsidRDefault="009178AD" w:rsidP="00FA0403">
            <w:pPr>
              <w:keepNext/>
              <w:keepLines/>
              <w:spacing w:after="0"/>
              <w:rPr>
                <w:rFonts w:ascii="Arial" w:hAnsi="Arial"/>
                <w:sz w:val="16"/>
                <w:szCs w:val="16"/>
              </w:rPr>
            </w:pPr>
            <w:r>
              <w:rPr>
                <w:rFonts w:ascii="Arial" w:hAnsi="Arial"/>
                <w:sz w:val="16"/>
                <w:szCs w:val="16"/>
              </w:rPr>
              <w:t>0 (3GPP-ACCESS)</w:t>
            </w:r>
          </w:p>
          <w:p w:rsidR="009178AD" w:rsidRPr="006276FC" w:rsidRDefault="009178AD" w:rsidP="00FA0403">
            <w:pPr>
              <w:keepNext/>
              <w:keepLines/>
              <w:spacing w:after="0"/>
              <w:rPr>
                <w:rFonts w:ascii="Arial" w:hAnsi="Arial"/>
                <w:sz w:val="16"/>
                <w:szCs w:val="16"/>
              </w:rPr>
            </w:pPr>
            <w:r>
              <w:rPr>
                <w:rFonts w:ascii="Arial" w:hAnsi="Arial"/>
                <w:sz w:val="16"/>
                <w:szCs w:val="16"/>
              </w:rPr>
              <w:t>1 (NON-3GPP-ACCESS)</w:t>
            </w:r>
          </w:p>
        </w:tc>
      </w:tr>
      <w:tr w:rsidR="009178AD" w:rsidRPr="006276FC" w:rsidTr="00FA0403">
        <w:trPr>
          <w:cantSplit/>
          <w:tblHeader/>
          <w:jc w:val="center"/>
        </w:trPr>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tDateTime</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LastUEActivityTime</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dateTime</w:t>
            </w:r>
          </w:p>
        </w:tc>
        <w:tc>
          <w:tcPr>
            <w:tcW w:w="0" w:type="auto"/>
          </w:tcPr>
          <w:p w:rsidR="009178AD" w:rsidRPr="006276FC" w:rsidRDefault="009178AD" w:rsidP="00FA0403">
            <w:pPr>
              <w:keepNext/>
              <w:keepLines/>
              <w:spacing w:after="0"/>
              <w:rPr>
                <w:rFonts w:ascii="Arial" w:hAnsi="Arial"/>
                <w:sz w:val="16"/>
                <w:szCs w:val="16"/>
              </w:rPr>
            </w:pPr>
          </w:p>
        </w:tc>
      </w:tr>
      <w:tr w:rsidR="009178AD" w:rsidRPr="006276FC" w:rsidTr="00FA0403">
        <w:trPr>
          <w:cantSplit/>
          <w:tblHeader/>
          <w:jc w:val="center"/>
        </w:trPr>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tUE-SRVCC-Capability</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UE-SRVCC-Capability</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enumerated</w:t>
            </w:r>
          </w:p>
        </w:tc>
        <w:tc>
          <w:tcPr>
            <w:tcW w:w="0" w:type="auto"/>
          </w:tcPr>
          <w:p w:rsidR="009178AD" w:rsidRPr="006276FC" w:rsidRDefault="009178AD" w:rsidP="00FA040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0 (UE-SRVCC-CAPABILITY-NOT-SUPPORTED)</w:t>
            </w:r>
          </w:p>
          <w:p w:rsidR="009178AD" w:rsidRPr="006276FC" w:rsidRDefault="009178AD" w:rsidP="00FA0403">
            <w:pPr>
              <w:keepNext/>
              <w:keepLines/>
              <w:spacing w:after="0"/>
              <w:rPr>
                <w:rFonts w:ascii="Arial" w:hAnsi="Arial"/>
                <w:sz w:val="16"/>
                <w:szCs w:val="16"/>
              </w:rPr>
            </w:pPr>
            <w:r w:rsidRPr="006276FC">
              <w:rPr>
                <w:rFonts w:ascii="Arial" w:hAnsi="Arial"/>
                <w:sz w:val="16"/>
                <w:szCs w:val="16"/>
              </w:rPr>
              <w:t>1 (UE-SRVCC-CAPABILITY-SUPPORTED)</w:t>
            </w:r>
          </w:p>
        </w:tc>
      </w:tr>
      <w:tr w:rsidR="009178AD" w:rsidRPr="006276FC" w:rsidTr="00FA0403">
        <w:trPr>
          <w:cantSplit/>
          <w:tblHeader/>
          <w:jc w:val="center"/>
        </w:trPr>
        <w:tc>
          <w:tcPr>
            <w:tcW w:w="0" w:type="auto"/>
          </w:tcPr>
          <w:p w:rsidR="009178AD" w:rsidRPr="006276FC" w:rsidRDefault="009178AD" w:rsidP="00FA0403">
            <w:pPr>
              <w:pStyle w:val="TAL"/>
              <w:rPr>
                <w:sz w:val="16"/>
              </w:rPr>
            </w:pPr>
            <w:r w:rsidRPr="006276FC">
              <w:rPr>
                <w:sz w:val="16"/>
              </w:rPr>
              <w:t>tPriorityNamespace</w:t>
            </w:r>
          </w:p>
        </w:tc>
        <w:tc>
          <w:tcPr>
            <w:tcW w:w="0" w:type="auto"/>
          </w:tcPr>
          <w:p w:rsidR="009178AD" w:rsidRPr="006276FC" w:rsidRDefault="009178AD" w:rsidP="00FA0403">
            <w:pPr>
              <w:pStyle w:val="TAL"/>
              <w:rPr>
                <w:sz w:val="16"/>
              </w:rPr>
            </w:pPr>
            <w:r w:rsidRPr="006276FC">
              <w:rPr>
                <w:sz w:val="16"/>
              </w:rPr>
              <w:t>PriorityNamespace</w:t>
            </w:r>
          </w:p>
        </w:tc>
        <w:tc>
          <w:tcPr>
            <w:tcW w:w="0" w:type="auto"/>
          </w:tcPr>
          <w:p w:rsidR="009178AD" w:rsidRPr="006276FC" w:rsidRDefault="009178AD" w:rsidP="00FA0403">
            <w:pPr>
              <w:pStyle w:val="TAL"/>
              <w:rPr>
                <w:sz w:val="16"/>
              </w:rPr>
            </w:pPr>
            <w:r w:rsidRPr="006276FC">
              <w:rPr>
                <w:sz w:val="16"/>
              </w:rPr>
              <w:t>string</w:t>
            </w:r>
          </w:p>
        </w:tc>
        <w:tc>
          <w:tcPr>
            <w:tcW w:w="0" w:type="auto"/>
          </w:tcPr>
          <w:p w:rsidR="009178AD" w:rsidRPr="006276FC" w:rsidRDefault="009178AD" w:rsidP="00FA0403">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rsidTr="00FA0403">
        <w:trPr>
          <w:cantSplit/>
          <w:tblHeader/>
          <w:jc w:val="center"/>
        </w:trPr>
        <w:tc>
          <w:tcPr>
            <w:tcW w:w="0" w:type="auto"/>
          </w:tcPr>
          <w:p w:rsidR="009178AD" w:rsidRPr="006276FC" w:rsidRDefault="009178AD" w:rsidP="00FA0403">
            <w:pPr>
              <w:pStyle w:val="TAL"/>
              <w:rPr>
                <w:sz w:val="16"/>
              </w:rPr>
            </w:pPr>
            <w:r w:rsidRPr="006276FC">
              <w:rPr>
                <w:sz w:val="16"/>
              </w:rPr>
              <w:t>tPriorityLevel</w:t>
            </w:r>
          </w:p>
        </w:tc>
        <w:tc>
          <w:tcPr>
            <w:tcW w:w="0" w:type="auto"/>
          </w:tcPr>
          <w:p w:rsidR="009178AD" w:rsidRPr="006276FC" w:rsidRDefault="009178AD" w:rsidP="00FA0403">
            <w:pPr>
              <w:pStyle w:val="TAL"/>
              <w:rPr>
                <w:sz w:val="16"/>
              </w:rPr>
            </w:pPr>
            <w:r w:rsidRPr="006276FC">
              <w:rPr>
                <w:sz w:val="16"/>
              </w:rPr>
              <w:t>PriorityLevel</w:t>
            </w:r>
          </w:p>
        </w:tc>
        <w:tc>
          <w:tcPr>
            <w:tcW w:w="0" w:type="auto"/>
          </w:tcPr>
          <w:p w:rsidR="009178AD" w:rsidRPr="006276FC" w:rsidRDefault="009178AD" w:rsidP="00FA0403">
            <w:pPr>
              <w:pStyle w:val="TAL"/>
              <w:rPr>
                <w:sz w:val="16"/>
              </w:rPr>
            </w:pPr>
            <w:r w:rsidRPr="006276FC">
              <w:rPr>
                <w:sz w:val="16"/>
              </w:rPr>
              <w:t>string</w:t>
            </w:r>
          </w:p>
        </w:tc>
        <w:tc>
          <w:tcPr>
            <w:tcW w:w="0" w:type="auto"/>
          </w:tcPr>
          <w:p w:rsidR="009178AD" w:rsidRPr="006276FC" w:rsidRDefault="009178AD" w:rsidP="00FA0403">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rsidTr="00FA0403">
        <w:trPr>
          <w:cantSplit/>
          <w:tblHeader/>
          <w:jc w:val="center"/>
        </w:trPr>
        <w:tc>
          <w:tcPr>
            <w:tcW w:w="0" w:type="auto"/>
          </w:tcPr>
          <w:p w:rsidR="009178AD" w:rsidRPr="006276FC" w:rsidRDefault="009178AD" w:rsidP="00FA0403">
            <w:pPr>
              <w:pStyle w:val="TAL"/>
              <w:rPr>
                <w:sz w:val="16"/>
                <w:lang w:eastAsia="zh-CN"/>
              </w:rPr>
            </w:pPr>
            <w:r w:rsidRPr="006276FC">
              <w:rPr>
                <w:sz w:val="16"/>
                <w:szCs w:val="16"/>
              </w:rPr>
              <w:lastRenderedPageBreak/>
              <w:t>tSCAddress</w:t>
            </w:r>
          </w:p>
        </w:tc>
        <w:tc>
          <w:tcPr>
            <w:tcW w:w="0" w:type="auto"/>
          </w:tcPr>
          <w:p w:rsidR="009178AD" w:rsidRPr="006276FC" w:rsidRDefault="009178AD" w:rsidP="00FA0403">
            <w:pPr>
              <w:pStyle w:val="TAL"/>
              <w:rPr>
                <w:sz w:val="16"/>
              </w:rPr>
            </w:pPr>
            <w:r w:rsidRPr="006276FC">
              <w:rPr>
                <w:sz w:val="16"/>
                <w:szCs w:val="16"/>
              </w:rPr>
              <w:t>SCAddress</w:t>
            </w:r>
          </w:p>
        </w:tc>
        <w:tc>
          <w:tcPr>
            <w:tcW w:w="0" w:type="auto"/>
          </w:tcPr>
          <w:p w:rsidR="009178AD" w:rsidRPr="006276FC" w:rsidRDefault="009178AD" w:rsidP="00FA0403">
            <w:pPr>
              <w:pStyle w:val="TAL"/>
              <w:rPr>
                <w:sz w:val="16"/>
              </w:rPr>
            </w:pPr>
            <w:r w:rsidRPr="006276FC">
              <w:rPr>
                <w:rFonts w:hint="eastAsia"/>
                <w:sz w:val="16"/>
                <w:szCs w:val="16"/>
                <w:lang w:eastAsia="zh-CN"/>
              </w:rPr>
              <w:t>s</w:t>
            </w:r>
            <w:r w:rsidRPr="006276FC">
              <w:rPr>
                <w:sz w:val="16"/>
                <w:szCs w:val="16"/>
              </w:rPr>
              <w:t>tring</w:t>
            </w:r>
          </w:p>
        </w:tc>
        <w:tc>
          <w:tcPr>
            <w:tcW w:w="0" w:type="auto"/>
          </w:tcPr>
          <w:p w:rsidR="009178AD" w:rsidRPr="006276FC" w:rsidRDefault="009178AD" w:rsidP="00FA0403">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9178AD" w:rsidRPr="006276FC" w:rsidTr="00FA0403">
        <w:trPr>
          <w:cantSplit/>
          <w:tblHeader/>
          <w:jc w:val="center"/>
        </w:trPr>
        <w:tc>
          <w:tcPr>
            <w:tcW w:w="0" w:type="auto"/>
          </w:tcPr>
          <w:p w:rsidR="009178AD" w:rsidRPr="006276FC" w:rsidRDefault="009178AD" w:rsidP="00FA0403">
            <w:pPr>
              <w:pStyle w:val="TAL"/>
              <w:rPr>
                <w:sz w:val="16"/>
                <w:szCs w:val="16"/>
                <w:lang w:eastAsia="zh-CN"/>
              </w:rPr>
            </w:pPr>
            <w:r w:rsidRPr="006276FC">
              <w:rPr>
                <w:rFonts w:hint="eastAsia"/>
                <w:sz w:val="16"/>
                <w:szCs w:val="16"/>
                <w:lang w:eastAsia="zh-CN"/>
              </w:rPr>
              <w:t>tVisitedPLMNID</w:t>
            </w:r>
          </w:p>
        </w:tc>
        <w:tc>
          <w:tcPr>
            <w:tcW w:w="0" w:type="auto"/>
          </w:tcPr>
          <w:p w:rsidR="009178AD" w:rsidRPr="006276FC" w:rsidRDefault="009178AD" w:rsidP="00FA0403">
            <w:pPr>
              <w:pStyle w:val="TAL"/>
              <w:rPr>
                <w:sz w:val="16"/>
                <w:szCs w:val="16"/>
              </w:rPr>
            </w:pPr>
            <w:r w:rsidRPr="006276FC">
              <w:rPr>
                <w:rFonts w:hint="eastAsia"/>
                <w:sz w:val="16"/>
                <w:szCs w:val="16"/>
                <w:lang w:eastAsia="zh-CN"/>
              </w:rPr>
              <w:t>VisitedPLMNID</w:t>
            </w:r>
          </w:p>
        </w:tc>
        <w:tc>
          <w:tcPr>
            <w:tcW w:w="0" w:type="auto"/>
          </w:tcPr>
          <w:p w:rsidR="009178AD" w:rsidRPr="006276FC" w:rsidRDefault="009178AD" w:rsidP="00FA0403">
            <w:pPr>
              <w:pStyle w:val="TAL"/>
              <w:rPr>
                <w:sz w:val="16"/>
                <w:szCs w:val="16"/>
                <w:lang w:eastAsia="zh-CN"/>
              </w:rPr>
            </w:pPr>
            <w:r w:rsidRPr="006276FC">
              <w:rPr>
                <w:rFonts w:hint="eastAsia"/>
                <w:sz w:val="16"/>
                <w:szCs w:val="16"/>
                <w:lang w:eastAsia="zh-CN"/>
              </w:rPr>
              <w:t>string</w:t>
            </w:r>
          </w:p>
        </w:tc>
        <w:tc>
          <w:tcPr>
            <w:tcW w:w="0" w:type="auto"/>
          </w:tcPr>
          <w:p w:rsidR="009178AD" w:rsidRPr="006276FC" w:rsidRDefault="009178AD" w:rsidP="00FA0403">
            <w:pPr>
              <w:pStyle w:val="TAL"/>
              <w:rPr>
                <w:sz w:val="16"/>
                <w:szCs w:val="16"/>
                <w:lang w:eastAsia="zh-CN"/>
              </w:rPr>
            </w:pPr>
            <w:bookmarkStart w:id="452" w:name="OLE_LINK8"/>
            <w:bookmarkStart w:id="453" w:name="OLE_LINK9"/>
            <w:r w:rsidRPr="006276FC">
              <w:rPr>
                <w:rFonts w:hint="eastAsia"/>
                <w:sz w:val="16"/>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rPr>
              <w:t>3</w:t>
            </w:r>
            <w:r w:rsidRPr="006276FC">
              <w:rPr>
                <w:sz w:val="16"/>
              </w:rPr>
              <w:t>.</w:t>
            </w:r>
            <w:r w:rsidRPr="006276FC">
              <w:rPr>
                <w:rFonts w:hint="eastAsia"/>
                <w:sz w:val="16"/>
              </w:rPr>
              <w:t>003</w:t>
            </w:r>
            <w:r w:rsidRPr="006276FC">
              <w:rPr>
                <w:sz w:val="16"/>
              </w:rPr>
              <w:t xml:space="preserve"> [</w:t>
            </w:r>
            <w:r w:rsidRPr="006276FC">
              <w:rPr>
                <w:rFonts w:hint="eastAsia"/>
                <w:sz w:val="16"/>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452"/>
            <w:bookmarkEnd w:id="453"/>
          </w:p>
        </w:tc>
      </w:tr>
      <w:tr w:rsidR="009178AD" w:rsidRPr="006276FC" w:rsidTr="00FA0403">
        <w:trPr>
          <w:cantSplit/>
          <w:tblHeader/>
          <w:jc w:val="center"/>
        </w:trPr>
        <w:tc>
          <w:tcPr>
            <w:tcW w:w="0" w:type="auto"/>
          </w:tcPr>
          <w:p w:rsidR="009178AD" w:rsidRPr="006276FC" w:rsidRDefault="009178AD" w:rsidP="00FA0403">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rsidR="009178AD" w:rsidRPr="006276FC" w:rsidRDefault="009178AD" w:rsidP="00FA0403">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rsidR="009178AD" w:rsidRPr="006276FC" w:rsidRDefault="009178AD" w:rsidP="00FA0403">
            <w:pPr>
              <w:pStyle w:val="TAC"/>
              <w:rPr>
                <w:sz w:val="16"/>
                <w:szCs w:val="16"/>
                <w:lang w:eastAsia="zh-CN"/>
              </w:rPr>
            </w:pPr>
            <w:r w:rsidRPr="006276FC">
              <w:rPr>
                <w:rFonts w:hint="eastAsia"/>
                <w:sz w:val="16"/>
                <w:szCs w:val="16"/>
                <w:lang w:eastAsia="zh-CN"/>
              </w:rPr>
              <w:t>string</w:t>
            </w:r>
          </w:p>
        </w:tc>
        <w:tc>
          <w:tcPr>
            <w:tcW w:w="0" w:type="auto"/>
          </w:tcPr>
          <w:p w:rsidR="009178AD" w:rsidRPr="006276FC" w:rsidRDefault="009178AD" w:rsidP="00FA0403">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9178AD" w:rsidRPr="006276FC" w:rsidTr="00FA0403">
        <w:trPr>
          <w:cantSplit/>
          <w:tblHeader/>
          <w:jc w:val="center"/>
        </w:trPr>
        <w:tc>
          <w:tcPr>
            <w:tcW w:w="0" w:type="auto"/>
          </w:tcPr>
          <w:p w:rsidR="009178AD" w:rsidRPr="006276FC" w:rsidRDefault="009178AD" w:rsidP="00FA0403">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rsidR="009178AD" w:rsidRPr="006276FC" w:rsidRDefault="009178AD" w:rsidP="00FA0403">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rsidR="009178AD" w:rsidRPr="006276FC" w:rsidRDefault="009178AD" w:rsidP="00FA0403">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rsidR="009178AD" w:rsidRPr="006276FC" w:rsidRDefault="009178AD" w:rsidP="00FA0403">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tMSISDNType</w:t>
            </w:r>
          </w:p>
        </w:tc>
        <w:tc>
          <w:tcPr>
            <w:tcW w:w="0" w:type="auto"/>
          </w:tcPr>
          <w:p w:rsidR="009178AD" w:rsidRPr="006276FC" w:rsidRDefault="009178AD" w:rsidP="00FA0403">
            <w:pPr>
              <w:pStyle w:val="TAL"/>
              <w:rPr>
                <w:sz w:val="16"/>
                <w:szCs w:val="16"/>
                <w:lang w:eastAsia="zh-CN"/>
              </w:rPr>
            </w:pPr>
            <w:r w:rsidRPr="006276FC">
              <w:rPr>
                <w:sz w:val="16"/>
                <w:szCs w:val="16"/>
              </w:rPr>
              <w:t>MSISDNType</w:t>
            </w:r>
          </w:p>
        </w:tc>
        <w:tc>
          <w:tcPr>
            <w:tcW w:w="0" w:type="auto"/>
          </w:tcPr>
          <w:p w:rsidR="009178AD" w:rsidRPr="006276FC" w:rsidRDefault="009178AD" w:rsidP="00FA0403">
            <w:pPr>
              <w:pStyle w:val="TAL"/>
              <w:rPr>
                <w:sz w:val="16"/>
                <w:szCs w:val="16"/>
                <w:lang w:eastAsia="zh-CN"/>
              </w:rPr>
            </w:pPr>
            <w:r w:rsidRPr="006276FC">
              <w:rPr>
                <w:sz w:val="16"/>
                <w:szCs w:val="16"/>
              </w:rPr>
              <w:t>enumerated</w:t>
            </w:r>
          </w:p>
        </w:tc>
        <w:tc>
          <w:tcPr>
            <w:tcW w:w="0" w:type="auto"/>
          </w:tcPr>
          <w:p w:rsidR="009178AD" w:rsidRPr="006276FC" w:rsidRDefault="009178AD" w:rsidP="00FA0403">
            <w:pPr>
              <w:pStyle w:val="TAL"/>
              <w:rPr>
                <w:sz w:val="16"/>
                <w:szCs w:val="16"/>
                <w:lang w:val="fr-FR"/>
              </w:rPr>
            </w:pPr>
            <w:r w:rsidRPr="006276FC">
              <w:rPr>
                <w:sz w:val="16"/>
                <w:szCs w:val="16"/>
                <w:lang w:val="fr-FR"/>
              </w:rPr>
              <w:t>Possible values:</w:t>
            </w:r>
          </w:p>
          <w:p w:rsidR="009178AD" w:rsidRPr="006276FC" w:rsidRDefault="009178AD" w:rsidP="00FA0403">
            <w:pPr>
              <w:pStyle w:val="TAL"/>
              <w:rPr>
                <w:sz w:val="16"/>
                <w:szCs w:val="16"/>
                <w:lang w:val="fr-FR"/>
              </w:rPr>
            </w:pPr>
            <w:r w:rsidRPr="006276FC">
              <w:rPr>
                <w:sz w:val="16"/>
                <w:szCs w:val="16"/>
                <w:lang w:val="fr-FR"/>
              </w:rPr>
              <w:t>0 (BASIC)</w:t>
            </w:r>
          </w:p>
          <w:p w:rsidR="009178AD" w:rsidRPr="006276FC" w:rsidRDefault="009178AD" w:rsidP="00FA0403">
            <w:pPr>
              <w:pStyle w:val="TAL"/>
              <w:rPr>
                <w:sz w:val="16"/>
                <w:szCs w:val="16"/>
              </w:rPr>
            </w:pPr>
            <w:r w:rsidRPr="006276FC">
              <w:rPr>
                <w:sz w:val="16"/>
                <w:szCs w:val="16"/>
                <w:lang w:val="fr-FR"/>
              </w:rPr>
              <w:t xml:space="preserve">1 </w:t>
            </w:r>
            <w:r w:rsidRPr="006276FC">
              <w:rPr>
                <w:sz w:val="16"/>
                <w:szCs w:val="16"/>
              </w:rPr>
              <w:t>(ADDITIONAL)</w:t>
            </w:r>
          </w:p>
          <w:p w:rsidR="009178AD" w:rsidRPr="006276FC" w:rsidRDefault="009178AD" w:rsidP="00FA0403">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9178AD" w:rsidRPr="006276FC" w:rsidTr="00FA040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sz w:val="16"/>
                <w:szCs w:val="16"/>
              </w:rPr>
              <w:t>Number structure described in 3GPP TS 23.003 [11]. ASCII encoded according to ANSI X3.4 [20].</w:t>
            </w:r>
          </w:p>
        </w:tc>
      </w:tr>
      <w:tr w:rsidR="009178AD" w:rsidRPr="006276FC" w:rsidTr="00FA040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rsidTr="00FA040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rsidTr="00FA040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9178AD" w:rsidRPr="006276FC" w:rsidTr="00FA040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sz w:val="16"/>
                <w:szCs w:val="16"/>
              </w:rPr>
              <w:t xml:space="preserve">Syntax described in </w:t>
            </w:r>
            <w:r>
              <w:rPr>
                <w:sz w:val="16"/>
                <w:szCs w:val="16"/>
              </w:rPr>
              <w:t>clause</w:t>
            </w:r>
            <w:r w:rsidRPr="006276FC">
              <w:rPr>
                <w:sz w:val="16"/>
                <w:szCs w:val="16"/>
              </w:rPr>
              <w:t xml:space="preserve"> 3.1 of </w:t>
            </w:r>
            <w:r w:rsidRPr="006276FC">
              <w:rPr>
                <w:rFonts w:hint="eastAsia"/>
                <w:sz w:val="16"/>
                <w:szCs w:val="16"/>
                <w:lang w:eastAsia="zh-CN"/>
              </w:rPr>
              <w:t>IETF RFC 4776</w:t>
            </w:r>
            <w:r w:rsidRPr="006276FC">
              <w:rPr>
                <w:sz w:val="16"/>
                <w:szCs w:val="16"/>
              </w:rPr>
              <w:t xml:space="preserve"> [35] excluding the first 3 octets (Base64 encoded according to IETF RFC 2045 [15])</w:t>
            </w:r>
            <w:r w:rsidRPr="006276FC">
              <w:rPr>
                <w:rFonts w:hint="eastAsia"/>
                <w:sz w:val="16"/>
                <w:szCs w:val="16"/>
                <w:lang w:eastAsia="zh-CN"/>
              </w:rPr>
              <w:t>.</w:t>
            </w:r>
          </w:p>
        </w:tc>
      </w:tr>
      <w:tr w:rsidR="009178AD" w:rsidRPr="006276FC" w:rsidTr="00FA040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FA0403">
            <w:pPr>
              <w:pStyle w:val="TAL"/>
              <w:rPr>
                <w:sz w:val="16"/>
                <w:szCs w:val="16"/>
                <w:lang w:val="es-ES"/>
              </w:rPr>
            </w:pPr>
            <w:r w:rsidRPr="006276FC">
              <w:rPr>
                <w:sz w:val="16"/>
                <w:szCs w:val="16"/>
                <w:lang w:val="es-ES"/>
              </w:rPr>
              <w:t>Syntax described in ETSI ES 283 034 [37].</w:t>
            </w:r>
          </w:p>
        </w:tc>
      </w:tr>
      <w:tr w:rsidR="009178AD" w:rsidRPr="006276FC" w:rsidTr="00FA0403">
        <w:trPr>
          <w:cantSplit/>
          <w:tblHeader/>
          <w:jc w:val="center"/>
        </w:trPr>
        <w:tc>
          <w:tcPr>
            <w:tcW w:w="0" w:type="auto"/>
          </w:tcPr>
          <w:p w:rsidR="009178AD" w:rsidRPr="006276FC" w:rsidRDefault="009178AD" w:rsidP="00FA0403">
            <w:pPr>
              <w:pStyle w:val="TAL"/>
              <w:rPr>
                <w:sz w:val="16"/>
                <w:szCs w:val="16"/>
              </w:rPr>
            </w:pPr>
            <w:r w:rsidRPr="006276FC">
              <w:rPr>
                <w:sz w:val="16"/>
                <w:szCs w:val="16"/>
              </w:rPr>
              <w:t>tIMSPrivateUserIdentity</w:t>
            </w:r>
          </w:p>
        </w:tc>
        <w:tc>
          <w:tcPr>
            <w:tcW w:w="0" w:type="auto"/>
          </w:tcPr>
          <w:p w:rsidR="009178AD" w:rsidRPr="006276FC" w:rsidRDefault="009178AD" w:rsidP="00FA0403">
            <w:pPr>
              <w:pStyle w:val="TAL"/>
              <w:rPr>
                <w:sz w:val="16"/>
                <w:szCs w:val="16"/>
              </w:rPr>
            </w:pPr>
            <w:r w:rsidRPr="006276FC">
              <w:rPr>
                <w:sz w:val="16"/>
                <w:szCs w:val="16"/>
              </w:rPr>
              <w:t>IMSPrivateUserIdentity</w:t>
            </w:r>
          </w:p>
        </w:tc>
        <w:tc>
          <w:tcPr>
            <w:tcW w:w="0" w:type="auto"/>
          </w:tcPr>
          <w:p w:rsidR="009178AD" w:rsidRPr="006276FC" w:rsidRDefault="009178AD" w:rsidP="00FA0403">
            <w:pPr>
              <w:pStyle w:val="TAL"/>
              <w:rPr>
                <w:sz w:val="16"/>
                <w:szCs w:val="16"/>
              </w:rPr>
            </w:pPr>
            <w:r w:rsidRPr="006276FC">
              <w:rPr>
                <w:sz w:val="16"/>
                <w:szCs w:val="16"/>
              </w:rPr>
              <w:t>string</w:t>
            </w:r>
          </w:p>
        </w:tc>
        <w:tc>
          <w:tcPr>
            <w:tcW w:w="0" w:type="auto"/>
          </w:tcPr>
          <w:p w:rsidR="009178AD" w:rsidRPr="006276FC" w:rsidRDefault="009178AD" w:rsidP="00FA0403">
            <w:pPr>
              <w:pStyle w:val="TAL"/>
              <w:rPr>
                <w:sz w:val="16"/>
                <w:szCs w:val="16"/>
              </w:rPr>
            </w:pPr>
            <w:r w:rsidRPr="006276FC">
              <w:rPr>
                <w:sz w:val="16"/>
                <w:szCs w:val="16"/>
              </w:rPr>
              <w:t>Syntax described in 3GPP TS 23.003 [11]</w:t>
            </w:r>
          </w:p>
        </w:tc>
      </w:tr>
    </w:tbl>
    <w:p w:rsidR="009178AD" w:rsidRPr="006276FC" w:rsidRDefault="009178AD" w:rsidP="009178AD">
      <w:pPr>
        <w:sectPr w:rsidR="009178AD" w:rsidRPr="006276FC">
          <w:headerReference w:type="even" r:id="rId19"/>
          <w:headerReference w:type="default" r:id="rId20"/>
          <w:footnotePr>
            <w:numRestart w:val="eachSect"/>
          </w:footnotePr>
          <w:pgSz w:w="11907" w:h="16840" w:code="9"/>
          <w:pgMar w:top="1418" w:right="1134" w:bottom="1134" w:left="1134" w:header="680" w:footer="567" w:gutter="0"/>
          <w:cols w:space="720"/>
        </w:sectPr>
      </w:pPr>
    </w:p>
    <w:p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1"/>
        <w:gridCol w:w="15"/>
        <w:gridCol w:w="12"/>
        <w:gridCol w:w="2627"/>
        <w:gridCol w:w="29"/>
        <w:gridCol w:w="15"/>
        <w:gridCol w:w="11"/>
        <w:gridCol w:w="2596"/>
        <w:gridCol w:w="29"/>
        <w:gridCol w:w="15"/>
        <w:gridCol w:w="11"/>
        <w:gridCol w:w="1099"/>
      </w:tblGrid>
      <w:tr w:rsidR="009178AD" w:rsidRPr="006276FC" w:rsidTr="00FA0403">
        <w:trPr>
          <w:cantSplit/>
          <w:jc w:val="center"/>
        </w:trPr>
        <w:tc>
          <w:tcPr>
            <w:tcW w:w="0" w:type="auto"/>
            <w:vMerge w:val="restart"/>
            <w:shd w:val="clear" w:color="auto" w:fill="D9D9D9"/>
            <w:vAlign w:val="center"/>
          </w:tcPr>
          <w:p w:rsidR="009178AD" w:rsidRPr="006276FC" w:rsidRDefault="009178AD" w:rsidP="00FA0403">
            <w:pPr>
              <w:pStyle w:val="TAH"/>
            </w:pPr>
            <w:r w:rsidRPr="006276FC">
              <w:t>Data type</w:t>
            </w:r>
          </w:p>
        </w:tc>
        <w:tc>
          <w:tcPr>
            <w:tcW w:w="2404" w:type="dxa"/>
            <w:vMerge w:val="restart"/>
            <w:shd w:val="clear" w:color="auto" w:fill="D9D9D9"/>
            <w:vAlign w:val="center"/>
          </w:tcPr>
          <w:p w:rsidR="009178AD" w:rsidRPr="006276FC" w:rsidRDefault="009178AD" w:rsidP="00FA0403">
            <w:pPr>
              <w:pStyle w:val="TAH"/>
            </w:pPr>
            <w:r w:rsidRPr="006276FC">
              <w:t>Tag</w:t>
            </w:r>
          </w:p>
        </w:tc>
        <w:tc>
          <w:tcPr>
            <w:tcW w:w="6900" w:type="dxa"/>
            <w:gridSpan w:val="15"/>
            <w:shd w:val="clear" w:color="auto" w:fill="D9D9D9"/>
          </w:tcPr>
          <w:p w:rsidR="009178AD" w:rsidRPr="006276FC" w:rsidRDefault="009178AD" w:rsidP="00FA0403">
            <w:pPr>
              <w:pStyle w:val="TAH"/>
            </w:pPr>
            <w:r w:rsidRPr="006276FC">
              <w:t>Compound of</w:t>
            </w:r>
          </w:p>
        </w:tc>
      </w:tr>
      <w:tr w:rsidR="009178AD" w:rsidRPr="006276FC" w:rsidTr="00FA0403">
        <w:trPr>
          <w:cantSplit/>
          <w:jc w:val="center"/>
        </w:trPr>
        <w:tc>
          <w:tcPr>
            <w:tcW w:w="0" w:type="auto"/>
            <w:vMerge/>
            <w:shd w:val="clear" w:color="auto" w:fill="D9D9D9"/>
            <w:vAlign w:val="center"/>
          </w:tcPr>
          <w:p w:rsidR="009178AD" w:rsidRPr="006276FC" w:rsidRDefault="009178AD" w:rsidP="00FA0403">
            <w:pPr>
              <w:pStyle w:val="TAH"/>
            </w:pPr>
          </w:p>
        </w:tc>
        <w:tc>
          <w:tcPr>
            <w:tcW w:w="2404" w:type="dxa"/>
            <w:vMerge/>
            <w:shd w:val="clear" w:color="auto" w:fill="D9D9D9"/>
            <w:vAlign w:val="center"/>
          </w:tcPr>
          <w:p w:rsidR="009178AD" w:rsidRPr="006276FC" w:rsidRDefault="009178AD" w:rsidP="00FA0403">
            <w:pPr>
              <w:pStyle w:val="TAH"/>
            </w:pPr>
          </w:p>
        </w:tc>
        <w:tc>
          <w:tcPr>
            <w:tcW w:w="3097" w:type="dxa"/>
            <w:gridSpan w:val="7"/>
            <w:shd w:val="clear" w:color="auto" w:fill="D9D9D9"/>
          </w:tcPr>
          <w:p w:rsidR="009178AD" w:rsidRPr="006276FC" w:rsidRDefault="009178AD" w:rsidP="00FA0403">
            <w:pPr>
              <w:pStyle w:val="TAH"/>
            </w:pPr>
            <w:r w:rsidRPr="006276FC">
              <w:t>Tag</w:t>
            </w:r>
          </w:p>
        </w:tc>
        <w:tc>
          <w:tcPr>
            <w:tcW w:w="2650" w:type="dxa"/>
            <w:gridSpan w:val="4"/>
            <w:shd w:val="clear" w:color="auto" w:fill="D9D9D9"/>
          </w:tcPr>
          <w:p w:rsidR="009178AD" w:rsidRPr="006276FC" w:rsidRDefault="009178AD" w:rsidP="00FA0403">
            <w:pPr>
              <w:pStyle w:val="TAH"/>
            </w:pPr>
            <w:r w:rsidRPr="006276FC">
              <w:t>Type</w:t>
            </w:r>
          </w:p>
        </w:tc>
        <w:tc>
          <w:tcPr>
            <w:tcW w:w="0" w:type="auto"/>
            <w:gridSpan w:val="4"/>
            <w:shd w:val="clear" w:color="auto" w:fill="D9D9D9"/>
          </w:tcPr>
          <w:p w:rsidR="009178AD" w:rsidRPr="006276FC" w:rsidRDefault="009178AD" w:rsidP="00FA0403">
            <w:pPr>
              <w:pStyle w:val="TAH"/>
            </w:pPr>
            <w:r w:rsidRPr="006276FC">
              <w:t>Cardinality</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tSh-Data</w:t>
            </w:r>
          </w:p>
        </w:tc>
        <w:tc>
          <w:tcPr>
            <w:tcW w:w="2404" w:type="dxa"/>
            <w:vMerge w:val="restart"/>
            <w:vAlign w:val="center"/>
          </w:tcPr>
          <w:p w:rsidR="009178AD" w:rsidRPr="006276FC" w:rsidRDefault="009178AD" w:rsidP="00FA0403">
            <w:pPr>
              <w:pStyle w:val="TAL"/>
              <w:rPr>
                <w:sz w:val="16"/>
                <w:szCs w:val="16"/>
              </w:rPr>
            </w:pPr>
            <w:r w:rsidRPr="006276FC">
              <w:rPr>
                <w:sz w:val="16"/>
                <w:szCs w:val="16"/>
              </w:rPr>
              <w:t>Sh-Data</w:t>
            </w:r>
          </w:p>
        </w:tc>
        <w:tc>
          <w:tcPr>
            <w:tcW w:w="3097" w:type="dxa"/>
            <w:gridSpan w:val="7"/>
          </w:tcPr>
          <w:p w:rsidR="009178AD" w:rsidRPr="006276FC" w:rsidRDefault="009178AD" w:rsidP="00FA0403">
            <w:pPr>
              <w:pStyle w:val="TAL"/>
              <w:rPr>
                <w:sz w:val="16"/>
                <w:szCs w:val="16"/>
              </w:rPr>
            </w:pPr>
            <w:r w:rsidRPr="006276FC">
              <w:rPr>
                <w:sz w:val="16"/>
                <w:szCs w:val="16"/>
              </w:rPr>
              <w:t>PublicIdentifiers</w:t>
            </w:r>
          </w:p>
        </w:tc>
        <w:tc>
          <w:tcPr>
            <w:tcW w:w="2650" w:type="dxa"/>
            <w:gridSpan w:val="4"/>
          </w:tcPr>
          <w:p w:rsidR="009178AD" w:rsidRPr="006276FC" w:rsidRDefault="009178AD" w:rsidP="00FA0403">
            <w:pPr>
              <w:pStyle w:val="TAL"/>
              <w:rPr>
                <w:sz w:val="16"/>
                <w:szCs w:val="16"/>
              </w:rPr>
            </w:pPr>
            <w:r w:rsidRPr="006276FC">
              <w:rPr>
                <w:sz w:val="16"/>
                <w:szCs w:val="16"/>
              </w:rPr>
              <w:t>tPublicIdentity</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RepositoryData</w:t>
            </w:r>
          </w:p>
        </w:tc>
        <w:tc>
          <w:tcPr>
            <w:tcW w:w="2650" w:type="dxa"/>
            <w:gridSpan w:val="4"/>
          </w:tcPr>
          <w:p w:rsidR="009178AD" w:rsidRPr="006276FC" w:rsidRDefault="009178AD" w:rsidP="00FA0403">
            <w:pPr>
              <w:pStyle w:val="TAL"/>
              <w:rPr>
                <w:sz w:val="16"/>
                <w:szCs w:val="16"/>
              </w:rPr>
            </w:pPr>
            <w:r w:rsidRPr="006276FC">
              <w:rPr>
                <w:sz w:val="16"/>
                <w:szCs w:val="16"/>
              </w:rPr>
              <w:t>tTransparentData</w:t>
            </w:r>
          </w:p>
        </w:tc>
        <w:tc>
          <w:tcPr>
            <w:tcW w:w="0" w:type="auto"/>
            <w:gridSpan w:val="4"/>
          </w:tcPr>
          <w:p w:rsidR="009178AD" w:rsidRPr="006276FC" w:rsidRDefault="009178AD" w:rsidP="00FA0403">
            <w:pPr>
              <w:pStyle w:val="TAL"/>
              <w:jc w:val="center"/>
              <w:rPr>
                <w:sz w:val="16"/>
                <w:szCs w:val="16"/>
              </w:rPr>
            </w:pPr>
            <w:r w:rsidRPr="006276FC">
              <w:rPr>
                <w:sz w:val="16"/>
                <w:szCs w:val="16"/>
              </w:rPr>
              <w:t>0 to n</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Sh-IMS-Data</w:t>
            </w:r>
          </w:p>
        </w:tc>
        <w:tc>
          <w:tcPr>
            <w:tcW w:w="2650" w:type="dxa"/>
            <w:gridSpan w:val="4"/>
          </w:tcPr>
          <w:p w:rsidR="009178AD" w:rsidRPr="006276FC" w:rsidRDefault="009178AD" w:rsidP="00FA0403">
            <w:pPr>
              <w:pStyle w:val="TAL"/>
              <w:rPr>
                <w:sz w:val="16"/>
                <w:szCs w:val="16"/>
              </w:rPr>
            </w:pPr>
            <w:r w:rsidRPr="006276FC">
              <w:rPr>
                <w:sz w:val="16"/>
                <w:szCs w:val="16"/>
              </w:rPr>
              <w:t>tShIMSData</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CSLocationInformation</w:t>
            </w:r>
          </w:p>
        </w:tc>
        <w:tc>
          <w:tcPr>
            <w:tcW w:w="2650" w:type="dxa"/>
            <w:gridSpan w:val="4"/>
          </w:tcPr>
          <w:p w:rsidR="009178AD" w:rsidRPr="006276FC" w:rsidRDefault="009178AD" w:rsidP="00FA0403">
            <w:pPr>
              <w:pStyle w:val="TAL"/>
              <w:rPr>
                <w:sz w:val="16"/>
                <w:szCs w:val="16"/>
              </w:rPr>
            </w:pPr>
            <w:r w:rsidRPr="006276FC">
              <w:rPr>
                <w:sz w:val="16"/>
                <w:szCs w:val="16"/>
              </w:rPr>
              <w:t>tCSLocationInformation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PSLocationInformation</w:t>
            </w:r>
          </w:p>
        </w:tc>
        <w:tc>
          <w:tcPr>
            <w:tcW w:w="2650" w:type="dxa"/>
            <w:gridSpan w:val="4"/>
          </w:tcPr>
          <w:p w:rsidR="009178AD" w:rsidRPr="006276FC" w:rsidRDefault="009178AD" w:rsidP="00FA0403">
            <w:pPr>
              <w:pStyle w:val="TAL"/>
              <w:rPr>
                <w:sz w:val="16"/>
                <w:szCs w:val="16"/>
              </w:rPr>
            </w:pPr>
            <w:r w:rsidRPr="006276FC">
              <w:rPr>
                <w:sz w:val="16"/>
                <w:szCs w:val="16"/>
              </w:rPr>
              <w:t>tPSLocationInformation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CSUserState</w:t>
            </w:r>
          </w:p>
        </w:tc>
        <w:tc>
          <w:tcPr>
            <w:tcW w:w="2650" w:type="dxa"/>
            <w:gridSpan w:val="4"/>
          </w:tcPr>
          <w:p w:rsidR="009178AD" w:rsidRPr="006276FC" w:rsidRDefault="009178AD" w:rsidP="00FA0403">
            <w:pPr>
              <w:pStyle w:val="TAL"/>
              <w:rPr>
                <w:sz w:val="16"/>
                <w:szCs w:val="16"/>
              </w:rPr>
            </w:pPr>
            <w:r w:rsidRPr="006276FC">
              <w:rPr>
                <w:sz w:val="16"/>
                <w:szCs w:val="16"/>
              </w:rPr>
              <w:t>tCSUserState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PSUserState</w:t>
            </w:r>
          </w:p>
        </w:tc>
        <w:tc>
          <w:tcPr>
            <w:tcW w:w="2650" w:type="dxa"/>
            <w:gridSpan w:val="4"/>
          </w:tcPr>
          <w:p w:rsidR="009178AD" w:rsidRPr="006276FC" w:rsidRDefault="009178AD" w:rsidP="00FA0403">
            <w:pPr>
              <w:pStyle w:val="TAL"/>
              <w:rPr>
                <w:sz w:val="16"/>
                <w:szCs w:val="16"/>
              </w:rPr>
            </w:pPr>
            <w:r w:rsidRPr="006276FC">
              <w:rPr>
                <w:sz w:val="16"/>
                <w:szCs w:val="16"/>
              </w:rPr>
              <w:t>tPSUserState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rFonts w:hint="eastAsia"/>
                <w:sz w:val="16"/>
                <w:szCs w:val="16"/>
              </w:rPr>
              <w:t>Extension</w:t>
            </w:r>
          </w:p>
        </w:tc>
        <w:tc>
          <w:tcPr>
            <w:tcW w:w="2650" w:type="dxa"/>
            <w:gridSpan w:val="4"/>
          </w:tcPr>
          <w:p w:rsidR="009178AD" w:rsidRPr="006276FC" w:rsidRDefault="009178AD" w:rsidP="00FA0403">
            <w:pPr>
              <w:pStyle w:val="TAL"/>
              <w:rPr>
                <w:sz w:val="16"/>
                <w:szCs w:val="16"/>
              </w:rPr>
            </w:pPr>
            <w:r w:rsidRPr="006276FC">
              <w:rPr>
                <w:rFonts w:hint="eastAsia"/>
                <w:sz w:val="16"/>
                <w:szCs w:val="16"/>
              </w:rPr>
              <w:t>tSh-Data-Extension</w:t>
            </w:r>
          </w:p>
        </w:tc>
        <w:tc>
          <w:tcPr>
            <w:tcW w:w="0" w:type="auto"/>
            <w:gridSpan w:val="4"/>
          </w:tcPr>
          <w:p w:rsidR="009178AD" w:rsidRPr="006276FC" w:rsidRDefault="009178AD" w:rsidP="00FA0403">
            <w:pPr>
              <w:pStyle w:val="TAL"/>
              <w:jc w:val="center"/>
              <w:rPr>
                <w:sz w:val="16"/>
                <w:szCs w:val="16"/>
              </w:rPr>
            </w:pPr>
            <w:r w:rsidRPr="006276FC">
              <w:rPr>
                <w:rFonts w:hint="eastAsia"/>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tSh-Data-Extension</w:t>
            </w:r>
          </w:p>
        </w:tc>
        <w:tc>
          <w:tcPr>
            <w:tcW w:w="2404" w:type="dxa"/>
            <w:vMerge w:val="restart"/>
            <w:vAlign w:val="center"/>
          </w:tcPr>
          <w:p w:rsidR="009178AD" w:rsidRPr="006276FC" w:rsidRDefault="009178AD" w:rsidP="00FA0403">
            <w:pPr>
              <w:pStyle w:val="TAL"/>
              <w:rPr>
                <w:sz w:val="16"/>
                <w:szCs w:val="16"/>
              </w:rPr>
            </w:pPr>
            <w:r w:rsidRPr="006276FC">
              <w:rPr>
                <w:rFonts w:hint="eastAsia"/>
                <w:sz w:val="16"/>
                <w:szCs w:val="16"/>
              </w:rPr>
              <w:t>Extension</w:t>
            </w:r>
          </w:p>
        </w:tc>
        <w:tc>
          <w:tcPr>
            <w:tcW w:w="3097" w:type="dxa"/>
            <w:gridSpan w:val="7"/>
          </w:tcPr>
          <w:p w:rsidR="009178AD" w:rsidRPr="006276FC" w:rsidRDefault="009178AD" w:rsidP="00FA0403">
            <w:pPr>
              <w:pStyle w:val="TAL"/>
              <w:rPr>
                <w:sz w:val="16"/>
                <w:szCs w:val="16"/>
              </w:rPr>
            </w:pPr>
            <w:r w:rsidRPr="006276FC">
              <w:rPr>
                <w:sz w:val="16"/>
                <w:szCs w:val="16"/>
              </w:rPr>
              <w:t>RegisteredIdentites</w:t>
            </w:r>
          </w:p>
        </w:tc>
        <w:tc>
          <w:tcPr>
            <w:tcW w:w="2650" w:type="dxa"/>
            <w:gridSpan w:val="4"/>
          </w:tcPr>
          <w:p w:rsidR="009178AD" w:rsidRPr="006276FC" w:rsidRDefault="009178AD" w:rsidP="00FA0403">
            <w:pPr>
              <w:pStyle w:val="TAL"/>
              <w:rPr>
                <w:sz w:val="16"/>
                <w:szCs w:val="16"/>
              </w:rPr>
            </w:pPr>
            <w:r w:rsidRPr="006276FC">
              <w:rPr>
                <w:sz w:val="16"/>
                <w:szCs w:val="16"/>
              </w:rPr>
              <w:t>tPublicIdentity</w:t>
            </w:r>
          </w:p>
        </w:tc>
        <w:tc>
          <w:tcPr>
            <w:tcW w:w="0" w:type="auto"/>
            <w:gridSpan w:val="4"/>
          </w:tcPr>
          <w:p w:rsidR="009178AD" w:rsidRPr="006276FC" w:rsidRDefault="009178AD" w:rsidP="00FA0403">
            <w:pPr>
              <w:pStyle w:val="TAL"/>
              <w:jc w:val="center"/>
              <w:rPr>
                <w:sz w:val="16"/>
                <w:szCs w:val="16"/>
              </w:rPr>
            </w:pPr>
            <w:r w:rsidRPr="006276FC">
              <w:rPr>
                <w:rFonts w:hint="eastAsia"/>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ImplicitIdentities</w:t>
            </w:r>
          </w:p>
        </w:tc>
        <w:tc>
          <w:tcPr>
            <w:tcW w:w="2650" w:type="dxa"/>
            <w:gridSpan w:val="4"/>
          </w:tcPr>
          <w:p w:rsidR="009178AD" w:rsidRPr="006276FC" w:rsidRDefault="009178AD" w:rsidP="00FA0403">
            <w:pPr>
              <w:pStyle w:val="TAL"/>
              <w:rPr>
                <w:sz w:val="16"/>
                <w:szCs w:val="16"/>
              </w:rPr>
            </w:pPr>
            <w:r w:rsidRPr="006276FC">
              <w:rPr>
                <w:sz w:val="16"/>
                <w:szCs w:val="16"/>
              </w:rPr>
              <w:t>tPublicIdentity</w:t>
            </w:r>
          </w:p>
        </w:tc>
        <w:tc>
          <w:tcPr>
            <w:tcW w:w="0" w:type="auto"/>
            <w:gridSpan w:val="4"/>
          </w:tcPr>
          <w:p w:rsidR="009178AD" w:rsidRPr="006276FC" w:rsidRDefault="009178AD" w:rsidP="00FA0403">
            <w:pPr>
              <w:pStyle w:val="TAL"/>
              <w:jc w:val="center"/>
              <w:rPr>
                <w:sz w:val="16"/>
                <w:szCs w:val="16"/>
              </w:rPr>
            </w:pPr>
            <w:r w:rsidRPr="006276FC">
              <w:rPr>
                <w:rFonts w:hint="eastAsia"/>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AllIdentities</w:t>
            </w:r>
          </w:p>
        </w:tc>
        <w:tc>
          <w:tcPr>
            <w:tcW w:w="2650" w:type="dxa"/>
            <w:gridSpan w:val="4"/>
          </w:tcPr>
          <w:p w:rsidR="009178AD" w:rsidRPr="006276FC" w:rsidRDefault="009178AD" w:rsidP="00FA0403">
            <w:pPr>
              <w:pStyle w:val="TAL"/>
              <w:rPr>
                <w:sz w:val="16"/>
                <w:szCs w:val="16"/>
              </w:rPr>
            </w:pPr>
            <w:r w:rsidRPr="006276FC">
              <w:rPr>
                <w:sz w:val="16"/>
                <w:szCs w:val="16"/>
              </w:rPr>
              <w:t>tPublicIdentity</w:t>
            </w:r>
          </w:p>
        </w:tc>
        <w:tc>
          <w:tcPr>
            <w:tcW w:w="0" w:type="auto"/>
            <w:gridSpan w:val="4"/>
          </w:tcPr>
          <w:p w:rsidR="009178AD" w:rsidRPr="006276FC" w:rsidRDefault="009178AD" w:rsidP="00FA0403">
            <w:pPr>
              <w:pStyle w:val="TAL"/>
              <w:jc w:val="center"/>
              <w:rPr>
                <w:sz w:val="16"/>
                <w:szCs w:val="16"/>
              </w:rPr>
            </w:pPr>
            <w:r w:rsidRPr="006276FC">
              <w:rPr>
                <w:rFonts w:hint="eastAsia"/>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AliasIdentities</w:t>
            </w:r>
          </w:p>
        </w:tc>
        <w:tc>
          <w:tcPr>
            <w:tcW w:w="2650" w:type="dxa"/>
            <w:gridSpan w:val="4"/>
          </w:tcPr>
          <w:p w:rsidR="009178AD" w:rsidRPr="006276FC" w:rsidRDefault="009178AD" w:rsidP="00FA0403">
            <w:pPr>
              <w:pStyle w:val="TAL"/>
              <w:rPr>
                <w:sz w:val="16"/>
                <w:szCs w:val="16"/>
              </w:rPr>
            </w:pPr>
            <w:r w:rsidRPr="006276FC">
              <w:rPr>
                <w:sz w:val="16"/>
                <w:szCs w:val="16"/>
              </w:rPr>
              <w:t>tPublicIdentity</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213"/>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rFonts w:cs="Arial"/>
                <w:bCs/>
                <w:sz w:val="16"/>
                <w:szCs w:val="16"/>
              </w:rPr>
              <w:t>Extension</w:t>
            </w:r>
          </w:p>
        </w:tc>
        <w:tc>
          <w:tcPr>
            <w:tcW w:w="2650" w:type="dxa"/>
            <w:gridSpan w:val="4"/>
          </w:tcPr>
          <w:p w:rsidR="009178AD" w:rsidRPr="006276FC" w:rsidRDefault="009178AD" w:rsidP="00FA0403">
            <w:pPr>
              <w:pStyle w:val="TAL"/>
              <w:rPr>
                <w:sz w:val="16"/>
                <w:szCs w:val="16"/>
              </w:rPr>
            </w:pPr>
            <w:r w:rsidRPr="006276FC">
              <w:rPr>
                <w:rFonts w:cs="Arial"/>
                <w:bCs/>
                <w:sz w:val="16"/>
                <w:szCs w:val="16"/>
              </w:rPr>
              <w:t>tSh-Data-Extension2</w:t>
            </w:r>
          </w:p>
        </w:tc>
        <w:tc>
          <w:tcPr>
            <w:tcW w:w="0" w:type="auto"/>
            <w:gridSpan w:val="4"/>
          </w:tcPr>
          <w:p w:rsidR="009178AD" w:rsidRPr="006276FC" w:rsidRDefault="009178AD" w:rsidP="00FA0403">
            <w:pPr>
              <w:pStyle w:val="TAL"/>
              <w:jc w:val="center"/>
              <w:rPr>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restart"/>
            <w:vAlign w:val="center"/>
          </w:tcPr>
          <w:p w:rsidR="009178AD" w:rsidRPr="006276FC" w:rsidRDefault="009178AD" w:rsidP="00FA0403">
            <w:pPr>
              <w:pStyle w:val="TAL"/>
              <w:rPr>
                <w:rFonts w:cs="Arial"/>
                <w:bCs/>
                <w:sz w:val="16"/>
                <w:szCs w:val="16"/>
              </w:rPr>
            </w:pPr>
            <w:r w:rsidRPr="006276FC">
              <w:rPr>
                <w:rFonts w:cs="Arial"/>
                <w:bCs/>
                <w:sz w:val="16"/>
                <w:szCs w:val="16"/>
              </w:rPr>
              <w:t>tSh-Data-Extension2</w:t>
            </w:r>
          </w:p>
        </w:tc>
        <w:tc>
          <w:tcPr>
            <w:tcW w:w="2404" w:type="dxa"/>
            <w:vMerge w:val="restart"/>
            <w:vAlign w:val="center"/>
          </w:tcPr>
          <w:p w:rsidR="009178AD" w:rsidRPr="006276FC" w:rsidRDefault="009178AD" w:rsidP="00FA0403">
            <w:pPr>
              <w:pStyle w:val="TAL"/>
              <w:rPr>
                <w:rFonts w:cs="Arial"/>
                <w:bCs/>
                <w:sz w:val="16"/>
                <w:szCs w:val="16"/>
              </w:rPr>
            </w:pPr>
            <w:r w:rsidRPr="006276FC">
              <w:rPr>
                <w:rFonts w:cs="Arial"/>
                <w:bCs/>
                <w:sz w:val="16"/>
                <w:szCs w:val="16"/>
              </w:rPr>
              <w:t>Extension</w:t>
            </w:r>
          </w:p>
        </w:tc>
        <w:tc>
          <w:tcPr>
            <w:tcW w:w="3097" w:type="dxa"/>
            <w:gridSpan w:val="7"/>
            <w:vAlign w:val="center"/>
          </w:tcPr>
          <w:p w:rsidR="009178AD" w:rsidRPr="006276FC" w:rsidRDefault="009178AD" w:rsidP="00FA0403">
            <w:pPr>
              <w:pStyle w:val="TAL"/>
              <w:rPr>
                <w:rFonts w:cs="Arial"/>
                <w:bCs/>
                <w:sz w:val="16"/>
                <w:szCs w:val="16"/>
              </w:rPr>
            </w:pPr>
            <w:r w:rsidRPr="006276FC">
              <w:rPr>
                <w:rFonts w:cs="Arial"/>
                <w:bCs/>
                <w:sz w:val="16"/>
                <w:szCs w:val="16"/>
              </w:rPr>
              <w:t>DeletedIdentities</w:t>
            </w:r>
          </w:p>
        </w:tc>
        <w:tc>
          <w:tcPr>
            <w:tcW w:w="2650" w:type="dxa"/>
            <w:gridSpan w:val="4"/>
            <w:vAlign w:val="center"/>
          </w:tcPr>
          <w:p w:rsidR="009178AD" w:rsidRPr="006276FC" w:rsidRDefault="009178AD" w:rsidP="00FA0403">
            <w:pPr>
              <w:pStyle w:val="TAL"/>
              <w:rPr>
                <w:rFonts w:cs="Arial"/>
                <w:bCs/>
                <w:sz w:val="16"/>
                <w:szCs w:val="16"/>
              </w:rPr>
            </w:pPr>
            <w:r w:rsidRPr="006276FC">
              <w:rPr>
                <w:rFonts w:cs="Arial"/>
                <w:bCs/>
                <w:sz w:val="16"/>
                <w:szCs w:val="16"/>
              </w:rPr>
              <w:t>tPublicIdentity</w:t>
            </w:r>
          </w:p>
        </w:tc>
        <w:tc>
          <w:tcPr>
            <w:tcW w:w="0" w:type="auto"/>
            <w:gridSpan w:val="4"/>
            <w:vAlign w:val="center"/>
          </w:tcPr>
          <w:p w:rsidR="009178AD" w:rsidRPr="006276FC" w:rsidRDefault="009178AD" w:rsidP="00FA0403">
            <w:pPr>
              <w:pStyle w:val="TAL"/>
              <w:jc w:val="center"/>
              <w:rPr>
                <w:rFonts w:cs="Arial"/>
                <w:bCs/>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ign w:val="center"/>
          </w:tcPr>
          <w:p w:rsidR="009178AD" w:rsidRPr="006276FC" w:rsidRDefault="009178AD" w:rsidP="00FA0403">
            <w:pPr>
              <w:pStyle w:val="TAL"/>
              <w:rPr>
                <w:rFonts w:cs="Arial"/>
                <w:bCs/>
                <w:sz w:val="16"/>
                <w:szCs w:val="16"/>
              </w:rPr>
            </w:pPr>
          </w:p>
        </w:tc>
        <w:tc>
          <w:tcPr>
            <w:tcW w:w="2404" w:type="dxa"/>
            <w:vMerge/>
            <w:vAlign w:val="center"/>
          </w:tcPr>
          <w:p w:rsidR="009178AD" w:rsidRPr="006276FC" w:rsidRDefault="009178AD" w:rsidP="00FA0403">
            <w:pPr>
              <w:pStyle w:val="TAL"/>
              <w:rPr>
                <w:rFonts w:cs="Arial"/>
                <w:bCs/>
                <w:sz w:val="16"/>
                <w:szCs w:val="16"/>
              </w:rPr>
            </w:pPr>
          </w:p>
        </w:tc>
        <w:tc>
          <w:tcPr>
            <w:tcW w:w="3097" w:type="dxa"/>
            <w:gridSpan w:val="7"/>
            <w:vAlign w:val="center"/>
          </w:tcPr>
          <w:p w:rsidR="009178AD" w:rsidRPr="006276FC" w:rsidRDefault="009178AD" w:rsidP="00FA0403">
            <w:pPr>
              <w:pStyle w:val="TAL"/>
              <w:rPr>
                <w:rFonts w:cs="Arial"/>
                <w:bCs/>
                <w:sz w:val="16"/>
                <w:szCs w:val="16"/>
              </w:rPr>
            </w:pPr>
            <w:r w:rsidRPr="006276FC">
              <w:rPr>
                <w:rFonts w:cs="Arial"/>
                <w:bCs/>
                <w:sz w:val="16"/>
                <w:szCs w:val="16"/>
              </w:rPr>
              <w:t>Extension</w:t>
            </w:r>
          </w:p>
        </w:tc>
        <w:tc>
          <w:tcPr>
            <w:tcW w:w="2650" w:type="dxa"/>
            <w:gridSpan w:val="4"/>
            <w:vAlign w:val="center"/>
          </w:tcPr>
          <w:p w:rsidR="009178AD" w:rsidRPr="006276FC" w:rsidRDefault="009178AD" w:rsidP="00FA0403">
            <w:pPr>
              <w:pStyle w:val="TAL"/>
              <w:rPr>
                <w:rFonts w:cs="Arial"/>
                <w:bCs/>
                <w:sz w:val="16"/>
                <w:szCs w:val="16"/>
              </w:rPr>
            </w:pPr>
            <w:r w:rsidRPr="006276FC">
              <w:rPr>
                <w:rFonts w:cs="Arial"/>
                <w:bCs/>
                <w:sz w:val="16"/>
                <w:szCs w:val="16"/>
              </w:rPr>
              <w:t>tSh-Data-Extension3</w:t>
            </w:r>
          </w:p>
        </w:tc>
        <w:tc>
          <w:tcPr>
            <w:tcW w:w="0" w:type="auto"/>
            <w:gridSpan w:val="4"/>
            <w:vAlign w:val="center"/>
          </w:tcPr>
          <w:p w:rsidR="009178AD" w:rsidRPr="006276FC" w:rsidRDefault="009178AD" w:rsidP="00FA0403">
            <w:pPr>
              <w:pStyle w:val="TAL"/>
              <w:jc w:val="center"/>
              <w:rPr>
                <w:rFonts w:cs="Arial"/>
                <w:bCs/>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restart"/>
            <w:vAlign w:val="center"/>
          </w:tcPr>
          <w:p w:rsidR="009178AD" w:rsidRPr="006276FC" w:rsidRDefault="009178AD" w:rsidP="00FA0403">
            <w:pPr>
              <w:pStyle w:val="TAL"/>
              <w:rPr>
                <w:rFonts w:cs="Arial"/>
                <w:bCs/>
                <w:sz w:val="16"/>
                <w:szCs w:val="16"/>
              </w:rPr>
            </w:pPr>
            <w:r w:rsidRPr="006276FC">
              <w:rPr>
                <w:rFonts w:cs="Arial"/>
                <w:bCs/>
                <w:sz w:val="16"/>
                <w:szCs w:val="16"/>
              </w:rPr>
              <w:t>tSh-Data-Extension3</w:t>
            </w:r>
          </w:p>
        </w:tc>
        <w:tc>
          <w:tcPr>
            <w:tcW w:w="2404" w:type="dxa"/>
            <w:vMerge w:val="restart"/>
            <w:vAlign w:val="center"/>
          </w:tcPr>
          <w:p w:rsidR="009178AD" w:rsidRPr="006276FC" w:rsidRDefault="009178AD" w:rsidP="00FA0403">
            <w:pPr>
              <w:pStyle w:val="TAL"/>
              <w:rPr>
                <w:rFonts w:cs="Arial"/>
                <w:bCs/>
                <w:sz w:val="16"/>
                <w:szCs w:val="16"/>
              </w:rPr>
            </w:pPr>
            <w:r w:rsidRPr="006276FC">
              <w:rPr>
                <w:rFonts w:cs="Arial"/>
                <w:bCs/>
                <w:sz w:val="16"/>
                <w:szCs w:val="16"/>
              </w:rPr>
              <w:t>Extension</w:t>
            </w:r>
          </w:p>
        </w:tc>
        <w:tc>
          <w:tcPr>
            <w:tcW w:w="3097" w:type="dxa"/>
            <w:gridSpan w:val="7"/>
            <w:vAlign w:val="center"/>
          </w:tcPr>
          <w:p w:rsidR="009178AD" w:rsidRPr="006276FC" w:rsidRDefault="009178AD" w:rsidP="00FA0403">
            <w:pPr>
              <w:pStyle w:val="TAL"/>
              <w:rPr>
                <w:rFonts w:cs="Arial"/>
                <w:bCs/>
                <w:sz w:val="16"/>
                <w:szCs w:val="16"/>
              </w:rPr>
            </w:pPr>
            <w:r w:rsidRPr="006276FC">
              <w:rPr>
                <w:rFonts w:cs="Arial"/>
                <w:bCs/>
                <w:sz w:val="16"/>
                <w:szCs w:val="16"/>
              </w:rPr>
              <w:t>TADSinformation</w:t>
            </w:r>
          </w:p>
        </w:tc>
        <w:tc>
          <w:tcPr>
            <w:tcW w:w="2650" w:type="dxa"/>
            <w:gridSpan w:val="4"/>
            <w:vAlign w:val="center"/>
          </w:tcPr>
          <w:p w:rsidR="009178AD" w:rsidRPr="006276FC" w:rsidRDefault="009178AD" w:rsidP="00FA0403">
            <w:pPr>
              <w:pStyle w:val="TAL"/>
              <w:rPr>
                <w:rFonts w:cs="Arial"/>
                <w:bCs/>
                <w:sz w:val="16"/>
                <w:szCs w:val="16"/>
              </w:rPr>
            </w:pPr>
            <w:r w:rsidRPr="006276FC">
              <w:rPr>
                <w:rFonts w:cs="Arial"/>
                <w:bCs/>
                <w:sz w:val="16"/>
                <w:szCs w:val="16"/>
              </w:rPr>
              <w:t>tTADSinformation</w:t>
            </w:r>
          </w:p>
        </w:tc>
        <w:tc>
          <w:tcPr>
            <w:tcW w:w="0" w:type="auto"/>
            <w:gridSpan w:val="4"/>
            <w:vAlign w:val="center"/>
          </w:tcPr>
          <w:p w:rsidR="009178AD" w:rsidRPr="006276FC" w:rsidRDefault="009178AD" w:rsidP="00FA0403">
            <w:pPr>
              <w:pStyle w:val="TAL"/>
              <w:jc w:val="center"/>
              <w:rPr>
                <w:rFonts w:cs="Arial"/>
                <w:bCs/>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ign w:val="center"/>
          </w:tcPr>
          <w:p w:rsidR="009178AD" w:rsidRPr="006276FC" w:rsidRDefault="009178AD" w:rsidP="00FA0403">
            <w:pPr>
              <w:pStyle w:val="TAL"/>
              <w:rPr>
                <w:rFonts w:cs="Arial"/>
                <w:bCs/>
                <w:sz w:val="16"/>
                <w:szCs w:val="16"/>
              </w:rPr>
            </w:pPr>
          </w:p>
        </w:tc>
        <w:tc>
          <w:tcPr>
            <w:tcW w:w="2404" w:type="dxa"/>
            <w:vMerge/>
            <w:vAlign w:val="center"/>
          </w:tcPr>
          <w:p w:rsidR="009178AD" w:rsidRPr="006276FC" w:rsidRDefault="009178AD" w:rsidP="00FA0403">
            <w:pPr>
              <w:pStyle w:val="TAL"/>
              <w:rPr>
                <w:rFonts w:cs="Arial"/>
                <w:bCs/>
                <w:sz w:val="16"/>
                <w:szCs w:val="16"/>
              </w:rPr>
            </w:pPr>
          </w:p>
        </w:tc>
        <w:tc>
          <w:tcPr>
            <w:tcW w:w="3097" w:type="dxa"/>
            <w:gridSpan w:val="7"/>
            <w:vAlign w:val="center"/>
          </w:tcPr>
          <w:p w:rsidR="009178AD" w:rsidRPr="006276FC" w:rsidRDefault="009178AD" w:rsidP="00FA0403">
            <w:pPr>
              <w:pStyle w:val="TAL"/>
              <w:rPr>
                <w:rFonts w:cs="Arial"/>
                <w:bCs/>
                <w:sz w:val="16"/>
                <w:szCs w:val="16"/>
              </w:rPr>
            </w:pPr>
            <w:r w:rsidRPr="006276FC">
              <w:rPr>
                <w:rFonts w:cs="Arial"/>
                <w:bCs/>
                <w:sz w:val="16"/>
                <w:szCs w:val="16"/>
              </w:rPr>
              <w:t>Extension</w:t>
            </w:r>
          </w:p>
        </w:tc>
        <w:tc>
          <w:tcPr>
            <w:tcW w:w="2650" w:type="dxa"/>
            <w:gridSpan w:val="4"/>
            <w:vAlign w:val="center"/>
          </w:tcPr>
          <w:p w:rsidR="009178AD" w:rsidRPr="006276FC" w:rsidRDefault="009178AD" w:rsidP="00FA0403">
            <w:pPr>
              <w:pStyle w:val="TAL"/>
              <w:rPr>
                <w:rFonts w:cs="Arial"/>
                <w:bCs/>
                <w:sz w:val="16"/>
                <w:szCs w:val="16"/>
              </w:rPr>
            </w:pPr>
            <w:r w:rsidRPr="006276FC">
              <w:rPr>
                <w:rFonts w:cs="Arial"/>
                <w:bCs/>
                <w:sz w:val="16"/>
                <w:szCs w:val="16"/>
              </w:rPr>
              <w:t>tSh-Data-Extension4</w:t>
            </w:r>
          </w:p>
        </w:tc>
        <w:tc>
          <w:tcPr>
            <w:tcW w:w="0" w:type="auto"/>
            <w:gridSpan w:val="4"/>
            <w:vAlign w:val="center"/>
          </w:tcPr>
          <w:p w:rsidR="009178AD" w:rsidRPr="006276FC" w:rsidRDefault="009178AD" w:rsidP="00FA0403">
            <w:pPr>
              <w:pStyle w:val="TAL"/>
              <w:jc w:val="center"/>
              <w:rPr>
                <w:rFonts w:cs="Arial"/>
                <w:bCs/>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restart"/>
            <w:vAlign w:val="center"/>
          </w:tcPr>
          <w:p w:rsidR="009178AD" w:rsidRPr="006276FC" w:rsidRDefault="009178AD" w:rsidP="00FA0403">
            <w:pPr>
              <w:pStyle w:val="TAL"/>
              <w:rPr>
                <w:rFonts w:cs="Arial"/>
                <w:bCs/>
                <w:sz w:val="16"/>
                <w:szCs w:val="16"/>
              </w:rPr>
            </w:pPr>
            <w:r w:rsidRPr="006276FC">
              <w:rPr>
                <w:rFonts w:cs="Arial"/>
                <w:bCs/>
                <w:sz w:val="16"/>
                <w:szCs w:val="16"/>
              </w:rPr>
              <w:t>tSh-Data-Extension4</w:t>
            </w:r>
          </w:p>
        </w:tc>
        <w:tc>
          <w:tcPr>
            <w:tcW w:w="2404" w:type="dxa"/>
            <w:vMerge w:val="restart"/>
            <w:vAlign w:val="center"/>
          </w:tcPr>
          <w:p w:rsidR="009178AD" w:rsidRPr="006276FC" w:rsidRDefault="009178AD" w:rsidP="00FA0403">
            <w:pPr>
              <w:pStyle w:val="TAL"/>
              <w:rPr>
                <w:rFonts w:cs="Arial"/>
                <w:bCs/>
                <w:sz w:val="16"/>
                <w:szCs w:val="16"/>
              </w:rPr>
            </w:pPr>
            <w:r w:rsidRPr="006276FC">
              <w:rPr>
                <w:rFonts w:cs="Arial"/>
                <w:bCs/>
                <w:sz w:val="16"/>
                <w:szCs w:val="16"/>
              </w:rPr>
              <w:t>Extension</w:t>
            </w:r>
          </w:p>
        </w:tc>
        <w:tc>
          <w:tcPr>
            <w:tcW w:w="3097" w:type="dxa"/>
            <w:gridSpan w:val="7"/>
            <w:vAlign w:val="center"/>
          </w:tcPr>
          <w:p w:rsidR="009178AD" w:rsidRPr="006276FC" w:rsidRDefault="009178AD" w:rsidP="00FA0403">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0" w:type="dxa"/>
            <w:gridSpan w:val="4"/>
            <w:vAlign w:val="center"/>
          </w:tcPr>
          <w:p w:rsidR="009178AD" w:rsidRPr="006276FC" w:rsidRDefault="009178AD" w:rsidP="00FA0403">
            <w:pPr>
              <w:pStyle w:val="TAL"/>
              <w:rPr>
                <w:rFonts w:cs="Arial"/>
                <w:bCs/>
                <w:sz w:val="16"/>
                <w:szCs w:val="16"/>
              </w:rPr>
            </w:pPr>
            <w:r w:rsidRPr="006276FC">
              <w:rPr>
                <w:sz w:val="16"/>
                <w:szCs w:val="16"/>
              </w:rPr>
              <w:t>tPSUserState</w:t>
            </w:r>
          </w:p>
        </w:tc>
        <w:tc>
          <w:tcPr>
            <w:tcW w:w="0" w:type="auto"/>
            <w:gridSpan w:val="4"/>
            <w:vAlign w:val="center"/>
          </w:tcPr>
          <w:p w:rsidR="009178AD" w:rsidRPr="006276FC" w:rsidRDefault="009178AD" w:rsidP="00FA0403">
            <w:pPr>
              <w:pStyle w:val="TAL"/>
              <w:jc w:val="center"/>
              <w:rPr>
                <w:rFonts w:cs="Arial"/>
                <w:bCs/>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ign w:val="center"/>
          </w:tcPr>
          <w:p w:rsidR="009178AD" w:rsidRPr="006276FC" w:rsidRDefault="009178AD" w:rsidP="00FA0403">
            <w:pPr>
              <w:pStyle w:val="TAL"/>
              <w:rPr>
                <w:rFonts w:cs="Arial"/>
                <w:bCs/>
                <w:sz w:val="16"/>
                <w:szCs w:val="16"/>
              </w:rPr>
            </w:pPr>
          </w:p>
        </w:tc>
        <w:tc>
          <w:tcPr>
            <w:tcW w:w="2404" w:type="dxa"/>
            <w:vMerge/>
            <w:vAlign w:val="center"/>
          </w:tcPr>
          <w:p w:rsidR="009178AD" w:rsidRPr="006276FC" w:rsidRDefault="009178AD" w:rsidP="00FA0403">
            <w:pPr>
              <w:pStyle w:val="TAL"/>
              <w:rPr>
                <w:rFonts w:cs="Arial"/>
                <w:bCs/>
                <w:sz w:val="16"/>
                <w:szCs w:val="16"/>
              </w:rPr>
            </w:pPr>
          </w:p>
        </w:tc>
        <w:tc>
          <w:tcPr>
            <w:tcW w:w="3097" w:type="dxa"/>
            <w:gridSpan w:val="7"/>
            <w:vAlign w:val="center"/>
          </w:tcPr>
          <w:p w:rsidR="009178AD" w:rsidRPr="006276FC" w:rsidRDefault="009178AD" w:rsidP="00FA0403">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0" w:type="dxa"/>
            <w:gridSpan w:val="4"/>
            <w:vAlign w:val="center"/>
          </w:tcPr>
          <w:p w:rsidR="009178AD" w:rsidRPr="006276FC" w:rsidRDefault="009178AD" w:rsidP="00FA0403">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rsidR="009178AD" w:rsidRPr="006276FC" w:rsidRDefault="009178AD" w:rsidP="00FA0403">
            <w:pPr>
              <w:pStyle w:val="TAL"/>
              <w:jc w:val="center"/>
              <w:rPr>
                <w:rFonts w:cs="Arial"/>
                <w:bCs/>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ign w:val="center"/>
          </w:tcPr>
          <w:p w:rsidR="009178AD" w:rsidRPr="006276FC" w:rsidRDefault="009178AD" w:rsidP="00FA0403">
            <w:pPr>
              <w:pStyle w:val="TAL"/>
              <w:rPr>
                <w:rFonts w:cs="Arial"/>
                <w:bCs/>
                <w:sz w:val="16"/>
                <w:szCs w:val="16"/>
              </w:rPr>
            </w:pPr>
          </w:p>
        </w:tc>
        <w:tc>
          <w:tcPr>
            <w:tcW w:w="2404" w:type="dxa"/>
            <w:vMerge/>
            <w:vAlign w:val="center"/>
          </w:tcPr>
          <w:p w:rsidR="009178AD" w:rsidRPr="006276FC" w:rsidRDefault="009178AD" w:rsidP="00FA0403">
            <w:pPr>
              <w:pStyle w:val="TAL"/>
              <w:rPr>
                <w:rFonts w:cs="Arial"/>
                <w:bCs/>
                <w:sz w:val="16"/>
                <w:szCs w:val="16"/>
              </w:rPr>
            </w:pPr>
          </w:p>
        </w:tc>
        <w:tc>
          <w:tcPr>
            <w:tcW w:w="3097" w:type="dxa"/>
            <w:gridSpan w:val="7"/>
            <w:vAlign w:val="center"/>
          </w:tcPr>
          <w:p w:rsidR="009178AD" w:rsidRPr="006276FC" w:rsidRDefault="009178AD" w:rsidP="00FA0403">
            <w:pPr>
              <w:pStyle w:val="TAL"/>
              <w:rPr>
                <w:sz w:val="16"/>
                <w:szCs w:val="16"/>
                <w:lang w:eastAsia="zh-CN"/>
              </w:rPr>
            </w:pPr>
            <w:r w:rsidRPr="006276FC">
              <w:rPr>
                <w:sz w:val="16"/>
                <w:szCs w:val="16"/>
                <w:lang w:eastAsia="zh-CN"/>
              </w:rPr>
              <w:t>Extension</w:t>
            </w:r>
          </w:p>
        </w:tc>
        <w:tc>
          <w:tcPr>
            <w:tcW w:w="2650" w:type="dxa"/>
            <w:gridSpan w:val="4"/>
            <w:vAlign w:val="center"/>
          </w:tcPr>
          <w:p w:rsidR="009178AD" w:rsidRPr="006276FC" w:rsidRDefault="009178AD" w:rsidP="00FA0403">
            <w:pPr>
              <w:pStyle w:val="TAL"/>
              <w:rPr>
                <w:sz w:val="16"/>
                <w:szCs w:val="16"/>
              </w:rPr>
            </w:pPr>
            <w:r w:rsidRPr="006276FC">
              <w:rPr>
                <w:sz w:val="16"/>
                <w:szCs w:val="16"/>
              </w:rPr>
              <w:t>tSh-Data-Extension5</w:t>
            </w:r>
          </w:p>
        </w:tc>
        <w:tc>
          <w:tcPr>
            <w:tcW w:w="0" w:type="auto"/>
            <w:gridSpan w:val="4"/>
            <w:vAlign w:val="center"/>
          </w:tcPr>
          <w:p w:rsidR="009178AD" w:rsidRPr="006276FC" w:rsidRDefault="009178AD" w:rsidP="00FA0403">
            <w:pPr>
              <w:pStyle w:val="TAL"/>
              <w:jc w:val="center"/>
              <w:rPr>
                <w:rFonts w:cs="Arial"/>
                <w:bCs/>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restart"/>
            <w:vAlign w:val="center"/>
          </w:tcPr>
          <w:p w:rsidR="009178AD" w:rsidRPr="006276FC" w:rsidRDefault="009178AD" w:rsidP="00FA0403">
            <w:pPr>
              <w:pStyle w:val="TAL"/>
              <w:rPr>
                <w:rFonts w:cs="Arial"/>
                <w:bCs/>
                <w:sz w:val="16"/>
                <w:szCs w:val="16"/>
              </w:rPr>
            </w:pPr>
            <w:r w:rsidRPr="006276FC">
              <w:rPr>
                <w:rFonts w:cs="Arial"/>
                <w:bCs/>
                <w:sz w:val="16"/>
                <w:szCs w:val="16"/>
              </w:rPr>
              <w:t>tSh-Data-Extension5</w:t>
            </w:r>
          </w:p>
        </w:tc>
        <w:tc>
          <w:tcPr>
            <w:tcW w:w="2404" w:type="dxa"/>
            <w:vMerge w:val="restart"/>
            <w:vAlign w:val="center"/>
          </w:tcPr>
          <w:p w:rsidR="009178AD" w:rsidRPr="006276FC" w:rsidRDefault="009178AD" w:rsidP="00FA0403">
            <w:pPr>
              <w:pStyle w:val="TAL"/>
              <w:rPr>
                <w:rFonts w:cs="Arial"/>
                <w:bCs/>
                <w:sz w:val="16"/>
                <w:szCs w:val="16"/>
              </w:rPr>
            </w:pPr>
            <w:r w:rsidRPr="006276FC">
              <w:rPr>
                <w:rFonts w:cs="Arial"/>
                <w:bCs/>
                <w:sz w:val="16"/>
                <w:szCs w:val="16"/>
              </w:rPr>
              <w:t>Extension</w:t>
            </w:r>
          </w:p>
        </w:tc>
        <w:tc>
          <w:tcPr>
            <w:tcW w:w="3097" w:type="dxa"/>
            <w:gridSpan w:val="7"/>
            <w:vAlign w:val="center"/>
          </w:tcPr>
          <w:p w:rsidR="009178AD" w:rsidRPr="006276FC" w:rsidRDefault="009178AD" w:rsidP="00FA0403">
            <w:pPr>
              <w:pStyle w:val="TAL"/>
              <w:rPr>
                <w:sz w:val="16"/>
                <w:szCs w:val="16"/>
                <w:lang w:eastAsia="zh-CN"/>
              </w:rPr>
            </w:pPr>
            <w:r w:rsidRPr="006276FC">
              <w:rPr>
                <w:sz w:val="16"/>
                <w:szCs w:val="16"/>
                <w:lang w:eastAsia="zh-CN"/>
              </w:rPr>
              <w:t>IMSI</w:t>
            </w:r>
          </w:p>
        </w:tc>
        <w:tc>
          <w:tcPr>
            <w:tcW w:w="2650" w:type="dxa"/>
            <w:gridSpan w:val="4"/>
            <w:vAlign w:val="center"/>
          </w:tcPr>
          <w:p w:rsidR="009178AD" w:rsidRPr="006276FC" w:rsidRDefault="009178AD" w:rsidP="00FA0403">
            <w:pPr>
              <w:pStyle w:val="TAL"/>
              <w:rPr>
                <w:sz w:val="16"/>
                <w:szCs w:val="16"/>
              </w:rPr>
            </w:pPr>
            <w:r w:rsidRPr="006276FC">
              <w:rPr>
                <w:sz w:val="16"/>
                <w:szCs w:val="16"/>
              </w:rPr>
              <w:t>tIMSI</w:t>
            </w:r>
          </w:p>
        </w:tc>
        <w:tc>
          <w:tcPr>
            <w:tcW w:w="0" w:type="auto"/>
            <w:gridSpan w:val="4"/>
            <w:vAlign w:val="center"/>
          </w:tcPr>
          <w:p w:rsidR="009178AD" w:rsidRPr="006276FC" w:rsidRDefault="009178AD" w:rsidP="00FA0403">
            <w:pPr>
              <w:pStyle w:val="TAL"/>
              <w:jc w:val="center"/>
              <w:rPr>
                <w:rFonts w:cs="Arial"/>
                <w:bCs/>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ign w:val="center"/>
          </w:tcPr>
          <w:p w:rsidR="009178AD" w:rsidRPr="006276FC" w:rsidRDefault="009178AD" w:rsidP="00FA0403">
            <w:pPr>
              <w:pStyle w:val="TAL"/>
              <w:rPr>
                <w:rFonts w:cs="Arial"/>
                <w:bCs/>
                <w:sz w:val="16"/>
                <w:szCs w:val="16"/>
              </w:rPr>
            </w:pPr>
          </w:p>
        </w:tc>
        <w:tc>
          <w:tcPr>
            <w:tcW w:w="2404" w:type="dxa"/>
            <w:vMerge/>
            <w:vAlign w:val="center"/>
          </w:tcPr>
          <w:p w:rsidR="009178AD" w:rsidRPr="006276FC" w:rsidRDefault="009178AD" w:rsidP="00FA0403">
            <w:pPr>
              <w:pStyle w:val="TAL"/>
              <w:rPr>
                <w:rFonts w:cs="Arial"/>
                <w:bCs/>
                <w:sz w:val="16"/>
                <w:szCs w:val="16"/>
              </w:rPr>
            </w:pPr>
          </w:p>
        </w:tc>
        <w:tc>
          <w:tcPr>
            <w:tcW w:w="3097" w:type="dxa"/>
            <w:gridSpan w:val="7"/>
            <w:vAlign w:val="center"/>
          </w:tcPr>
          <w:p w:rsidR="009178AD" w:rsidRPr="006276FC" w:rsidRDefault="009178AD" w:rsidP="00FA0403">
            <w:pPr>
              <w:pStyle w:val="TAL"/>
              <w:rPr>
                <w:sz w:val="16"/>
                <w:szCs w:val="16"/>
                <w:lang w:eastAsia="zh-CN"/>
              </w:rPr>
            </w:pPr>
            <w:r w:rsidRPr="006276FC">
              <w:rPr>
                <w:rFonts w:hint="eastAsia"/>
                <w:sz w:val="16"/>
                <w:szCs w:val="16"/>
                <w:lang w:eastAsia="zh-CN"/>
              </w:rPr>
              <w:t>TWANLocationInformation</w:t>
            </w:r>
          </w:p>
        </w:tc>
        <w:tc>
          <w:tcPr>
            <w:tcW w:w="2650" w:type="dxa"/>
            <w:gridSpan w:val="4"/>
            <w:vAlign w:val="center"/>
          </w:tcPr>
          <w:p w:rsidR="009178AD" w:rsidRPr="006276FC" w:rsidRDefault="009178AD" w:rsidP="00FA0403">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rsidR="009178AD" w:rsidRPr="006276FC" w:rsidRDefault="009178AD" w:rsidP="00FA0403">
            <w:pPr>
              <w:pStyle w:val="TAL"/>
              <w:jc w:val="center"/>
              <w:rPr>
                <w:rFonts w:cs="Arial"/>
                <w:bCs/>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ign w:val="center"/>
          </w:tcPr>
          <w:p w:rsidR="009178AD" w:rsidRPr="006276FC" w:rsidRDefault="009178AD" w:rsidP="00FA0403">
            <w:pPr>
              <w:pStyle w:val="TAL"/>
              <w:rPr>
                <w:rFonts w:cs="Arial"/>
                <w:bCs/>
                <w:sz w:val="16"/>
                <w:szCs w:val="16"/>
              </w:rPr>
            </w:pPr>
          </w:p>
        </w:tc>
        <w:tc>
          <w:tcPr>
            <w:tcW w:w="2404" w:type="dxa"/>
            <w:vMerge/>
            <w:vAlign w:val="center"/>
          </w:tcPr>
          <w:p w:rsidR="009178AD" w:rsidRPr="006276FC" w:rsidRDefault="009178AD" w:rsidP="00FA0403">
            <w:pPr>
              <w:pStyle w:val="TAL"/>
              <w:rPr>
                <w:rFonts w:cs="Arial"/>
                <w:bCs/>
                <w:sz w:val="16"/>
                <w:szCs w:val="16"/>
              </w:rPr>
            </w:pPr>
          </w:p>
        </w:tc>
        <w:tc>
          <w:tcPr>
            <w:tcW w:w="3097" w:type="dxa"/>
            <w:gridSpan w:val="7"/>
            <w:vAlign w:val="center"/>
          </w:tcPr>
          <w:p w:rsidR="009178AD" w:rsidRPr="006276FC" w:rsidRDefault="009178AD" w:rsidP="00FA0403">
            <w:pPr>
              <w:pStyle w:val="TAL"/>
              <w:rPr>
                <w:sz w:val="16"/>
                <w:szCs w:val="16"/>
                <w:lang w:eastAsia="zh-CN"/>
              </w:rPr>
            </w:pPr>
            <w:r w:rsidRPr="006276FC">
              <w:rPr>
                <w:sz w:val="16"/>
                <w:szCs w:val="16"/>
                <w:lang w:eastAsia="zh-CN"/>
              </w:rPr>
              <w:t>IMSPrivateUserIdentity</w:t>
            </w:r>
          </w:p>
        </w:tc>
        <w:tc>
          <w:tcPr>
            <w:tcW w:w="2650" w:type="dxa"/>
            <w:gridSpan w:val="4"/>
            <w:vAlign w:val="center"/>
          </w:tcPr>
          <w:p w:rsidR="009178AD" w:rsidRPr="006276FC" w:rsidRDefault="009178AD" w:rsidP="00FA0403">
            <w:pPr>
              <w:pStyle w:val="TAL"/>
              <w:rPr>
                <w:sz w:val="16"/>
                <w:szCs w:val="16"/>
              </w:rPr>
            </w:pPr>
            <w:r w:rsidRPr="006276FC">
              <w:rPr>
                <w:sz w:val="16"/>
                <w:szCs w:val="16"/>
              </w:rPr>
              <w:t>tIMSPrivateUserIdentity</w:t>
            </w:r>
          </w:p>
        </w:tc>
        <w:tc>
          <w:tcPr>
            <w:tcW w:w="0" w:type="auto"/>
            <w:gridSpan w:val="4"/>
            <w:vAlign w:val="center"/>
          </w:tcPr>
          <w:p w:rsidR="009178AD" w:rsidRPr="006276FC" w:rsidRDefault="009178AD" w:rsidP="00FA0403">
            <w:pPr>
              <w:pStyle w:val="TAL"/>
              <w:jc w:val="center"/>
              <w:rPr>
                <w:rFonts w:cs="Arial"/>
                <w:bCs/>
                <w:sz w:val="16"/>
                <w:szCs w:val="16"/>
              </w:rPr>
            </w:pPr>
            <w:r w:rsidRPr="006276FC">
              <w:rPr>
                <w:rFonts w:cs="Arial"/>
                <w:bCs/>
                <w:sz w:val="16"/>
                <w:szCs w:val="16"/>
              </w:rPr>
              <w:t>0 to n</w:t>
            </w:r>
          </w:p>
        </w:tc>
      </w:tr>
      <w:tr w:rsidR="009178AD" w:rsidRPr="006276FC" w:rsidTr="00FA0403">
        <w:trPr>
          <w:cantSplit/>
          <w:trHeight w:val="279"/>
          <w:jc w:val="center"/>
        </w:trPr>
        <w:tc>
          <w:tcPr>
            <w:tcW w:w="0" w:type="auto"/>
            <w:vMerge/>
            <w:vAlign w:val="center"/>
          </w:tcPr>
          <w:p w:rsidR="009178AD" w:rsidRPr="006276FC" w:rsidRDefault="009178AD" w:rsidP="00FA0403">
            <w:pPr>
              <w:pStyle w:val="TAL"/>
              <w:rPr>
                <w:rFonts w:cs="Arial"/>
                <w:bCs/>
                <w:sz w:val="16"/>
                <w:szCs w:val="16"/>
              </w:rPr>
            </w:pPr>
          </w:p>
        </w:tc>
        <w:tc>
          <w:tcPr>
            <w:tcW w:w="2404" w:type="dxa"/>
            <w:vMerge/>
            <w:vAlign w:val="center"/>
          </w:tcPr>
          <w:p w:rsidR="009178AD" w:rsidRPr="006276FC" w:rsidRDefault="009178AD" w:rsidP="00FA0403">
            <w:pPr>
              <w:pStyle w:val="TAL"/>
              <w:rPr>
                <w:rFonts w:cs="Arial"/>
                <w:bCs/>
                <w:sz w:val="16"/>
                <w:szCs w:val="16"/>
              </w:rPr>
            </w:pPr>
          </w:p>
        </w:tc>
        <w:tc>
          <w:tcPr>
            <w:tcW w:w="3097" w:type="dxa"/>
            <w:gridSpan w:val="7"/>
            <w:vAlign w:val="center"/>
          </w:tcPr>
          <w:p w:rsidR="009178AD" w:rsidRPr="006276FC" w:rsidRDefault="009178AD" w:rsidP="00FA0403">
            <w:pPr>
              <w:pStyle w:val="TAL"/>
              <w:rPr>
                <w:sz w:val="16"/>
                <w:szCs w:val="16"/>
                <w:lang w:eastAsia="zh-CN"/>
              </w:rPr>
            </w:pPr>
            <w:r w:rsidRPr="006276FC">
              <w:rPr>
                <w:sz w:val="16"/>
                <w:szCs w:val="16"/>
                <w:lang w:eastAsia="zh-CN"/>
              </w:rPr>
              <w:t>Extension</w:t>
            </w:r>
          </w:p>
        </w:tc>
        <w:tc>
          <w:tcPr>
            <w:tcW w:w="2650" w:type="dxa"/>
            <w:gridSpan w:val="4"/>
            <w:vAlign w:val="center"/>
          </w:tcPr>
          <w:p w:rsidR="009178AD" w:rsidRPr="006276FC" w:rsidRDefault="009178AD" w:rsidP="00FA0403">
            <w:pPr>
              <w:pStyle w:val="TAL"/>
              <w:rPr>
                <w:sz w:val="16"/>
                <w:szCs w:val="16"/>
              </w:rPr>
            </w:pPr>
            <w:r w:rsidRPr="006276FC">
              <w:rPr>
                <w:sz w:val="16"/>
                <w:szCs w:val="16"/>
              </w:rPr>
              <w:t>tSh-Data-Extension6</w:t>
            </w:r>
          </w:p>
        </w:tc>
        <w:tc>
          <w:tcPr>
            <w:tcW w:w="0" w:type="auto"/>
            <w:gridSpan w:val="4"/>
            <w:vAlign w:val="center"/>
          </w:tcPr>
          <w:p w:rsidR="009178AD" w:rsidRPr="006276FC" w:rsidRDefault="009178AD" w:rsidP="00FA0403">
            <w:pPr>
              <w:pStyle w:val="TAL"/>
              <w:jc w:val="center"/>
              <w:rPr>
                <w:rFonts w:cs="Arial"/>
                <w:bCs/>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restart"/>
            <w:vAlign w:val="center"/>
          </w:tcPr>
          <w:p w:rsidR="009178AD" w:rsidRPr="006276FC" w:rsidRDefault="009178AD" w:rsidP="00FA0403">
            <w:pPr>
              <w:pStyle w:val="TAL"/>
              <w:rPr>
                <w:rFonts w:cs="Arial"/>
                <w:bCs/>
                <w:sz w:val="16"/>
                <w:szCs w:val="16"/>
              </w:rPr>
            </w:pPr>
            <w:r w:rsidRPr="006276FC">
              <w:rPr>
                <w:rFonts w:cs="Arial"/>
                <w:bCs/>
                <w:sz w:val="16"/>
                <w:szCs w:val="16"/>
              </w:rPr>
              <w:t>tSh-Data-Extension6</w:t>
            </w:r>
          </w:p>
        </w:tc>
        <w:tc>
          <w:tcPr>
            <w:tcW w:w="2404" w:type="dxa"/>
            <w:vMerge w:val="restart"/>
            <w:vAlign w:val="center"/>
          </w:tcPr>
          <w:p w:rsidR="009178AD" w:rsidRPr="006276FC" w:rsidRDefault="009178AD" w:rsidP="00FA0403">
            <w:pPr>
              <w:pStyle w:val="TAL"/>
              <w:rPr>
                <w:rFonts w:cs="Arial"/>
                <w:bCs/>
                <w:sz w:val="16"/>
                <w:szCs w:val="16"/>
              </w:rPr>
            </w:pPr>
            <w:r w:rsidRPr="006276FC">
              <w:rPr>
                <w:rFonts w:cs="Arial"/>
                <w:bCs/>
                <w:sz w:val="16"/>
                <w:szCs w:val="16"/>
              </w:rPr>
              <w:t>Extension</w:t>
            </w:r>
          </w:p>
        </w:tc>
        <w:tc>
          <w:tcPr>
            <w:tcW w:w="3097" w:type="dxa"/>
            <w:gridSpan w:val="7"/>
            <w:vAlign w:val="center"/>
          </w:tcPr>
          <w:p w:rsidR="009178AD" w:rsidRPr="006276FC" w:rsidRDefault="009178AD" w:rsidP="00FA0403">
            <w:pPr>
              <w:pStyle w:val="TAL"/>
              <w:rPr>
                <w:sz w:val="16"/>
                <w:szCs w:val="16"/>
                <w:lang w:eastAsia="zh-CN"/>
              </w:rPr>
            </w:pPr>
            <w:r w:rsidRPr="006276FC">
              <w:rPr>
                <w:sz w:val="16"/>
                <w:szCs w:val="16"/>
                <w:lang w:eastAsia="zh-CN"/>
              </w:rPr>
              <w:t>IMEISV</w:t>
            </w:r>
          </w:p>
        </w:tc>
        <w:tc>
          <w:tcPr>
            <w:tcW w:w="2650" w:type="dxa"/>
            <w:gridSpan w:val="4"/>
            <w:vAlign w:val="center"/>
          </w:tcPr>
          <w:p w:rsidR="009178AD" w:rsidRPr="006276FC" w:rsidRDefault="009178AD" w:rsidP="00FA0403">
            <w:pPr>
              <w:pStyle w:val="TAL"/>
              <w:rPr>
                <w:sz w:val="16"/>
                <w:szCs w:val="16"/>
              </w:rPr>
            </w:pPr>
            <w:r w:rsidRPr="006276FC">
              <w:rPr>
                <w:sz w:val="16"/>
                <w:szCs w:val="16"/>
              </w:rPr>
              <w:t>tString (NOTE 6)</w:t>
            </w:r>
          </w:p>
        </w:tc>
        <w:tc>
          <w:tcPr>
            <w:tcW w:w="0" w:type="auto"/>
            <w:gridSpan w:val="4"/>
            <w:vAlign w:val="center"/>
          </w:tcPr>
          <w:p w:rsidR="009178AD" w:rsidRPr="006276FC" w:rsidRDefault="009178AD" w:rsidP="00FA0403">
            <w:pPr>
              <w:pStyle w:val="TAL"/>
              <w:jc w:val="center"/>
              <w:rPr>
                <w:rFonts w:cs="Arial"/>
                <w:bCs/>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ign w:val="center"/>
          </w:tcPr>
          <w:p w:rsidR="009178AD" w:rsidRPr="006276FC" w:rsidRDefault="009178AD" w:rsidP="00FA0403">
            <w:pPr>
              <w:pStyle w:val="TAL"/>
              <w:rPr>
                <w:rFonts w:cs="Arial"/>
                <w:bCs/>
                <w:sz w:val="16"/>
                <w:szCs w:val="16"/>
              </w:rPr>
            </w:pPr>
          </w:p>
        </w:tc>
        <w:tc>
          <w:tcPr>
            <w:tcW w:w="2404" w:type="dxa"/>
            <w:vMerge/>
            <w:vAlign w:val="center"/>
          </w:tcPr>
          <w:p w:rsidR="009178AD" w:rsidRPr="006276FC" w:rsidRDefault="009178AD" w:rsidP="00FA0403">
            <w:pPr>
              <w:pStyle w:val="TAL"/>
              <w:rPr>
                <w:rFonts w:cs="Arial"/>
                <w:bCs/>
                <w:sz w:val="16"/>
                <w:szCs w:val="16"/>
              </w:rPr>
            </w:pPr>
          </w:p>
        </w:tc>
        <w:tc>
          <w:tcPr>
            <w:tcW w:w="3097" w:type="dxa"/>
            <w:gridSpan w:val="7"/>
            <w:vAlign w:val="center"/>
          </w:tcPr>
          <w:p w:rsidR="009178AD" w:rsidRPr="006276FC" w:rsidRDefault="009178AD" w:rsidP="00FA0403">
            <w:pPr>
              <w:pStyle w:val="TAL"/>
              <w:rPr>
                <w:sz w:val="16"/>
                <w:szCs w:val="16"/>
                <w:lang w:eastAsia="zh-CN"/>
              </w:rPr>
            </w:pPr>
            <w:r w:rsidRPr="006276FC">
              <w:rPr>
                <w:sz w:val="16"/>
                <w:szCs w:val="16"/>
                <w:lang w:eastAsia="zh-CN"/>
              </w:rPr>
              <w:t>Extension</w:t>
            </w:r>
          </w:p>
        </w:tc>
        <w:tc>
          <w:tcPr>
            <w:tcW w:w="2650" w:type="dxa"/>
            <w:gridSpan w:val="4"/>
            <w:vAlign w:val="center"/>
          </w:tcPr>
          <w:p w:rsidR="009178AD" w:rsidRPr="006276FC" w:rsidRDefault="009178AD" w:rsidP="00FA0403">
            <w:pPr>
              <w:pStyle w:val="TAL"/>
              <w:rPr>
                <w:sz w:val="16"/>
                <w:szCs w:val="16"/>
              </w:rPr>
            </w:pPr>
            <w:r w:rsidRPr="006276FC">
              <w:rPr>
                <w:sz w:val="16"/>
                <w:szCs w:val="16"/>
              </w:rPr>
              <w:t>tSh-Data-Extension7</w:t>
            </w:r>
          </w:p>
        </w:tc>
        <w:tc>
          <w:tcPr>
            <w:tcW w:w="0" w:type="auto"/>
            <w:gridSpan w:val="4"/>
            <w:vAlign w:val="center"/>
          </w:tcPr>
          <w:p w:rsidR="009178AD" w:rsidRPr="006276FC" w:rsidRDefault="009178AD" w:rsidP="00FA0403">
            <w:pPr>
              <w:pStyle w:val="TAL"/>
              <w:jc w:val="center"/>
              <w:rPr>
                <w:rFonts w:cs="Arial"/>
                <w:bCs/>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restart"/>
            <w:vAlign w:val="center"/>
          </w:tcPr>
          <w:p w:rsidR="009178AD" w:rsidRPr="006276FC" w:rsidRDefault="009178AD" w:rsidP="00FA0403">
            <w:pPr>
              <w:pStyle w:val="TAL"/>
              <w:rPr>
                <w:sz w:val="16"/>
                <w:szCs w:val="16"/>
              </w:rPr>
            </w:pPr>
            <w:r w:rsidRPr="006276FC">
              <w:rPr>
                <w:rFonts w:cs="Arial"/>
                <w:bCs/>
                <w:sz w:val="16"/>
                <w:szCs w:val="16"/>
              </w:rPr>
              <w:t>tSh-Data-Extension7</w:t>
            </w:r>
          </w:p>
        </w:tc>
        <w:tc>
          <w:tcPr>
            <w:tcW w:w="2404" w:type="dxa"/>
            <w:vMerge w:val="restart"/>
            <w:vAlign w:val="center"/>
          </w:tcPr>
          <w:p w:rsidR="009178AD" w:rsidRPr="006276FC" w:rsidRDefault="009178AD" w:rsidP="00FA0403">
            <w:pPr>
              <w:pStyle w:val="TAL"/>
              <w:rPr>
                <w:sz w:val="16"/>
                <w:szCs w:val="16"/>
              </w:rPr>
            </w:pPr>
            <w:r w:rsidRPr="006276FC">
              <w:rPr>
                <w:rFonts w:cs="Arial"/>
                <w:bCs/>
                <w:sz w:val="16"/>
                <w:szCs w:val="16"/>
              </w:rPr>
              <w:t>Extension</w:t>
            </w:r>
          </w:p>
        </w:tc>
        <w:tc>
          <w:tcPr>
            <w:tcW w:w="3097" w:type="dxa"/>
            <w:gridSpan w:val="7"/>
          </w:tcPr>
          <w:p w:rsidR="009178AD" w:rsidRPr="006276FC" w:rsidRDefault="009178AD" w:rsidP="00FA0403">
            <w:pPr>
              <w:pStyle w:val="TAL"/>
              <w:rPr>
                <w:sz w:val="16"/>
                <w:szCs w:val="16"/>
              </w:rPr>
            </w:pPr>
            <w:r>
              <w:rPr>
                <w:sz w:val="16"/>
                <w:szCs w:val="16"/>
                <w:lang w:eastAsia="zh-CN"/>
              </w:rPr>
              <w:t>Sh-</w:t>
            </w:r>
            <w:r w:rsidRPr="006276FC">
              <w:rPr>
                <w:sz w:val="16"/>
                <w:szCs w:val="16"/>
                <w:lang w:eastAsia="zh-CN"/>
              </w:rPr>
              <w:t>5GSLocationInformation</w:t>
            </w:r>
          </w:p>
        </w:tc>
        <w:tc>
          <w:tcPr>
            <w:tcW w:w="2650" w:type="dxa"/>
            <w:gridSpan w:val="4"/>
          </w:tcPr>
          <w:p w:rsidR="009178AD" w:rsidRPr="006276FC" w:rsidRDefault="009178AD" w:rsidP="00FA0403">
            <w:pPr>
              <w:pStyle w:val="TAL"/>
              <w:rPr>
                <w:sz w:val="16"/>
                <w:szCs w:val="16"/>
              </w:rPr>
            </w:pPr>
            <w:r w:rsidRPr="006276FC">
              <w:rPr>
                <w:sz w:val="16"/>
                <w:szCs w:val="16"/>
              </w:rPr>
              <w:t>t5GSLocationInformation</w:t>
            </w:r>
          </w:p>
        </w:tc>
        <w:tc>
          <w:tcPr>
            <w:tcW w:w="0" w:type="auto"/>
            <w:gridSpan w:val="4"/>
          </w:tcPr>
          <w:p w:rsidR="009178AD" w:rsidRPr="006276FC" w:rsidRDefault="009178AD" w:rsidP="00FA0403">
            <w:pPr>
              <w:pStyle w:val="TAL"/>
              <w:jc w:val="center"/>
              <w:rPr>
                <w:sz w:val="16"/>
                <w:szCs w:val="16"/>
              </w:rPr>
            </w:pPr>
            <w:r w:rsidRPr="006276FC">
              <w:rPr>
                <w:rFonts w:cs="Arial"/>
                <w:bCs/>
                <w:sz w:val="16"/>
                <w:szCs w:val="16"/>
              </w:rPr>
              <w:t>0 to 1</w:t>
            </w:r>
          </w:p>
        </w:tc>
      </w:tr>
      <w:tr w:rsidR="009178AD" w:rsidRPr="006276FC" w:rsidTr="00FA0403">
        <w:trPr>
          <w:cantSplit/>
          <w:trHeight w:val="279"/>
          <w:jc w:val="center"/>
        </w:trPr>
        <w:tc>
          <w:tcPr>
            <w:tcW w:w="0" w:type="auto"/>
            <w:vMerge/>
            <w:vAlign w:val="center"/>
          </w:tcPr>
          <w:p w:rsidR="009178AD" w:rsidRPr="006276FC" w:rsidRDefault="009178AD" w:rsidP="00FA0403">
            <w:pPr>
              <w:pStyle w:val="TAL"/>
              <w:rPr>
                <w:rFonts w:cs="Arial"/>
                <w:bCs/>
                <w:sz w:val="16"/>
                <w:szCs w:val="16"/>
              </w:rPr>
            </w:pPr>
          </w:p>
        </w:tc>
        <w:tc>
          <w:tcPr>
            <w:tcW w:w="2404" w:type="dxa"/>
            <w:vMerge/>
            <w:vAlign w:val="center"/>
          </w:tcPr>
          <w:p w:rsidR="009178AD" w:rsidRPr="006276FC" w:rsidRDefault="009178AD" w:rsidP="00FA0403">
            <w:pPr>
              <w:pStyle w:val="TAL"/>
              <w:rPr>
                <w:rFonts w:cs="Arial"/>
                <w:bCs/>
                <w:sz w:val="16"/>
                <w:szCs w:val="16"/>
              </w:rPr>
            </w:pPr>
          </w:p>
        </w:tc>
        <w:tc>
          <w:tcPr>
            <w:tcW w:w="3097" w:type="dxa"/>
            <w:gridSpan w:val="7"/>
          </w:tcPr>
          <w:p w:rsidR="009178AD" w:rsidRPr="006276FC" w:rsidRDefault="009178AD" w:rsidP="00FA0403">
            <w:pPr>
              <w:pStyle w:val="TAL"/>
              <w:rPr>
                <w:sz w:val="16"/>
                <w:szCs w:val="16"/>
                <w:lang w:eastAsia="zh-CN"/>
              </w:rPr>
            </w:pPr>
            <w:r>
              <w:rPr>
                <w:sz w:val="16"/>
                <w:szCs w:val="16"/>
              </w:rPr>
              <w:t>Sh-</w:t>
            </w:r>
            <w:r w:rsidRPr="006276FC">
              <w:rPr>
                <w:sz w:val="16"/>
                <w:szCs w:val="16"/>
              </w:rPr>
              <w:t>5GSUserState</w:t>
            </w:r>
            <w:r w:rsidRPr="006276FC">
              <w:rPr>
                <w:sz w:val="16"/>
                <w:szCs w:val="16"/>
                <w:lang w:eastAsia="zh-CN"/>
              </w:rPr>
              <w:t xml:space="preserve"> </w:t>
            </w:r>
          </w:p>
        </w:tc>
        <w:tc>
          <w:tcPr>
            <w:tcW w:w="2650" w:type="dxa"/>
            <w:gridSpan w:val="4"/>
          </w:tcPr>
          <w:p w:rsidR="009178AD" w:rsidRPr="006276FC" w:rsidRDefault="009178AD" w:rsidP="00FA0403">
            <w:pPr>
              <w:pStyle w:val="TAL"/>
              <w:rPr>
                <w:sz w:val="16"/>
                <w:szCs w:val="16"/>
              </w:rPr>
            </w:pPr>
            <w:r w:rsidRPr="006276FC">
              <w:rPr>
                <w:sz w:val="16"/>
                <w:szCs w:val="16"/>
              </w:rPr>
              <w:t xml:space="preserve">tPSUserState </w:t>
            </w:r>
          </w:p>
        </w:tc>
        <w:tc>
          <w:tcPr>
            <w:tcW w:w="0" w:type="auto"/>
            <w:gridSpan w:val="4"/>
          </w:tcPr>
          <w:p w:rsidR="009178AD" w:rsidRPr="006276FC" w:rsidRDefault="009178AD" w:rsidP="00FA0403">
            <w:pPr>
              <w:pStyle w:val="TAL"/>
              <w:jc w:val="center"/>
              <w:rPr>
                <w:rFonts w:cs="Arial"/>
                <w:bCs/>
                <w:sz w:val="16"/>
                <w:szCs w:val="16"/>
              </w:rPr>
            </w:pPr>
            <w:r w:rsidRPr="006276FC">
              <w:rPr>
                <w:rFonts w:cs="Arial"/>
                <w:bCs/>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tTransparentData</w:t>
            </w:r>
          </w:p>
        </w:tc>
        <w:tc>
          <w:tcPr>
            <w:tcW w:w="2404" w:type="dxa"/>
            <w:vMerge w:val="restart"/>
            <w:vAlign w:val="center"/>
          </w:tcPr>
          <w:p w:rsidR="009178AD" w:rsidRPr="006276FC" w:rsidRDefault="009178AD" w:rsidP="00FA0403">
            <w:pPr>
              <w:pStyle w:val="TAL"/>
              <w:rPr>
                <w:sz w:val="16"/>
                <w:szCs w:val="16"/>
              </w:rPr>
            </w:pPr>
            <w:r w:rsidRPr="006276FC">
              <w:rPr>
                <w:sz w:val="16"/>
                <w:szCs w:val="16"/>
              </w:rPr>
              <w:t>RepositoryData</w:t>
            </w:r>
          </w:p>
        </w:tc>
        <w:tc>
          <w:tcPr>
            <w:tcW w:w="3097" w:type="dxa"/>
            <w:gridSpan w:val="7"/>
          </w:tcPr>
          <w:p w:rsidR="009178AD" w:rsidRPr="006276FC" w:rsidRDefault="009178AD" w:rsidP="00FA0403">
            <w:pPr>
              <w:pStyle w:val="TAL"/>
              <w:rPr>
                <w:sz w:val="16"/>
                <w:szCs w:val="16"/>
              </w:rPr>
            </w:pPr>
            <w:r w:rsidRPr="006276FC">
              <w:rPr>
                <w:sz w:val="16"/>
                <w:szCs w:val="16"/>
              </w:rPr>
              <w:t>ServiceIndication</w:t>
            </w:r>
          </w:p>
        </w:tc>
        <w:tc>
          <w:tcPr>
            <w:tcW w:w="2650" w:type="dxa"/>
            <w:gridSpan w:val="4"/>
          </w:tcPr>
          <w:p w:rsidR="009178AD" w:rsidRPr="006276FC" w:rsidRDefault="009178AD" w:rsidP="00FA0403">
            <w:pPr>
              <w:pStyle w:val="TAL"/>
              <w:rPr>
                <w:sz w:val="16"/>
                <w:szCs w:val="16"/>
              </w:rPr>
            </w:pPr>
            <w:r w:rsidRPr="006276FC">
              <w:rPr>
                <w:sz w:val="16"/>
                <w:szCs w:val="16"/>
              </w:rPr>
              <w:t>string</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SequenceNumber</w:t>
            </w:r>
          </w:p>
        </w:tc>
        <w:tc>
          <w:tcPr>
            <w:tcW w:w="2650" w:type="dxa"/>
            <w:gridSpan w:val="4"/>
          </w:tcPr>
          <w:p w:rsidR="009178AD" w:rsidRPr="006276FC" w:rsidRDefault="009178AD" w:rsidP="00FA0403">
            <w:pPr>
              <w:pStyle w:val="TAL"/>
              <w:rPr>
                <w:sz w:val="16"/>
                <w:szCs w:val="16"/>
              </w:rPr>
            </w:pPr>
            <w:r w:rsidRPr="006276FC">
              <w:rPr>
                <w:sz w:val="16"/>
                <w:szCs w:val="16"/>
              </w:rPr>
              <w:t>tSequenceNumber</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ServiceData</w:t>
            </w:r>
          </w:p>
        </w:tc>
        <w:tc>
          <w:tcPr>
            <w:tcW w:w="2650" w:type="dxa"/>
            <w:gridSpan w:val="4"/>
          </w:tcPr>
          <w:p w:rsidR="009178AD" w:rsidRPr="006276FC" w:rsidRDefault="009178AD" w:rsidP="00FA0403">
            <w:pPr>
              <w:pStyle w:val="TAL"/>
              <w:rPr>
                <w:sz w:val="16"/>
                <w:szCs w:val="16"/>
              </w:rPr>
            </w:pPr>
            <w:r w:rsidRPr="006276FC">
              <w:rPr>
                <w:sz w:val="16"/>
                <w:szCs w:val="16"/>
              </w:rPr>
              <w:t>tServiceData</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r w:rsidRPr="006276FC">
              <w:rPr>
                <w:sz w:val="16"/>
                <w:szCs w:val="16"/>
              </w:rPr>
              <w:t>tServiceData</w:t>
            </w:r>
          </w:p>
        </w:tc>
        <w:tc>
          <w:tcPr>
            <w:tcW w:w="2404" w:type="dxa"/>
            <w:vAlign w:val="center"/>
          </w:tcPr>
          <w:p w:rsidR="009178AD" w:rsidRPr="006276FC" w:rsidRDefault="009178AD" w:rsidP="00FA0403">
            <w:pPr>
              <w:pStyle w:val="TAL"/>
              <w:rPr>
                <w:sz w:val="16"/>
                <w:szCs w:val="16"/>
              </w:rPr>
            </w:pPr>
            <w:r w:rsidRPr="006276FC">
              <w:rPr>
                <w:sz w:val="16"/>
                <w:szCs w:val="16"/>
              </w:rPr>
              <w:t>any</w:t>
            </w:r>
          </w:p>
        </w:tc>
        <w:tc>
          <w:tcPr>
            <w:tcW w:w="3097" w:type="dxa"/>
            <w:gridSpan w:val="7"/>
          </w:tcPr>
          <w:p w:rsidR="009178AD" w:rsidRPr="006276FC" w:rsidRDefault="009178AD" w:rsidP="00FA0403">
            <w:pPr>
              <w:pStyle w:val="TAL"/>
              <w:rPr>
                <w:sz w:val="16"/>
                <w:szCs w:val="16"/>
              </w:rPr>
            </w:pPr>
            <w:r w:rsidRPr="006276FC">
              <w:rPr>
                <w:sz w:val="16"/>
                <w:szCs w:val="16"/>
              </w:rPr>
              <w:t>any</w:t>
            </w:r>
          </w:p>
        </w:tc>
        <w:tc>
          <w:tcPr>
            <w:tcW w:w="2650" w:type="dxa"/>
            <w:gridSpan w:val="4"/>
          </w:tcPr>
          <w:p w:rsidR="009178AD" w:rsidRPr="006276FC" w:rsidRDefault="009178AD" w:rsidP="00FA0403">
            <w:pPr>
              <w:pStyle w:val="TAL"/>
              <w:rPr>
                <w:sz w:val="16"/>
                <w:szCs w:val="16"/>
              </w:rPr>
            </w:pPr>
            <w:r w:rsidRPr="006276FC">
              <w:rPr>
                <w:sz w:val="16"/>
                <w:szCs w:val="16"/>
              </w:rPr>
              <w:t>any</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p>
        </w:tc>
        <w:tc>
          <w:tcPr>
            <w:tcW w:w="2404" w:type="dxa"/>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p>
        </w:tc>
        <w:tc>
          <w:tcPr>
            <w:tcW w:w="2650" w:type="dxa"/>
            <w:gridSpan w:val="4"/>
          </w:tcPr>
          <w:p w:rsidR="009178AD" w:rsidRPr="006276FC" w:rsidRDefault="009178AD" w:rsidP="00FA0403">
            <w:pPr>
              <w:pStyle w:val="TAL"/>
              <w:rPr>
                <w:sz w:val="16"/>
                <w:szCs w:val="16"/>
              </w:rPr>
            </w:pPr>
          </w:p>
        </w:tc>
        <w:tc>
          <w:tcPr>
            <w:tcW w:w="0" w:type="auto"/>
            <w:gridSpan w:val="4"/>
          </w:tcPr>
          <w:p w:rsidR="009178AD" w:rsidRPr="006276FC" w:rsidRDefault="009178AD" w:rsidP="00FA0403">
            <w:pPr>
              <w:pStyle w:val="TAL"/>
              <w:jc w:val="center"/>
              <w:rPr>
                <w:sz w:val="16"/>
                <w:szCs w:val="16"/>
              </w:rPr>
            </w:pP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r w:rsidRPr="006276FC">
              <w:rPr>
                <w:sz w:val="16"/>
                <w:szCs w:val="16"/>
              </w:rPr>
              <w:t>tIFCs</w:t>
            </w:r>
          </w:p>
        </w:tc>
        <w:tc>
          <w:tcPr>
            <w:tcW w:w="2404" w:type="dxa"/>
            <w:vAlign w:val="center"/>
          </w:tcPr>
          <w:p w:rsidR="009178AD" w:rsidRPr="006276FC" w:rsidRDefault="009178AD" w:rsidP="00FA0403">
            <w:pPr>
              <w:pStyle w:val="TAL"/>
              <w:rPr>
                <w:sz w:val="16"/>
                <w:szCs w:val="16"/>
              </w:rPr>
            </w:pPr>
            <w:r w:rsidRPr="006276FC">
              <w:rPr>
                <w:sz w:val="16"/>
                <w:szCs w:val="16"/>
              </w:rPr>
              <w:t>IFCs</w:t>
            </w:r>
          </w:p>
        </w:tc>
        <w:tc>
          <w:tcPr>
            <w:tcW w:w="3097" w:type="dxa"/>
            <w:gridSpan w:val="7"/>
          </w:tcPr>
          <w:p w:rsidR="009178AD" w:rsidRPr="006276FC" w:rsidRDefault="009178AD" w:rsidP="00FA0403">
            <w:pPr>
              <w:pStyle w:val="TAL"/>
              <w:rPr>
                <w:sz w:val="16"/>
                <w:szCs w:val="16"/>
              </w:rPr>
            </w:pPr>
            <w:r w:rsidRPr="006276FC">
              <w:rPr>
                <w:sz w:val="16"/>
                <w:szCs w:val="16"/>
              </w:rPr>
              <w:t>InitialFilterCriteria</w:t>
            </w:r>
          </w:p>
        </w:tc>
        <w:tc>
          <w:tcPr>
            <w:tcW w:w="2650" w:type="dxa"/>
            <w:gridSpan w:val="4"/>
          </w:tcPr>
          <w:p w:rsidR="009178AD" w:rsidRPr="006276FC" w:rsidRDefault="009178AD" w:rsidP="00FA0403">
            <w:pPr>
              <w:pStyle w:val="TAL"/>
              <w:rPr>
                <w:sz w:val="16"/>
                <w:szCs w:val="16"/>
              </w:rPr>
            </w:pPr>
            <w:r w:rsidRPr="006276FC">
              <w:rPr>
                <w:sz w:val="16"/>
                <w:szCs w:val="16"/>
              </w:rPr>
              <w:t>tInitialFilterCriteria</w:t>
            </w:r>
          </w:p>
        </w:tc>
        <w:tc>
          <w:tcPr>
            <w:tcW w:w="0" w:type="auto"/>
            <w:gridSpan w:val="4"/>
          </w:tcPr>
          <w:p w:rsidR="009178AD" w:rsidRPr="006276FC" w:rsidRDefault="009178AD" w:rsidP="00FA0403">
            <w:pPr>
              <w:pStyle w:val="TAL"/>
              <w:jc w:val="center"/>
              <w:rPr>
                <w:sz w:val="16"/>
                <w:szCs w:val="16"/>
              </w:rPr>
            </w:pPr>
            <w:r w:rsidRPr="006276FC">
              <w:rPr>
                <w:sz w:val="16"/>
                <w:szCs w:val="16"/>
              </w:rPr>
              <w:t>0 to n</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tShIMSData</w:t>
            </w:r>
          </w:p>
        </w:tc>
        <w:tc>
          <w:tcPr>
            <w:tcW w:w="2404" w:type="dxa"/>
            <w:vMerge w:val="restart"/>
            <w:vAlign w:val="center"/>
          </w:tcPr>
          <w:p w:rsidR="009178AD" w:rsidRPr="006276FC" w:rsidRDefault="009178AD" w:rsidP="00FA0403">
            <w:pPr>
              <w:pStyle w:val="TAL"/>
              <w:rPr>
                <w:sz w:val="16"/>
                <w:szCs w:val="16"/>
              </w:rPr>
            </w:pPr>
            <w:r w:rsidRPr="006276FC">
              <w:rPr>
                <w:sz w:val="16"/>
                <w:szCs w:val="16"/>
              </w:rPr>
              <w:t>Sh-IMS-Data</w:t>
            </w:r>
          </w:p>
        </w:tc>
        <w:tc>
          <w:tcPr>
            <w:tcW w:w="3097" w:type="dxa"/>
            <w:gridSpan w:val="7"/>
          </w:tcPr>
          <w:p w:rsidR="009178AD" w:rsidRPr="006276FC" w:rsidRDefault="009178AD" w:rsidP="00FA0403">
            <w:pPr>
              <w:pStyle w:val="TAL"/>
              <w:rPr>
                <w:sz w:val="16"/>
                <w:szCs w:val="16"/>
              </w:rPr>
            </w:pPr>
            <w:r w:rsidRPr="006276FC">
              <w:rPr>
                <w:sz w:val="16"/>
                <w:szCs w:val="16"/>
              </w:rPr>
              <w:t>SCSCFName</w:t>
            </w:r>
          </w:p>
        </w:tc>
        <w:tc>
          <w:tcPr>
            <w:tcW w:w="2650" w:type="dxa"/>
            <w:gridSpan w:val="4"/>
          </w:tcPr>
          <w:p w:rsidR="009178AD" w:rsidRPr="006276FC" w:rsidRDefault="009178AD" w:rsidP="00FA0403">
            <w:pPr>
              <w:pStyle w:val="TAL"/>
              <w:rPr>
                <w:sz w:val="16"/>
                <w:szCs w:val="16"/>
              </w:rPr>
            </w:pPr>
            <w:r w:rsidRPr="006276FC">
              <w:rPr>
                <w:sz w:val="16"/>
                <w:szCs w:val="16"/>
              </w:rPr>
              <w:t>tSIP_URL</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IFCs</w:t>
            </w:r>
          </w:p>
        </w:tc>
        <w:tc>
          <w:tcPr>
            <w:tcW w:w="2650" w:type="dxa"/>
            <w:gridSpan w:val="4"/>
          </w:tcPr>
          <w:p w:rsidR="009178AD" w:rsidRPr="006276FC" w:rsidRDefault="009178AD" w:rsidP="00FA0403">
            <w:pPr>
              <w:pStyle w:val="TAL"/>
              <w:rPr>
                <w:sz w:val="16"/>
                <w:szCs w:val="16"/>
              </w:rPr>
            </w:pPr>
            <w:r w:rsidRPr="006276FC">
              <w:rPr>
                <w:sz w:val="16"/>
                <w:szCs w:val="16"/>
              </w:rPr>
              <w:t>tIFCs</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IMSUserState</w:t>
            </w:r>
          </w:p>
        </w:tc>
        <w:tc>
          <w:tcPr>
            <w:tcW w:w="2650" w:type="dxa"/>
            <w:gridSpan w:val="4"/>
          </w:tcPr>
          <w:p w:rsidR="009178AD" w:rsidRPr="006276FC" w:rsidRDefault="009178AD" w:rsidP="00FA0403">
            <w:pPr>
              <w:pStyle w:val="TAL"/>
              <w:rPr>
                <w:sz w:val="16"/>
                <w:szCs w:val="16"/>
              </w:rPr>
            </w:pPr>
            <w:r w:rsidRPr="006276FC">
              <w:rPr>
                <w:sz w:val="16"/>
                <w:szCs w:val="16"/>
              </w:rPr>
              <w:t>tIMSUserState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ChargingInformation</w:t>
            </w:r>
          </w:p>
        </w:tc>
        <w:tc>
          <w:tcPr>
            <w:tcW w:w="2650" w:type="dxa"/>
            <w:gridSpan w:val="4"/>
          </w:tcPr>
          <w:p w:rsidR="009178AD" w:rsidRPr="006276FC" w:rsidRDefault="009178AD" w:rsidP="00FA0403">
            <w:pPr>
              <w:pStyle w:val="TAL"/>
              <w:rPr>
                <w:sz w:val="16"/>
                <w:szCs w:val="16"/>
              </w:rPr>
            </w:pPr>
            <w:r w:rsidRPr="006276FC">
              <w:rPr>
                <w:sz w:val="16"/>
                <w:szCs w:val="16"/>
              </w:rPr>
              <w:t>tChargingInformation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Extension</w:t>
            </w:r>
          </w:p>
        </w:tc>
        <w:tc>
          <w:tcPr>
            <w:tcW w:w="2650" w:type="dxa"/>
            <w:gridSpan w:val="4"/>
          </w:tcPr>
          <w:p w:rsidR="009178AD" w:rsidRPr="006276FC" w:rsidRDefault="009178AD" w:rsidP="00FA0403">
            <w:pPr>
              <w:pStyle w:val="TAL"/>
              <w:rPr>
                <w:sz w:val="16"/>
                <w:szCs w:val="16"/>
              </w:rPr>
            </w:pPr>
            <w:r w:rsidRPr="006276FC">
              <w:rPr>
                <w:sz w:val="16"/>
                <w:szCs w:val="16"/>
              </w:rPr>
              <w:t>tShIMSDataExtension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tShIMSDataExtension</w:t>
            </w:r>
          </w:p>
        </w:tc>
        <w:tc>
          <w:tcPr>
            <w:tcW w:w="2404" w:type="dxa"/>
            <w:vMerge w:val="restart"/>
            <w:vAlign w:val="center"/>
          </w:tcPr>
          <w:p w:rsidR="009178AD" w:rsidRPr="006276FC" w:rsidRDefault="009178AD" w:rsidP="00FA0403">
            <w:pPr>
              <w:pStyle w:val="TAL"/>
              <w:rPr>
                <w:sz w:val="16"/>
                <w:szCs w:val="16"/>
              </w:rPr>
            </w:pPr>
            <w:r w:rsidRPr="006276FC">
              <w:rPr>
                <w:sz w:val="16"/>
                <w:szCs w:val="16"/>
              </w:rPr>
              <w:t>Extension</w:t>
            </w:r>
          </w:p>
        </w:tc>
        <w:tc>
          <w:tcPr>
            <w:tcW w:w="3097" w:type="dxa"/>
            <w:gridSpan w:val="7"/>
          </w:tcPr>
          <w:p w:rsidR="009178AD" w:rsidRPr="006276FC" w:rsidRDefault="009178AD" w:rsidP="00FA0403">
            <w:pPr>
              <w:pStyle w:val="TAL"/>
              <w:rPr>
                <w:sz w:val="16"/>
                <w:szCs w:val="16"/>
              </w:rPr>
            </w:pPr>
            <w:r w:rsidRPr="006276FC">
              <w:rPr>
                <w:sz w:val="16"/>
                <w:szCs w:val="16"/>
              </w:rPr>
              <w:t>PSIActivation</w:t>
            </w:r>
          </w:p>
        </w:tc>
        <w:tc>
          <w:tcPr>
            <w:tcW w:w="2650" w:type="dxa"/>
            <w:gridSpan w:val="4"/>
          </w:tcPr>
          <w:p w:rsidR="009178AD" w:rsidRPr="006276FC" w:rsidRDefault="009178AD" w:rsidP="00FA0403">
            <w:pPr>
              <w:pStyle w:val="TAL"/>
              <w:rPr>
                <w:sz w:val="16"/>
                <w:szCs w:val="16"/>
              </w:rPr>
            </w:pPr>
            <w:r w:rsidRPr="006276FC">
              <w:rPr>
                <w:sz w:val="16"/>
                <w:szCs w:val="16"/>
              </w:rPr>
              <w:t>tPSIActivation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Extension</w:t>
            </w:r>
          </w:p>
        </w:tc>
        <w:tc>
          <w:tcPr>
            <w:tcW w:w="2650" w:type="dxa"/>
            <w:gridSpan w:val="4"/>
          </w:tcPr>
          <w:p w:rsidR="009178AD" w:rsidRPr="006276FC" w:rsidRDefault="009178AD" w:rsidP="00FA0403">
            <w:pPr>
              <w:pStyle w:val="TAL"/>
              <w:rPr>
                <w:sz w:val="16"/>
                <w:szCs w:val="16"/>
              </w:rPr>
            </w:pPr>
            <w:r w:rsidRPr="006276FC">
              <w:rPr>
                <w:sz w:val="16"/>
                <w:szCs w:val="16"/>
              </w:rPr>
              <w:t>tShIMSDataExtension2</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tShIMSDataExtension2</w:t>
            </w:r>
          </w:p>
        </w:tc>
        <w:tc>
          <w:tcPr>
            <w:tcW w:w="2404" w:type="dxa"/>
            <w:vMerge w:val="restart"/>
            <w:vAlign w:val="center"/>
          </w:tcPr>
          <w:p w:rsidR="009178AD" w:rsidRPr="006276FC" w:rsidRDefault="009178AD" w:rsidP="00FA0403">
            <w:pPr>
              <w:pStyle w:val="TAL"/>
              <w:rPr>
                <w:sz w:val="16"/>
                <w:szCs w:val="16"/>
              </w:rPr>
            </w:pPr>
            <w:r w:rsidRPr="006276FC">
              <w:rPr>
                <w:sz w:val="16"/>
                <w:szCs w:val="16"/>
              </w:rPr>
              <w:t>Extension</w:t>
            </w:r>
          </w:p>
        </w:tc>
        <w:tc>
          <w:tcPr>
            <w:tcW w:w="3097" w:type="dxa"/>
            <w:gridSpan w:val="7"/>
          </w:tcPr>
          <w:p w:rsidR="009178AD" w:rsidRPr="006276FC" w:rsidRDefault="009178AD" w:rsidP="00FA0403">
            <w:pPr>
              <w:pStyle w:val="TAL"/>
              <w:rPr>
                <w:sz w:val="16"/>
                <w:szCs w:val="16"/>
              </w:rPr>
            </w:pPr>
            <w:r w:rsidRPr="006276FC">
              <w:rPr>
                <w:sz w:val="16"/>
                <w:szCs w:val="16"/>
              </w:rPr>
              <w:t>DSAI</w:t>
            </w:r>
          </w:p>
        </w:tc>
        <w:tc>
          <w:tcPr>
            <w:tcW w:w="2650" w:type="dxa"/>
            <w:gridSpan w:val="4"/>
          </w:tcPr>
          <w:p w:rsidR="009178AD" w:rsidRPr="006276FC" w:rsidRDefault="009178AD" w:rsidP="00FA0403">
            <w:pPr>
              <w:pStyle w:val="TAL"/>
              <w:rPr>
                <w:sz w:val="16"/>
                <w:szCs w:val="16"/>
              </w:rPr>
            </w:pPr>
            <w:r w:rsidRPr="006276FC">
              <w:rPr>
                <w:sz w:val="16"/>
                <w:szCs w:val="16"/>
              </w:rPr>
              <w:t>tDSAI</w:t>
            </w:r>
          </w:p>
        </w:tc>
        <w:tc>
          <w:tcPr>
            <w:tcW w:w="0" w:type="auto"/>
            <w:gridSpan w:val="4"/>
          </w:tcPr>
          <w:p w:rsidR="009178AD" w:rsidRPr="006276FC" w:rsidRDefault="009178AD" w:rsidP="00FA0403">
            <w:pPr>
              <w:pStyle w:val="TAL"/>
              <w:jc w:val="center"/>
              <w:rPr>
                <w:sz w:val="16"/>
                <w:szCs w:val="16"/>
              </w:rPr>
            </w:pPr>
            <w:r w:rsidRPr="006276FC">
              <w:rPr>
                <w:sz w:val="16"/>
                <w:szCs w:val="16"/>
              </w:rPr>
              <w:t>0 to n</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Extension</w:t>
            </w:r>
          </w:p>
        </w:tc>
        <w:tc>
          <w:tcPr>
            <w:tcW w:w="2650" w:type="dxa"/>
            <w:gridSpan w:val="4"/>
          </w:tcPr>
          <w:p w:rsidR="009178AD" w:rsidRPr="006276FC" w:rsidRDefault="009178AD" w:rsidP="00FA0403">
            <w:pPr>
              <w:pStyle w:val="TAL"/>
              <w:rPr>
                <w:sz w:val="16"/>
                <w:szCs w:val="16"/>
              </w:rPr>
            </w:pPr>
            <w:r w:rsidRPr="006276FC">
              <w:rPr>
                <w:sz w:val="16"/>
                <w:szCs w:val="16"/>
              </w:rPr>
              <w:t>tShIMSDataExtension3</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tShIMSDataExtension3</w:t>
            </w:r>
          </w:p>
        </w:tc>
        <w:tc>
          <w:tcPr>
            <w:tcW w:w="2404" w:type="dxa"/>
            <w:vMerge w:val="restart"/>
            <w:vAlign w:val="center"/>
          </w:tcPr>
          <w:p w:rsidR="009178AD" w:rsidRPr="006276FC" w:rsidRDefault="009178AD" w:rsidP="00FA0403">
            <w:pPr>
              <w:pStyle w:val="TAL"/>
              <w:rPr>
                <w:sz w:val="16"/>
                <w:szCs w:val="16"/>
              </w:rPr>
            </w:pPr>
            <w:r w:rsidRPr="006276FC">
              <w:rPr>
                <w:sz w:val="16"/>
                <w:szCs w:val="16"/>
              </w:rPr>
              <w:t>Extension</w:t>
            </w:r>
          </w:p>
        </w:tc>
        <w:tc>
          <w:tcPr>
            <w:tcW w:w="3097" w:type="dxa"/>
            <w:gridSpan w:val="7"/>
          </w:tcPr>
          <w:p w:rsidR="009178AD" w:rsidRPr="006276FC" w:rsidRDefault="009178AD" w:rsidP="00FA0403">
            <w:pPr>
              <w:pStyle w:val="TAL"/>
              <w:rPr>
                <w:sz w:val="16"/>
                <w:szCs w:val="16"/>
              </w:rPr>
            </w:pPr>
            <w:r w:rsidRPr="006276FC">
              <w:rPr>
                <w:sz w:val="16"/>
                <w:szCs w:val="16"/>
              </w:rPr>
              <w:t>ServiceLevelTraceInfo</w:t>
            </w:r>
          </w:p>
        </w:tc>
        <w:tc>
          <w:tcPr>
            <w:tcW w:w="2650" w:type="dxa"/>
            <w:gridSpan w:val="4"/>
          </w:tcPr>
          <w:p w:rsidR="009178AD" w:rsidRPr="006276FC" w:rsidRDefault="009178AD" w:rsidP="00FA0403">
            <w:pPr>
              <w:pStyle w:val="TAL"/>
              <w:rPr>
                <w:sz w:val="16"/>
                <w:szCs w:val="16"/>
              </w:rPr>
            </w:pPr>
            <w:r w:rsidRPr="006276FC">
              <w:rPr>
                <w:sz w:val="16"/>
                <w:szCs w:val="16"/>
              </w:rPr>
              <w:t>tServiceLevelTraceInfo</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EX"/>
              <w:rPr>
                <w:sz w:val="16"/>
                <w:szCs w:val="16"/>
              </w:rPr>
            </w:pPr>
          </w:p>
        </w:tc>
        <w:tc>
          <w:tcPr>
            <w:tcW w:w="2404" w:type="dxa"/>
            <w:vMerge/>
            <w:vAlign w:val="center"/>
          </w:tcPr>
          <w:p w:rsidR="009178AD" w:rsidRPr="006276FC" w:rsidRDefault="009178AD" w:rsidP="00FA0403">
            <w:pPr>
              <w:pStyle w:val="EX"/>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IPv4Address</w:t>
            </w:r>
          </w:p>
        </w:tc>
        <w:tc>
          <w:tcPr>
            <w:tcW w:w="2650" w:type="dxa"/>
            <w:gridSpan w:val="4"/>
          </w:tcPr>
          <w:p w:rsidR="009178AD" w:rsidRPr="006276FC" w:rsidRDefault="009178AD" w:rsidP="00FA0403">
            <w:pPr>
              <w:pStyle w:val="TAL"/>
              <w:rPr>
                <w:sz w:val="16"/>
                <w:szCs w:val="16"/>
              </w:rPr>
            </w:pPr>
            <w:r w:rsidRPr="006276FC">
              <w:rPr>
                <w:sz w:val="16"/>
                <w:szCs w:val="16"/>
              </w:rPr>
              <w:t>tIPv4Address</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EX"/>
              <w:rPr>
                <w:sz w:val="16"/>
                <w:szCs w:val="16"/>
              </w:rPr>
            </w:pPr>
          </w:p>
        </w:tc>
        <w:tc>
          <w:tcPr>
            <w:tcW w:w="2404" w:type="dxa"/>
            <w:vMerge/>
            <w:vAlign w:val="center"/>
          </w:tcPr>
          <w:p w:rsidR="009178AD" w:rsidRPr="006276FC" w:rsidRDefault="009178AD" w:rsidP="00FA0403">
            <w:pPr>
              <w:pStyle w:val="EX"/>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IPv6Prefix</w:t>
            </w:r>
          </w:p>
        </w:tc>
        <w:tc>
          <w:tcPr>
            <w:tcW w:w="2650" w:type="dxa"/>
            <w:gridSpan w:val="4"/>
          </w:tcPr>
          <w:p w:rsidR="009178AD" w:rsidRPr="006276FC" w:rsidRDefault="009178AD" w:rsidP="00FA0403">
            <w:pPr>
              <w:pStyle w:val="TAL"/>
              <w:rPr>
                <w:sz w:val="16"/>
                <w:szCs w:val="16"/>
              </w:rPr>
            </w:pPr>
            <w:r w:rsidRPr="006276FC">
              <w:rPr>
                <w:sz w:val="16"/>
                <w:szCs w:val="16"/>
              </w:rPr>
              <w:t>tIPv6Prefix</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EX"/>
              <w:rPr>
                <w:sz w:val="16"/>
                <w:szCs w:val="16"/>
              </w:rPr>
            </w:pPr>
          </w:p>
        </w:tc>
        <w:tc>
          <w:tcPr>
            <w:tcW w:w="2404" w:type="dxa"/>
            <w:vMerge/>
            <w:vAlign w:val="center"/>
          </w:tcPr>
          <w:p w:rsidR="009178AD" w:rsidRPr="006276FC" w:rsidRDefault="009178AD" w:rsidP="00FA0403">
            <w:pPr>
              <w:pStyle w:val="EX"/>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IPv6InterfaceIdentifier</w:t>
            </w:r>
          </w:p>
        </w:tc>
        <w:tc>
          <w:tcPr>
            <w:tcW w:w="2650" w:type="dxa"/>
            <w:gridSpan w:val="4"/>
          </w:tcPr>
          <w:p w:rsidR="009178AD" w:rsidRPr="006276FC" w:rsidRDefault="009178AD" w:rsidP="00FA0403">
            <w:pPr>
              <w:pStyle w:val="TAL"/>
              <w:rPr>
                <w:sz w:val="16"/>
                <w:szCs w:val="16"/>
              </w:rPr>
            </w:pPr>
            <w:r w:rsidRPr="006276FC">
              <w:rPr>
                <w:sz w:val="16"/>
                <w:szCs w:val="16"/>
              </w:rPr>
              <w:t>tIPv6InterfaceIdentifier</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OC6"/>
              <w:rPr>
                <w:sz w:val="16"/>
                <w:szCs w:val="16"/>
              </w:rPr>
            </w:pPr>
          </w:p>
        </w:tc>
        <w:tc>
          <w:tcPr>
            <w:tcW w:w="2404" w:type="dxa"/>
            <w:vMerge/>
            <w:vAlign w:val="center"/>
          </w:tcPr>
          <w:p w:rsidR="009178AD" w:rsidRPr="006276FC" w:rsidRDefault="009178AD" w:rsidP="00FA0403">
            <w:pPr>
              <w:pStyle w:val="TOC6"/>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ServicePriorityLevel</w:t>
            </w:r>
          </w:p>
        </w:tc>
        <w:tc>
          <w:tcPr>
            <w:tcW w:w="2650" w:type="dxa"/>
            <w:gridSpan w:val="4"/>
          </w:tcPr>
          <w:p w:rsidR="009178AD" w:rsidRPr="006276FC" w:rsidRDefault="009178AD" w:rsidP="00FA0403">
            <w:pPr>
              <w:pStyle w:val="TAL"/>
              <w:rPr>
                <w:sz w:val="16"/>
                <w:szCs w:val="16"/>
              </w:rPr>
            </w:pPr>
            <w:r w:rsidRPr="006276FC">
              <w:rPr>
                <w:sz w:val="16"/>
                <w:szCs w:val="16"/>
              </w:rPr>
              <w:t>tServicePriorityLevel</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EQ"/>
              <w:rPr>
                <w:sz w:val="16"/>
                <w:szCs w:val="16"/>
              </w:rPr>
            </w:pPr>
          </w:p>
        </w:tc>
        <w:tc>
          <w:tcPr>
            <w:tcW w:w="2404" w:type="dxa"/>
            <w:vMerge/>
            <w:vAlign w:val="center"/>
          </w:tcPr>
          <w:p w:rsidR="009178AD" w:rsidRPr="006276FC" w:rsidRDefault="009178AD" w:rsidP="00FA0403">
            <w:pPr>
              <w:pStyle w:val="EQ"/>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UEReachabilityForIP</w:t>
            </w:r>
          </w:p>
        </w:tc>
        <w:tc>
          <w:tcPr>
            <w:tcW w:w="2650" w:type="dxa"/>
            <w:gridSpan w:val="4"/>
          </w:tcPr>
          <w:p w:rsidR="009178AD" w:rsidRPr="006276FC" w:rsidRDefault="009178AD" w:rsidP="00FA0403">
            <w:pPr>
              <w:pStyle w:val="TAL"/>
              <w:rPr>
                <w:sz w:val="16"/>
                <w:szCs w:val="16"/>
              </w:rPr>
            </w:pPr>
            <w:r w:rsidRPr="006276FC">
              <w:rPr>
                <w:sz w:val="16"/>
                <w:szCs w:val="16"/>
              </w:rPr>
              <w:t>tUEReachabilityForIP</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EQ"/>
              <w:rPr>
                <w:sz w:val="16"/>
                <w:szCs w:val="16"/>
              </w:rPr>
            </w:pPr>
          </w:p>
        </w:tc>
        <w:tc>
          <w:tcPr>
            <w:tcW w:w="2404" w:type="dxa"/>
            <w:vMerge/>
            <w:vAlign w:val="center"/>
          </w:tcPr>
          <w:p w:rsidR="009178AD" w:rsidRPr="006276FC" w:rsidRDefault="009178AD" w:rsidP="00FA0403">
            <w:pPr>
              <w:pStyle w:val="EQ"/>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SMSRegistrationInfo</w:t>
            </w:r>
          </w:p>
        </w:tc>
        <w:tc>
          <w:tcPr>
            <w:tcW w:w="2650" w:type="dxa"/>
            <w:gridSpan w:val="4"/>
          </w:tcPr>
          <w:p w:rsidR="009178AD" w:rsidRPr="006276FC" w:rsidRDefault="009178AD" w:rsidP="00FA0403">
            <w:pPr>
              <w:pStyle w:val="TAL"/>
              <w:rPr>
                <w:sz w:val="16"/>
                <w:szCs w:val="16"/>
              </w:rPr>
            </w:pPr>
            <w:r w:rsidRPr="006276FC">
              <w:rPr>
                <w:sz w:val="16"/>
                <w:szCs w:val="16"/>
              </w:rPr>
              <w:t>tSMSRegistrationInfo</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EQ"/>
              <w:rPr>
                <w:sz w:val="16"/>
                <w:szCs w:val="16"/>
              </w:rPr>
            </w:pPr>
          </w:p>
        </w:tc>
        <w:tc>
          <w:tcPr>
            <w:tcW w:w="2404" w:type="dxa"/>
            <w:vMerge/>
            <w:vAlign w:val="center"/>
          </w:tcPr>
          <w:p w:rsidR="009178AD" w:rsidRPr="006276FC" w:rsidRDefault="009178AD" w:rsidP="00FA0403">
            <w:pPr>
              <w:pStyle w:val="EQ"/>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Extension</w:t>
            </w:r>
          </w:p>
        </w:tc>
        <w:tc>
          <w:tcPr>
            <w:tcW w:w="2650" w:type="dxa"/>
            <w:gridSpan w:val="4"/>
          </w:tcPr>
          <w:p w:rsidR="009178AD" w:rsidRPr="006276FC" w:rsidRDefault="009178AD" w:rsidP="00FA0403">
            <w:pPr>
              <w:pStyle w:val="TAL"/>
              <w:rPr>
                <w:sz w:val="16"/>
                <w:szCs w:val="16"/>
              </w:rPr>
            </w:pPr>
            <w:r w:rsidRPr="006276FC">
              <w:rPr>
                <w:sz w:val="16"/>
                <w:szCs w:val="16"/>
              </w:rPr>
              <w:t>tShIMSDataExtension4</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tShIMSDataExtension4</w:t>
            </w:r>
          </w:p>
        </w:tc>
        <w:tc>
          <w:tcPr>
            <w:tcW w:w="2404" w:type="dxa"/>
            <w:vMerge w:val="restart"/>
            <w:vAlign w:val="center"/>
          </w:tcPr>
          <w:p w:rsidR="009178AD" w:rsidRPr="006276FC" w:rsidRDefault="009178AD" w:rsidP="00FA0403">
            <w:pPr>
              <w:pStyle w:val="TAL"/>
              <w:rPr>
                <w:sz w:val="16"/>
                <w:szCs w:val="16"/>
              </w:rPr>
            </w:pPr>
            <w:r w:rsidRPr="006276FC">
              <w:rPr>
                <w:sz w:val="16"/>
                <w:szCs w:val="16"/>
              </w:rPr>
              <w:t>Extension</w:t>
            </w:r>
          </w:p>
        </w:tc>
        <w:tc>
          <w:tcPr>
            <w:tcW w:w="3097" w:type="dxa"/>
            <w:gridSpan w:val="7"/>
          </w:tcPr>
          <w:p w:rsidR="009178AD" w:rsidRPr="006276FC" w:rsidRDefault="009178AD" w:rsidP="00FA0403">
            <w:pPr>
              <w:pStyle w:val="TAL"/>
              <w:rPr>
                <w:sz w:val="16"/>
                <w:szCs w:val="16"/>
              </w:rPr>
            </w:pPr>
            <w:r w:rsidRPr="006276FC">
              <w:rPr>
                <w:sz w:val="16"/>
                <w:szCs w:val="16"/>
              </w:rPr>
              <w:t>STN-SR</w:t>
            </w:r>
          </w:p>
        </w:tc>
        <w:tc>
          <w:tcPr>
            <w:tcW w:w="2650" w:type="dxa"/>
            <w:gridSpan w:val="4"/>
          </w:tcPr>
          <w:p w:rsidR="009178AD" w:rsidRPr="006276FC" w:rsidRDefault="009178AD" w:rsidP="00FA0403">
            <w:pPr>
              <w:pStyle w:val="TAL"/>
              <w:rPr>
                <w:sz w:val="16"/>
                <w:szCs w:val="16"/>
              </w:rPr>
            </w:pPr>
            <w:r w:rsidRPr="006276FC">
              <w:rPr>
                <w:sz w:val="16"/>
                <w:szCs w:val="16"/>
              </w:rPr>
              <w:t>tMSISDN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EQ"/>
              <w:rPr>
                <w:sz w:val="16"/>
                <w:szCs w:val="16"/>
              </w:rPr>
            </w:pPr>
          </w:p>
        </w:tc>
        <w:tc>
          <w:tcPr>
            <w:tcW w:w="2404" w:type="dxa"/>
            <w:vMerge/>
            <w:vAlign w:val="center"/>
          </w:tcPr>
          <w:p w:rsidR="009178AD" w:rsidRPr="006276FC" w:rsidRDefault="009178AD" w:rsidP="00FA0403">
            <w:pPr>
              <w:pStyle w:val="EQ"/>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UE-SRVCC-Capability</w:t>
            </w:r>
          </w:p>
        </w:tc>
        <w:tc>
          <w:tcPr>
            <w:tcW w:w="2650" w:type="dxa"/>
            <w:gridSpan w:val="4"/>
          </w:tcPr>
          <w:p w:rsidR="009178AD" w:rsidRPr="006276FC" w:rsidRDefault="009178AD" w:rsidP="00FA0403">
            <w:pPr>
              <w:pStyle w:val="TAL"/>
              <w:rPr>
                <w:sz w:val="16"/>
                <w:szCs w:val="16"/>
              </w:rPr>
            </w:pPr>
            <w:r w:rsidRPr="006276FC">
              <w:rPr>
                <w:sz w:val="16"/>
                <w:szCs w:val="16"/>
              </w:rPr>
              <w:t>tUE-SRVCC-Capability</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EQ"/>
              <w:rPr>
                <w:sz w:val="16"/>
                <w:szCs w:val="16"/>
              </w:rPr>
            </w:pPr>
          </w:p>
        </w:tc>
        <w:tc>
          <w:tcPr>
            <w:tcW w:w="2404" w:type="dxa"/>
            <w:vMerge/>
            <w:vAlign w:val="center"/>
          </w:tcPr>
          <w:p w:rsidR="009178AD" w:rsidRPr="006276FC" w:rsidRDefault="009178AD" w:rsidP="00FA0403">
            <w:pPr>
              <w:pStyle w:val="EQ"/>
              <w:rPr>
                <w:sz w:val="16"/>
                <w:szCs w:val="16"/>
              </w:rPr>
            </w:pPr>
          </w:p>
        </w:tc>
        <w:tc>
          <w:tcPr>
            <w:tcW w:w="3097" w:type="dxa"/>
            <w:gridSpan w:val="7"/>
          </w:tcPr>
          <w:p w:rsidR="009178AD" w:rsidRPr="006276FC" w:rsidRDefault="009178AD" w:rsidP="00FA0403">
            <w:pPr>
              <w:pStyle w:val="TAL"/>
              <w:rPr>
                <w:sz w:val="16"/>
                <w:szCs w:val="16"/>
              </w:rPr>
            </w:pPr>
            <w:r w:rsidRPr="006276FC">
              <w:rPr>
                <w:sz w:val="16"/>
              </w:rPr>
              <w:t>ExtendedPriority</w:t>
            </w:r>
          </w:p>
        </w:tc>
        <w:tc>
          <w:tcPr>
            <w:tcW w:w="2650" w:type="dxa"/>
            <w:gridSpan w:val="4"/>
          </w:tcPr>
          <w:p w:rsidR="009178AD" w:rsidRPr="006276FC" w:rsidRDefault="009178AD" w:rsidP="00FA0403">
            <w:pPr>
              <w:pStyle w:val="TAL"/>
              <w:rPr>
                <w:sz w:val="16"/>
                <w:szCs w:val="16"/>
              </w:rPr>
            </w:pPr>
            <w:r w:rsidRPr="006276FC">
              <w:rPr>
                <w:sz w:val="16"/>
              </w:rPr>
              <w:t>tExtendedPriority</w:t>
            </w:r>
          </w:p>
        </w:tc>
        <w:tc>
          <w:tcPr>
            <w:tcW w:w="0" w:type="auto"/>
            <w:gridSpan w:val="4"/>
          </w:tcPr>
          <w:p w:rsidR="009178AD" w:rsidRPr="006276FC" w:rsidRDefault="009178AD" w:rsidP="00FA0403">
            <w:pPr>
              <w:pStyle w:val="TAL"/>
              <w:jc w:val="center"/>
              <w:rPr>
                <w:sz w:val="16"/>
                <w:szCs w:val="16"/>
              </w:rPr>
            </w:pPr>
            <w:r w:rsidRPr="006276FC">
              <w:rPr>
                <w:sz w:val="16"/>
                <w:szCs w:val="16"/>
              </w:rPr>
              <w:t>0 to n</w:t>
            </w:r>
          </w:p>
        </w:tc>
      </w:tr>
      <w:tr w:rsidR="009178AD" w:rsidRPr="006276FC" w:rsidTr="00FA0403">
        <w:trPr>
          <w:cantSplit/>
          <w:jc w:val="center"/>
        </w:trPr>
        <w:tc>
          <w:tcPr>
            <w:tcW w:w="0" w:type="auto"/>
            <w:vMerge/>
            <w:vAlign w:val="center"/>
          </w:tcPr>
          <w:p w:rsidR="009178AD" w:rsidRPr="006276FC" w:rsidRDefault="009178AD" w:rsidP="00FA0403">
            <w:pPr>
              <w:pStyle w:val="EQ"/>
              <w:rPr>
                <w:sz w:val="16"/>
                <w:szCs w:val="16"/>
              </w:rPr>
            </w:pPr>
          </w:p>
        </w:tc>
        <w:tc>
          <w:tcPr>
            <w:tcW w:w="2404" w:type="dxa"/>
            <w:vMerge/>
            <w:vAlign w:val="center"/>
          </w:tcPr>
          <w:p w:rsidR="009178AD" w:rsidRPr="006276FC" w:rsidRDefault="009178AD" w:rsidP="00FA0403">
            <w:pPr>
              <w:pStyle w:val="EQ"/>
              <w:rPr>
                <w:sz w:val="16"/>
                <w:szCs w:val="16"/>
              </w:rPr>
            </w:pPr>
          </w:p>
        </w:tc>
        <w:tc>
          <w:tcPr>
            <w:tcW w:w="3097" w:type="dxa"/>
            <w:gridSpan w:val="7"/>
          </w:tcPr>
          <w:p w:rsidR="009178AD" w:rsidRPr="006276FC" w:rsidRDefault="009178AD" w:rsidP="00FA0403">
            <w:pPr>
              <w:pStyle w:val="TAL"/>
              <w:rPr>
                <w:sz w:val="16"/>
              </w:rPr>
            </w:pPr>
            <w:r w:rsidRPr="006276FC">
              <w:rPr>
                <w:sz w:val="16"/>
                <w:szCs w:val="16"/>
              </w:rPr>
              <w:t>CSRN</w:t>
            </w:r>
          </w:p>
        </w:tc>
        <w:tc>
          <w:tcPr>
            <w:tcW w:w="2650" w:type="dxa"/>
            <w:gridSpan w:val="4"/>
          </w:tcPr>
          <w:p w:rsidR="009178AD" w:rsidRPr="006276FC" w:rsidRDefault="009178AD" w:rsidP="00FA0403">
            <w:pPr>
              <w:pStyle w:val="TAL"/>
              <w:rPr>
                <w:sz w:val="16"/>
              </w:rPr>
            </w:pPr>
            <w:r w:rsidRPr="006276FC">
              <w:rPr>
                <w:sz w:val="16"/>
                <w:szCs w:val="16"/>
              </w:rPr>
              <w:t>tMSISDN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EQ"/>
              <w:rPr>
                <w:sz w:val="16"/>
                <w:szCs w:val="16"/>
              </w:rPr>
            </w:pPr>
          </w:p>
        </w:tc>
        <w:tc>
          <w:tcPr>
            <w:tcW w:w="2404" w:type="dxa"/>
            <w:vMerge/>
            <w:vAlign w:val="center"/>
          </w:tcPr>
          <w:p w:rsidR="009178AD" w:rsidRPr="006276FC" w:rsidRDefault="009178AD" w:rsidP="00FA0403">
            <w:pPr>
              <w:pStyle w:val="EQ"/>
              <w:rPr>
                <w:sz w:val="16"/>
                <w:szCs w:val="16"/>
              </w:rPr>
            </w:pPr>
          </w:p>
        </w:tc>
        <w:tc>
          <w:tcPr>
            <w:tcW w:w="3097" w:type="dxa"/>
            <w:gridSpan w:val="7"/>
          </w:tcPr>
          <w:p w:rsidR="009178AD" w:rsidRPr="006276FC" w:rsidRDefault="009178AD" w:rsidP="00FA0403">
            <w:pPr>
              <w:pStyle w:val="TAL"/>
              <w:rPr>
                <w:sz w:val="16"/>
                <w:szCs w:val="16"/>
              </w:rPr>
            </w:pPr>
            <w:r w:rsidRPr="006276FC">
              <w:rPr>
                <w:rFonts w:hint="eastAsia"/>
                <w:sz w:val="16"/>
                <w:szCs w:val="16"/>
                <w:lang w:eastAsia="zh-CN"/>
              </w:rPr>
              <w:t>Extention</w:t>
            </w:r>
          </w:p>
        </w:tc>
        <w:tc>
          <w:tcPr>
            <w:tcW w:w="2650" w:type="dxa"/>
            <w:gridSpan w:val="4"/>
          </w:tcPr>
          <w:p w:rsidR="009178AD" w:rsidRPr="006276FC" w:rsidRDefault="009178AD" w:rsidP="00FA0403">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rsidR="009178AD" w:rsidRPr="006276FC" w:rsidRDefault="009178AD" w:rsidP="00FA0403">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tShIMSDataExtension</w:t>
            </w:r>
            <w:r w:rsidRPr="006276FC">
              <w:rPr>
                <w:rFonts w:hint="eastAsia"/>
                <w:sz w:val="16"/>
                <w:szCs w:val="16"/>
              </w:rPr>
              <w:t>5</w:t>
            </w:r>
          </w:p>
        </w:tc>
        <w:tc>
          <w:tcPr>
            <w:tcW w:w="2404" w:type="dxa"/>
            <w:vMerge w:val="restart"/>
            <w:vAlign w:val="center"/>
          </w:tcPr>
          <w:p w:rsidR="009178AD" w:rsidRPr="006276FC" w:rsidRDefault="009178AD" w:rsidP="00FA0403">
            <w:pPr>
              <w:pStyle w:val="TAL"/>
              <w:rPr>
                <w:sz w:val="16"/>
                <w:szCs w:val="16"/>
              </w:rPr>
            </w:pPr>
            <w:r w:rsidRPr="006276FC">
              <w:rPr>
                <w:rFonts w:hint="eastAsia"/>
                <w:sz w:val="16"/>
                <w:szCs w:val="16"/>
              </w:rPr>
              <w:t>Extension</w:t>
            </w:r>
          </w:p>
        </w:tc>
        <w:tc>
          <w:tcPr>
            <w:tcW w:w="3097" w:type="dxa"/>
            <w:gridSpan w:val="7"/>
          </w:tcPr>
          <w:p w:rsidR="009178AD" w:rsidRPr="006276FC" w:rsidRDefault="009178AD" w:rsidP="00FA0403">
            <w:pPr>
              <w:pStyle w:val="TAL"/>
              <w:rPr>
                <w:sz w:val="16"/>
                <w:szCs w:val="16"/>
              </w:rPr>
            </w:pPr>
            <w:r w:rsidRPr="006276FC">
              <w:rPr>
                <w:sz w:val="16"/>
                <w:szCs w:val="16"/>
              </w:rPr>
              <w:t>Reference</w:t>
            </w:r>
            <w:r w:rsidRPr="006276FC">
              <w:rPr>
                <w:rFonts w:hint="eastAsia"/>
                <w:sz w:val="16"/>
                <w:szCs w:val="16"/>
              </w:rPr>
              <w:t>LocationInformation</w:t>
            </w:r>
          </w:p>
        </w:tc>
        <w:tc>
          <w:tcPr>
            <w:tcW w:w="2650" w:type="dxa"/>
            <w:gridSpan w:val="4"/>
          </w:tcPr>
          <w:p w:rsidR="009178AD" w:rsidRPr="006276FC" w:rsidRDefault="009178AD" w:rsidP="00FA040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rsidR="009178AD" w:rsidRPr="006276FC" w:rsidRDefault="009178AD" w:rsidP="00FA0403">
            <w:pPr>
              <w:pStyle w:val="TAL"/>
              <w:jc w:val="center"/>
              <w:rPr>
                <w:sz w:val="16"/>
                <w:szCs w:val="16"/>
                <w:lang w:eastAsia="zh-CN"/>
              </w:rPr>
            </w:pPr>
            <w:r w:rsidRPr="006276FC">
              <w:rPr>
                <w:rFonts w:hint="eastAsia"/>
                <w:sz w:val="16"/>
                <w:szCs w:val="16"/>
                <w:lang w:eastAsia="zh-CN"/>
              </w:rPr>
              <w:t>0 to n</w:t>
            </w:r>
          </w:p>
          <w:p w:rsidR="009178AD" w:rsidRPr="006276FC" w:rsidRDefault="009178AD" w:rsidP="00FA0403">
            <w:pPr>
              <w:pStyle w:val="TAL"/>
              <w:jc w:val="center"/>
              <w:rPr>
                <w:sz w:val="16"/>
                <w:szCs w:val="16"/>
                <w:lang w:eastAsia="zh-CN"/>
              </w:rPr>
            </w:pPr>
            <w:r w:rsidRPr="006276FC">
              <w:rPr>
                <w:sz w:val="16"/>
                <w:szCs w:val="16"/>
                <w:lang w:eastAsia="zh-CN"/>
              </w:rPr>
              <w:t>(NOTE 7)</w:t>
            </w:r>
          </w:p>
        </w:tc>
      </w:tr>
      <w:tr w:rsidR="009178AD" w:rsidRPr="006276FC" w:rsidTr="00FA0403">
        <w:trPr>
          <w:cantSplit/>
          <w:jc w:val="center"/>
        </w:trPr>
        <w:tc>
          <w:tcPr>
            <w:tcW w:w="0" w:type="auto"/>
            <w:vMerge/>
            <w:vAlign w:val="center"/>
          </w:tcPr>
          <w:p w:rsidR="009178AD" w:rsidRPr="006276FC" w:rsidRDefault="009178AD" w:rsidP="00FA0403">
            <w:pPr>
              <w:pStyle w:val="EQ"/>
              <w:rPr>
                <w:sz w:val="16"/>
                <w:szCs w:val="16"/>
              </w:rPr>
            </w:pPr>
          </w:p>
        </w:tc>
        <w:tc>
          <w:tcPr>
            <w:tcW w:w="2404" w:type="dxa"/>
            <w:vMerge/>
            <w:vAlign w:val="center"/>
          </w:tcPr>
          <w:p w:rsidR="009178AD" w:rsidRPr="006276FC" w:rsidRDefault="009178AD" w:rsidP="00FA0403">
            <w:pPr>
              <w:pStyle w:val="EQ"/>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Extension</w:t>
            </w:r>
          </w:p>
        </w:tc>
        <w:tc>
          <w:tcPr>
            <w:tcW w:w="2650" w:type="dxa"/>
            <w:gridSpan w:val="4"/>
          </w:tcPr>
          <w:p w:rsidR="009178AD" w:rsidRPr="006276FC" w:rsidRDefault="009178AD" w:rsidP="00FA0403">
            <w:pPr>
              <w:pStyle w:val="TAL"/>
              <w:rPr>
                <w:sz w:val="16"/>
                <w:szCs w:val="16"/>
              </w:rPr>
            </w:pPr>
            <w:r w:rsidRPr="006276FC">
              <w:rPr>
                <w:sz w:val="16"/>
                <w:szCs w:val="16"/>
              </w:rPr>
              <w:t>tShIMSDataExtension6</w:t>
            </w:r>
          </w:p>
        </w:tc>
        <w:tc>
          <w:tcPr>
            <w:tcW w:w="0" w:type="auto"/>
            <w:gridSpan w:val="4"/>
          </w:tcPr>
          <w:p w:rsidR="009178AD" w:rsidRPr="006276FC" w:rsidRDefault="009178AD" w:rsidP="00FA0403">
            <w:pPr>
              <w:pStyle w:val="TAL"/>
              <w:jc w:val="center"/>
              <w:rPr>
                <w:sz w:val="16"/>
                <w:szCs w:val="16"/>
                <w:lang w:eastAsia="zh-CN"/>
              </w:rPr>
            </w:pPr>
            <w:r w:rsidRPr="006276FC">
              <w:rPr>
                <w:sz w:val="16"/>
                <w:szCs w:val="16"/>
                <w:lang w:eastAsia="zh-CN"/>
              </w:rPr>
              <w:t>0 to 1</w:t>
            </w:r>
          </w:p>
        </w:tc>
      </w:tr>
      <w:tr w:rsidR="009178AD" w:rsidRPr="006276FC" w:rsidTr="00FA0403">
        <w:trPr>
          <w:cantSplit/>
          <w:trHeight w:val="241"/>
          <w:jc w:val="center"/>
        </w:trPr>
        <w:tc>
          <w:tcPr>
            <w:tcW w:w="0" w:type="auto"/>
            <w:vAlign w:val="center"/>
          </w:tcPr>
          <w:p w:rsidR="009178AD" w:rsidRPr="006276FC" w:rsidRDefault="009178AD" w:rsidP="00FA0403">
            <w:pPr>
              <w:pStyle w:val="TAL"/>
              <w:rPr>
                <w:sz w:val="16"/>
                <w:szCs w:val="16"/>
              </w:rPr>
            </w:pPr>
            <w:r w:rsidRPr="006276FC">
              <w:rPr>
                <w:sz w:val="16"/>
                <w:szCs w:val="16"/>
              </w:rPr>
              <w:lastRenderedPageBreak/>
              <w:t>tShIMSDataExtension6</w:t>
            </w:r>
          </w:p>
        </w:tc>
        <w:tc>
          <w:tcPr>
            <w:tcW w:w="2404" w:type="dxa"/>
            <w:vAlign w:val="center"/>
          </w:tcPr>
          <w:p w:rsidR="009178AD" w:rsidRPr="006276FC" w:rsidRDefault="009178AD" w:rsidP="00FA0403">
            <w:pPr>
              <w:pStyle w:val="TAL"/>
              <w:rPr>
                <w:sz w:val="16"/>
                <w:szCs w:val="16"/>
              </w:rPr>
            </w:pPr>
            <w:r w:rsidRPr="006276FC">
              <w:rPr>
                <w:rFonts w:hint="eastAsia"/>
                <w:sz w:val="16"/>
                <w:szCs w:val="16"/>
              </w:rPr>
              <w:t>Extension</w:t>
            </w:r>
          </w:p>
        </w:tc>
        <w:tc>
          <w:tcPr>
            <w:tcW w:w="3097" w:type="dxa"/>
            <w:gridSpan w:val="7"/>
          </w:tcPr>
          <w:p w:rsidR="009178AD" w:rsidRPr="006276FC" w:rsidRDefault="009178AD" w:rsidP="00FA0403">
            <w:pPr>
              <w:pStyle w:val="TAL"/>
              <w:rPr>
                <w:sz w:val="16"/>
                <w:szCs w:val="16"/>
              </w:rPr>
            </w:pPr>
            <w:r w:rsidRPr="006276FC">
              <w:rPr>
                <w:sz w:val="16"/>
                <w:szCs w:val="16"/>
              </w:rPr>
              <w:t>MTRRIndication</w:t>
            </w:r>
          </w:p>
        </w:tc>
        <w:tc>
          <w:tcPr>
            <w:tcW w:w="2650" w:type="dxa"/>
            <w:gridSpan w:val="4"/>
            <w:shd w:val="clear" w:color="auto" w:fill="auto"/>
          </w:tcPr>
          <w:p w:rsidR="009178AD" w:rsidRPr="006276FC" w:rsidRDefault="009178AD" w:rsidP="00FA0403">
            <w:pPr>
              <w:pStyle w:val="TAL"/>
              <w:rPr>
                <w:sz w:val="16"/>
                <w:szCs w:val="16"/>
              </w:rPr>
            </w:pPr>
            <w:r w:rsidRPr="006276FC">
              <w:rPr>
                <w:sz w:val="16"/>
                <w:szCs w:val="16"/>
              </w:rPr>
              <w:t>tBool</w:t>
            </w:r>
          </w:p>
        </w:tc>
        <w:tc>
          <w:tcPr>
            <w:tcW w:w="0" w:type="auto"/>
            <w:gridSpan w:val="4"/>
            <w:shd w:val="clear" w:color="auto" w:fill="auto"/>
          </w:tcPr>
          <w:p w:rsidR="009178AD" w:rsidRPr="006276FC" w:rsidRDefault="009178AD" w:rsidP="00FA0403">
            <w:pPr>
              <w:pStyle w:val="TAL"/>
              <w:jc w:val="center"/>
              <w:rPr>
                <w:sz w:val="16"/>
                <w:szCs w:val="16"/>
              </w:rPr>
            </w:pPr>
            <w:r w:rsidRPr="006276FC">
              <w:rPr>
                <w:sz w:val="16"/>
                <w:szCs w:val="16"/>
                <w:lang w:eastAsia="zh-CN"/>
              </w:rPr>
              <w:t>0 to 1</w:t>
            </w:r>
          </w:p>
        </w:tc>
      </w:tr>
      <w:tr w:rsidR="009178AD" w:rsidRPr="006276FC" w:rsidTr="00FA0403">
        <w:trPr>
          <w:cantSplit/>
          <w:trHeight w:val="241"/>
          <w:jc w:val="center"/>
        </w:trPr>
        <w:tc>
          <w:tcPr>
            <w:tcW w:w="0" w:type="auto"/>
            <w:vMerge w:val="restart"/>
            <w:vAlign w:val="center"/>
          </w:tcPr>
          <w:p w:rsidR="009178AD" w:rsidRPr="006276FC" w:rsidRDefault="009178AD" w:rsidP="00FA040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4" w:type="dxa"/>
            <w:vMerge w:val="restart"/>
            <w:vAlign w:val="center"/>
          </w:tcPr>
          <w:p w:rsidR="009178AD" w:rsidRPr="006276FC" w:rsidRDefault="009178AD" w:rsidP="00FA0403">
            <w:pPr>
              <w:pStyle w:val="TAL"/>
              <w:rPr>
                <w:sz w:val="16"/>
                <w:szCs w:val="16"/>
              </w:rPr>
            </w:pPr>
            <w:r w:rsidRPr="006276FC">
              <w:rPr>
                <w:sz w:val="16"/>
                <w:szCs w:val="16"/>
              </w:rPr>
              <w:t>Reference</w:t>
            </w:r>
            <w:r w:rsidRPr="006276FC">
              <w:rPr>
                <w:rFonts w:hint="eastAsia"/>
                <w:sz w:val="16"/>
                <w:szCs w:val="16"/>
              </w:rPr>
              <w:t>LocationInformation</w:t>
            </w:r>
          </w:p>
        </w:tc>
        <w:tc>
          <w:tcPr>
            <w:tcW w:w="3097" w:type="dxa"/>
            <w:gridSpan w:val="7"/>
          </w:tcPr>
          <w:p w:rsidR="009178AD" w:rsidRPr="006276FC" w:rsidRDefault="009178AD" w:rsidP="00FA0403">
            <w:pPr>
              <w:pStyle w:val="TAL"/>
              <w:rPr>
                <w:sz w:val="16"/>
                <w:szCs w:val="16"/>
              </w:rPr>
            </w:pPr>
            <w:r w:rsidRPr="006276FC">
              <w:rPr>
                <w:sz w:val="16"/>
                <w:szCs w:val="16"/>
              </w:rPr>
              <w:t>AccessType</w:t>
            </w:r>
          </w:p>
        </w:tc>
        <w:tc>
          <w:tcPr>
            <w:tcW w:w="2650" w:type="dxa"/>
            <w:gridSpan w:val="4"/>
            <w:shd w:val="clear" w:color="auto" w:fill="auto"/>
          </w:tcPr>
          <w:p w:rsidR="009178AD" w:rsidRPr="006276FC" w:rsidRDefault="009178AD" w:rsidP="00FA040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241"/>
          <w:jc w:val="center"/>
        </w:trPr>
        <w:tc>
          <w:tcPr>
            <w:tcW w:w="0" w:type="auto"/>
            <w:vMerge/>
            <w:vAlign w:val="center"/>
          </w:tcPr>
          <w:p w:rsidR="009178AD" w:rsidRPr="006276FC" w:rsidRDefault="009178AD" w:rsidP="00FA0403">
            <w:pPr>
              <w:pStyle w:val="TOC8"/>
              <w:rPr>
                <w:sz w:val="16"/>
              </w:rPr>
            </w:pPr>
          </w:p>
        </w:tc>
        <w:tc>
          <w:tcPr>
            <w:tcW w:w="2404" w:type="dxa"/>
            <w:vMerge/>
            <w:vAlign w:val="center"/>
          </w:tcPr>
          <w:p w:rsidR="009178AD" w:rsidRPr="006276FC" w:rsidRDefault="009178AD" w:rsidP="00FA0403">
            <w:pPr>
              <w:pStyle w:val="TOC8"/>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AccessInfo</w:t>
            </w:r>
          </w:p>
        </w:tc>
        <w:tc>
          <w:tcPr>
            <w:tcW w:w="2650" w:type="dxa"/>
            <w:gridSpan w:val="4"/>
            <w:shd w:val="clear" w:color="auto" w:fill="auto"/>
          </w:tcPr>
          <w:p w:rsidR="009178AD" w:rsidRPr="006276FC" w:rsidRDefault="009178AD" w:rsidP="00FA040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241"/>
          <w:jc w:val="center"/>
        </w:trPr>
        <w:tc>
          <w:tcPr>
            <w:tcW w:w="0" w:type="auto"/>
            <w:vMerge/>
            <w:vAlign w:val="center"/>
          </w:tcPr>
          <w:p w:rsidR="009178AD" w:rsidRPr="006276FC" w:rsidRDefault="009178AD" w:rsidP="00FA0403">
            <w:pPr>
              <w:pStyle w:val="TOC8"/>
              <w:rPr>
                <w:sz w:val="16"/>
              </w:rPr>
            </w:pPr>
          </w:p>
        </w:tc>
        <w:tc>
          <w:tcPr>
            <w:tcW w:w="2404" w:type="dxa"/>
            <w:vMerge/>
            <w:vAlign w:val="center"/>
          </w:tcPr>
          <w:p w:rsidR="009178AD" w:rsidRPr="006276FC" w:rsidRDefault="009178AD" w:rsidP="00FA0403">
            <w:pPr>
              <w:pStyle w:val="TOC8"/>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AccessValue</w:t>
            </w:r>
          </w:p>
        </w:tc>
        <w:tc>
          <w:tcPr>
            <w:tcW w:w="2650" w:type="dxa"/>
            <w:gridSpan w:val="4"/>
            <w:shd w:val="clear" w:color="auto" w:fill="auto"/>
          </w:tcPr>
          <w:p w:rsidR="009178AD" w:rsidRPr="006276FC" w:rsidRDefault="009178AD" w:rsidP="00FA0403">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tCSLocationInformation</w:t>
            </w:r>
          </w:p>
        </w:tc>
        <w:tc>
          <w:tcPr>
            <w:tcW w:w="2404" w:type="dxa"/>
            <w:vMerge w:val="restart"/>
            <w:vAlign w:val="center"/>
          </w:tcPr>
          <w:p w:rsidR="009178AD" w:rsidRPr="006276FC" w:rsidRDefault="009178AD" w:rsidP="00FA0403">
            <w:pPr>
              <w:pStyle w:val="TAL"/>
              <w:rPr>
                <w:sz w:val="16"/>
                <w:szCs w:val="16"/>
              </w:rPr>
            </w:pPr>
            <w:r w:rsidRPr="006276FC">
              <w:rPr>
                <w:sz w:val="16"/>
                <w:szCs w:val="16"/>
              </w:rPr>
              <w:t>CSLocationInformation</w:t>
            </w:r>
          </w:p>
        </w:tc>
        <w:tc>
          <w:tcPr>
            <w:tcW w:w="3097" w:type="dxa"/>
            <w:gridSpan w:val="7"/>
          </w:tcPr>
          <w:p w:rsidR="009178AD" w:rsidRPr="006276FC" w:rsidRDefault="009178AD" w:rsidP="00FA0403">
            <w:pPr>
              <w:pStyle w:val="TAL"/>
              <w:rPr>
                <w:sz w:val="16"/>
                <w:szCs w:val="16"/>
              </w:rPr>
            </w:pPr>
            <w:r w:rsidRPr="006276FC">
              <w:rPr>
                <w:sz w:val="16"/>
                <w:szCs w:val="16"/>
              </w:rPr>
              <w:t>LocationNumber</w:t>
            </w:r>
          </w:p>
        </w:tc>
        <w:tc>
          <w:tcPr>
            <w:tcW w:w="2650" w:type="dxa"/>
            <w:gridSpan w:val="4"/>
          </w:tcPr>
          <w:p w:rsidR="009178AD" w:rsidRPr="006276FC" w:rsidRDefault="009178AD" w:rsidP="00FA0403">
            <w:pPr>
              <w:pStyle w:val="TAL"/>
              <w:rPr>
                <w:sz w:val="16"/>
                <w:szCs w:val="16"/>
              </w:rPr>
            </w:pPr>
            <w:r w:rsidRPr="006276FC">
              <w:rPr>
                <w:sz w:val="16"/>
                <w:szCs w:val="16"/>
              </w:rPr>
              <w:t>tLocationNumber</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273"/>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443" w:type="dxa"/>
            <w:gridSpan w:val="4"/>
            <w:textDirection w:val="btLr"/>
          </w:tcPr>
          <w:p w:rsidR="009178AD" w:rsidRPr="006276FC" w:rsidRDefault="009178AD" w:rsidP="00FA0403">
            <w:pPr>
              <w:pStyle w:val="TAL"/>
              <w:ind w:left="113" w:right="113"/>
              <w:jc w:val="center"/>
              <w:rPr>
                <w:sz w:val="16"/>
                <w:szCs w:val="16"/>
              </w:rPr>
            </w:pPr>
            <w:r w:rsidRPr="006276FC">
              <w:rPr>
                <w:sz w:val="16"/>
                <w:szCs w:val="16"/>
              </w:rPr>
              <w:t>Choice of</w:t>
            </w:r>
          </w:p>
        </w:tc>
        <w:tc>
          <w:tcPr>
            <w:tcW w:w="2683" w:type="dxa"/>
            <w:gridSpan w:val="4"/>
          </w:tcPr>
          <w:p w:rsidR="009178AD" w:rsidRPr="006276FC" w:rsidRDefault="009178AD" w:rsidP="00FA0403">
            <w:pPr>
              <w:pStyle w:val="TAL"/>
              <w:rPr>
                <w:sz w:val="16"/>
                <w:szCs w:val="16"/>
              </w:rPr>
            </w:pPr>
            <w:r w:rsidRPr="006276FC">
              <w:rPr>
                <w:sz w:val="16"/>
                <w:szCs w:val="16"/>
              </w:rPr>
              <w:t>CellGlobalId</w:t>
            </w:r>
          </w:p>
        </w:tc>
        <w:tc>
          <w:tcPr>
            <w:tcW w:w="2650" w:type="dxa"/>
            <w:gridSpan w:val="4"/>
          </w:tcPr>
          <w:p w:rsidR="009178AD" w:rsidRPr="006276FC" w:rsidRDefault="009178AD" w:rsidP="00FA0403">
            <w:pPr>
              <w:pStyle w:val="TAL"/>
              <w:rPr>
                <w:sz w:val="16"/>
                <w:szCs w:val="16"/>
              </w:rPr>
            </w:pPr>
            <w:r w:rsidRPr="006276FC">
              <w:rPr>
                <w:sz w:val="16"/>
                <w:szCs w:val="16"/>
              </w:rPr>
              <w:t>tCellGlobalId</w:t>
            </w:r>
          </w:p>
        </w:tc>
        <w:tc>
          <w:tcPr>
            <w:tcW w:w="0" w:type="auto"/>
            <w:gridSpan w:val="3"/>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276"/>
          <w:jc w:val="center"/>
        </w:trPr>
        <w:tc>
          <w:tcPr>
            <w:tcW w:w="0" w:type="auto"/>
            <w:vMerge/>
            <w:vAlign w:val="center"/>
          </w:tcPr>
          <w:p w:rsidR="009178AD" w:rsidRPr="006276FC" w:rsidRDefault="009178AD" w:rsidP="00FA0403">
            <w:pPr>
              <w:pStyle w:val="TAL"/>
              <w:rPr>
                <w:sz w:val="16"/>
                <w:szCs w:val="16"/>
              </w:rPr>
            </w:pPr>
          </w:p>
        </w:tc>
        <w:tc>
          <w:tcPr>
            <w:tcW w:w="2433" w:type="dxa"/>
            <w:gridSpan w:val="2"/>
            <w:vAlign w:val="center"/>
          </w:tcPr>
          <w:p w:rsidR="009178AD" w:rsidRPr="006276FC" w:rsidRDefault="009178AD" w:rsidP="00FA0403">
            <w:pPr>
              <w:pStyle w:val="TAL"/>
              <w:rPr>
                <w:sz w:val="16"/>
                <w:szCs w:val="16"/>
              </w:rPr>
            </w:pPr>
          </w:p>
        </w:tc>
        <w:tc>
          <w:tcPr>
            <w:tcW w:w="429" w:type="dxa"/>
            <w:gridSpan w:val="4"/>
          </w:tcPr>
          <w:p w:rsidR="009178AD" w:rsidRPr="006276FC" w:rsidRDefault="009178AD" w:rsidP="00FA0403">
            <w:pPr>
              <w:pStyle w:val="TAL"/>
              <w:rPr>
                <w:sz w:val="16"/>
                <w:szCs w:val="16"/>
              </w:rPr>
            </w:pPr>
          </w:p>
        </w:tc>
        <w:tc>
          <w:tcPr>
            <w:tcW w:w="2683" w:type="dxa"/>
            <w:gridSpan w:val="4"/>
          </w:tcPr>
          <w:p w:rsidR="009178AD" w:rsidRPr="006276FC" w:rsidRDefault="009178AD" w:rsidP="00FA0403">
            <w:pPr>
              <w:pStyle w:val="TAL"/>
              <w:rPr>
                <w:sz w:val="16"/>
                <w:szCs w:val="16"/>
              </w:rPr>
            </w:pPr>
            <w:r w:rsidRPr="006276FC">
              <w:rPr>
                <w:sz w:val="16"/>
                <w:szCs w:val="16"/>
              </w:rPr>
              <w:t>ServiceAreaId</w:t>
            </w:r>
          </w:p>
        </w:tc>
        <w:tc>
          <w:tcPr>
            <w:tcW w:w="2650" w:type="dxa"/>
            <w:gridSpan w:val="4"/>
            <w:shd w:val="clear" w:color="auto" w:fill="auto"/>
          </w:tcPr>
          <w:p w:rsidR="009178AD" w:rsidRPr="006276FC" w:rsidRDefault="009178AD" w:rsidP="00FA0403">
            <w:pPr>
              <w:pStyle w:val="TAL"/>
              <w:rPr>
                <w:sz w:val="16"/>
                <w:szCs w:val="16"/>
              </w:rPr>
            </w:pPr>
            <w:r w:rsidRPr="006276FC">
              <w:rPr>
                <w:sz w:val="16"/>
                <w:szCs w:val="16"/>
              </w:rPr>
              <w:t>tServiceAreaId</w:t>
            </w:r>
          </w:p>
        </w:tc>
        <w:tc>
          <w:tcPr>
            <w:tcW w:w="0" w:type="auto"/>
            <w:gridSpan w:val="2"/>
            <w:shd w:val="clear" w:color="auto" w:fill="auto"/>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210"/>
          <w:jc w:val="center"/>
        </w:trPr>
        <w:tc>
          <w:tcPr>
            <w:tcW w:w="0" w:type="auto"/>
            <w:vMerge/>
            <w:vAlign w:val="center"/>
          </w:tcPr>
          <w:p w:rsidR="009178AD" w:rsidRPr="006276FC" w:rsidRDefault="009178AD" w:rsidP="00FA0403">
            <w:pPr>
              <w:pStyle w:val="TAL"/>
              <w:rPr>
                <w:sz w:val="16"/>
                <w:szCs w:val="16"/>
              </w:rPr>
            </w:pPr>
          </w:p>
        </w:tc>
        <w:tc>
          <w:tcPr>
            <w:tcW w:w="2446" w:type="dxa"/>
            <w:gridSpan w:val="3"/>
            <w:vAlign w:val="center"/>
          </w:tcPr>
          <w:p w:rsidR="009178AD" w:rsidRPr="006276FC" w:rsidRDefault="009178AD" w:rsidP="00FA0403">
            <w:pPr>
              <w:pStyle w:val="TAL"/>
              <w:rPr>
                <w:sz w:val="16"/>
                <w:szCs w:val="16"/>
              </w:rPr>
            </w:pPr>
          </w:p>
        </w:tc>
        <w:tc>
          <w:tcPr>
            <w:tcW w:w="428" w:type="dxa"/>
            <w:gridSpan w:val="4"/>
          </w:tcPr>
          <w:p w:rsidR="009178AD" w:rsidRPr="006276FC" w:rsidRDefault="009178AD" w:rsidP="00FA0403">
            <w:pPr>
              <w:pStyle w:val="TAL"/>
              <w:rPr>
                <w:sz w:val="16"/>
                <w:szCs w:val="16"/>
              </w:rPr>
            </w:pPr>
          </w:p>
        </w:tc>
        <w:tc>
          <w:tcPr>
            <w:tcW w:w="2682" w:type="dxa"/>
            <w:gridSpan w:val="4"/>
          </w:tcPr>
          <w:p w:rsidR="009178AD" w:rsidRPr="006276FC" w:rsidRDefault="009178AD" w:rsidP="00FA0403">
            <w:pPr>
              <w:pStyle w:val="TAL"/>
              <w:rPr>
                <w:sz w:val="16"/>
                <w:szCs w:val="16"/>
              </w:rPr>
            </w:pPr>
            <w:r w:rsidRPr="006276FC">
              <w:rPr>
                <w:sz w:val="16"/>
                <w:szCs w:val="16"/>
              </w:rPr>
              <w:t>LocationAreaId</w:t>
            </w:r>
          </w:p>
        </w:tc>
        <w:tc>
          <w:tcPr>
            <w:tcW w:w="2650" w:type="dxa"/>
            <w:gridSpan w:val="4"/>
            <w:shd w:val="clear" w:color="auto" w:fill="auto"/>
          </w:tcPr>
          <w:p w:rsidR="009178AD" w:rsidRPr="006276FC" w:rsidRDefault="009178AD" w:rsidP="00FA0403">
            <w:pPr>
              <w:pStyle w:val="TAL"/>
              <w:rPr>
                <w:sz w:val="16"/>
                <w:szCs w:val="16"/>
              </w:rPr>
            </w:pPr>
            <w:r w:rsidRPr="006276FC">
              <w:rPr>
                <w:sz w:val="16"/>
                <w:szCs w:val="16"/>
              </w:rPr>
              <w:t>tLocationAreaId</w:t>
            </w:r>
          </w:p>
        </w:tc>
        <w:tc>
          <w:tcPr>
            <w:tcW w:w="0" w:type="auto"/>
            <w:shd w:val="clear" w:color="auto" w:fill="auto"/>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130"/>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restart"/>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sz w:val="16"/>
                <w:szCs w:val="16"/>
              </w:rPr>
              <w:t>GeographicalInformation</w:t>
            </w:r>
          </w:p>
        </w:tc>
        <w:tc>
          <w:tcPr>
            <w:tcW w:w="2650" w:type="dxa"/>
            <w:gridSpan w:val="4"/>
          </w:tcPr>
          <w:p w:rsidR="009178AD" w:rsidRPr="006276FC" w:rsidRDefault="009178AD" w:rsidP="00FA0403">
            <w:pPr>
              <w:pStyle w:val="TAL"/>
              <w:rPr>
                <w:sz w:val="16"/>
                <w:szCs w:val="16"/>
              </w:rPr>
            </w:pPr>
            <w:r w:rsidRPr="006276FC">
              <w:rPr>
                <w:sz w:val="16"/>
                <w:szCs w:val="16"/>
              </w:rPr>
              <w:t>tGeographicalInformation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sz w:val="16"/>
                <w:szCs w:val="16"/>
              </w:rPr>
              <w:t>GeodeticInformation</w:t>
            </w:r>
          </w:p>
        </w:tc>
        <w:tc>
          <w:tcPr>
            <w:tcW w:w="2650" w:type="dxa"/>
            <w:gridSpan w:val="4"/>
          </w:tcPr>
          <w:p w:rsidR="009178AD" w:rsidRPr="006276FC" w:rsidRDefault="009178AD" w:rsidP="00FA0403">
            <w:pPr>
              <w:pStyle w:val="TAL"/>
              <w:rPr>
                <w:sz w:val="16"/>
                <w:szCs w:val="16"/>
              </w:rPr>
            </w:pPr>
            <w:r w:rsidRPr="006276FC">
              <w:rPr>
                <w:sz w:val="16"/>
                <w:szCs w:val="16"/>
              </w:rPr>
              <w:t>tGeodeticInformation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sz w:val="16"/>
                <w:szCs w:val="16"/>
              </w:rPr>
              <w:t>VLRNumber</w:t>
            </w:r>
          </w:p>
        </w:tc>
        <w:tc>
          <w:tcPr>
            <w:tcW w:w="2650" w:type="dxa"/>
            <w:gridSpan w:val="4"/>
          </w:tcPr>
          <w:p w:rsidR="009178AD" w:rsidRPr="006276FC" w:rsidRDefault="009178AD" w:rsidP="00FA0403">
            <w:pPr>
              <w:pStyle w:val="TAL"/>
              <w:rPr>
                <w:sz w:val="16"/>
                <w:szCs w:val="16"/>
              </w:rPr>
            </w:pPr>
            <w:r w:rsidRPr="006276FC">
              <w:rPr>
                <w:sz w:val="16"/>
                <w:szCs w:val="16"/>
              </w:rPr>
              <w:t>tISDNAddress</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125"/>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sz w:val="16"/>
                <w:szCs w:val="16"/>
              </w:rPr>
              <w:t>MSCNumber</w:t>
            </w:r>
          </w:p>
        </w:tc>
        <w:tc>
          <w:tcPr>
            <w:tcW w:w="2650" w:type="dxa"/>
            <w:gridSpan w:val="4"/>
            <w:shd w:val="clear" w:color="auto" w:fill="auto"/>
          </w:tcPr>
          <w:p w:rsidR="009178AD" w:rsidRPr="006276FC" w:rsidRDefault="009178AD" w:rsidP="00FA0403">
            <w:pPr>
              <w:pStyle w:val="TAL"/>
              <w:rPr>
                <w:sz w:val="16"/>
                <w:szCs w:val="16"/>
              </w:rPr>
            </w:pPr>
            <w:r w:rsidRPr="006276FC">
              <w:rPr>
                <w:sz w:val="16"/>
                <w:szCs w:val="16"/>
              </w:rPr>
              <w:t>tISDNAddress</w:t>
            </w:r>
          </w:p>
        </w:tc>
        <w:tc>
          <w:tcPr>
            <w:tcW w:w="0" w:type="auto"/>
            <w:gridSpan w:val="4"/>
            <w:shd w:val="clear" w:color="auto" w:fill="auto"/>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125"/>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sz w:val="16"/>
                <w:szCs w:val="16"/>
              </w:rPr>
              <w:t>CurrentLocationRetrieved</w:t>
            </w:r>
          </w:p>
        </w:tc>
        <w:tc>
          <w:tcPr>
            <w:tcW w:w="2650" w:type="dxa"/>
            <w:gridSpan w:val="4"/>
            <w:shd w:val="clear" w:color="auto" w:fill="auto"/>
          </w:tcPr>
          <w:p w:rsidR="009178AD" w:rsidRPr="006276FC" w:rsidRDefault="009178AD" w:rsidP="00FA0403">
            <w:pPr>
              <w:pStyle w:val="TAL"/>
              <w:rPr>
                <w:sz w:val="16"/>
                <w:szCs w:val="16"/>
              </w:rPr>
            </w:pPr>
            <w:r w:rsidRPr="006276FC">
              <w:rPr>
                <w:sz w:val="16"/>
                <w:szCs w:val="16"/>
              </w:rPr>
              <w:t>tBool</w:t>
            </w:r>
          </w:p>
        </w:tc>
        <w:tc>
          <w:tcPr>
            <w:tcW w:w="0" w:type="auto"/>
            <w:gridSpan w:val="4"/>
            <w:shd w:val="clear" w:color="auto" w:fill="auto"/>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sz w:val="16"/>
                <w:szCs w:val="16"/>
              </w:rPr>
              <w:t>AgeOfLocationInformation</w:t>
            </w:r>
          </w:p>
        </w:tc>
        <w:tc>
          <w:tcPr>
            <w:tcW w:w="2650" w:type="dxa"/>
            <w:gridSpan w:val="4"/>
          </w:tcPr>
          <w:p w:rsidR="009178AD" w:rsidRPr="006276FC" w:rsidRDefault="009178AD" w:rsidP="00FA0403">
            <w:pPr>
              <w:pStyle w:val="TAL"/>
              <w:rPr>
                <w:sz w:val="16"/>
                <w:szCs w:val="16"/>
              </w:rPr>
            </w:pPr>
            <w:r w:rsidRPr="006276FC">
              <w:rPr>
                <w:sz w:val="16"/>
                <w:szCs w:val="16"/>
              </w:rPr>
              <w:t>tAgeOfLocationInformation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rFonts w:hint="eastAsia"/>
                <w:sz w:val="16"/>
                <w:szCs w:val="16"/>
              </w:rPr>
              <w:t>Extension</w:t>
            </w:r>
          </w:p>
        </w:tc>
        <w:tc>
          <w:tcPr>
            <w:tcW w:w="2650" w:type="dxa"/>
            <w:gridSpan w:val="4"/>
          </w:tcPr>
          <w:p w:rsidR="009178AD" w:rsidRPr="006276FC" w:rsidRDefault="009178AD" w:rsidP="00FA040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4" w:type="dxa"/>
            <w:vAlign w:val="center"/>
          </w:tcPr>
          <w:p w:rsidR="009178AD" w:rsidRPr="006276FC" w:rsidRDefault="009178AD" w:rsidP="00FA040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7" w:type="dxa"/>
            <w:gridSpan w:val="7"/>
          </w:tcPr>
          <w:p w:rsidR="009178AD" w:rsidRPr="006276FC" w:rsidRDefault="009178AD" w:rsidP="00FA0403">
            <w:pPr>
              <w:pStyle w:val="TAL"/>
              <w:rPr>
                <w:sz w:val="16"/>
                <w:szCs w:val="16"/>
              </w:rPr>
            </w:pPr>
            <w:r w:rsidRPr="006276FC">
              <w:rPr>
                <w:rFonts w:hint="eastAsia"/>
                <w:sz w:val="16"/>
                <w:szCs w:val="16"/>
                <w:lang w:eastAsia="zh-CN"/>
              </w:rPr>
              <w:t>UserCSGInformation</w:t>
            </w:r>
          </w:p>
        </w:tc>
        <w:tc>
          <w:tcPr>
            <w:tcW w:w="2650" w:type="dxa"/>
            <w:gridSpan w:val="4"/>
          </w:tcPr>
          <w:p w:rsidR="009178AD" w:rsidRPr="006276FC" w:rsidRDefault="009178AD" w:rsidP="00FA040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lang w:eastAsia="zh-CN"/>
              </w:rPr>
            </w:pPr>
            <w:r w:rsidRPr="006276FC">
              <w:rPr>
                <w:rFonts w:hint="eastAsia"/>
                <w:sz w:val="16"/>
                <w:szCs w:val="16"/>
              </w:rPr>
              <w:t>Extension</w:t>
            </w:r>
          </w:p>
        </w:tc>
        <w:tc>
          <w:tcPr>
            <w:tcW w:w="2650" w:type="dxa"/>
            <w:gridSpan w:val="4"/>
          </w:tcPr>
          <w:p w:rsidR="009178AD" w:rsidRPr="006276FC" w:rsidRDefault="009178AD" w:rsidP="00FA040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4" w:type="dxa"/>
            <w:vAlign w:val="center"/>
          </w:tcPr>
          <w:p w:rsidR="009178AD" w:rsidRPr="006276FC" w:rsidRDefault="009178AD" w:rsidP="00FA040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7" w:type="dxa"/>
            <w:gridSpan w:val="7"/>
          </w:tcPr>
          <w:p w:rsidR="009178AD" w:rsidRPr="006276FC" w:rsidRDefault="009178AD" w:rsidP="00FA0403">
            <w:pPr>
              <w:pStyle w:val="TAL"/>
              <w:rPr>
                <w:sz w:val="16"/>
                <w:szCs w:val="16"/>
              </w:rPr>
            </w:pPr>
            <w:r w:rsidRPr="006276FC">
              <w:rPr>
                <w:rFonts w:hint="eastAsia"/>
                <w:sz w:val="16"/>
                <w:szCs w:val="16"/>
                <w:lang w:eastAsia="zh-CN"/>
              </w:rPr>
              <w:t>E-UTRANCellGlobalId</w:t>
            </w:r>
          </w:p>
        </w:tc>
        <w:tc>
          <w:tcPr>
            <w:tcW w:w="2650" w:type="dxa"/>
            <w:gridSpan w:val="4"/>
          </w:tcPr>
          <w:p w:rsidR="009178AD" w:rsidRPr="006276FC" w:rsidRDefault="009178AD" w:rsidP="00FA0403">
            <w:pPr>
              <w:pStyle w:val="TAL"/>
              <w:rPr>
                <w:sz w:val="16"/>
                <w:szCs w:val="16"/>
              </w:rPr>
            </w:pPr>
            <w:r w:rsidRPr="006276FC">
              <w:rPr>
                <w:rFonts w:hint="eastAsia"/>
                <w:sz w:val="16"/>
                <w:szCs w:val="16"/>
                <w:lang w:eastAsia="zh-CN"/>
              </w:rPr>
              <w:t>tE-UTRANCellGlobalId</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restart"/>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rPr>
            </w:pPr>
            <w:r w:rsidRPr="006276FC">
              <w:rPr>
                <w:rFonts w:hint="eastAsia"/>
                <w:sz w:val="16"/>
                <w:szCs w:val="16"/>
                <w:lang w:eastAsia="zh-CN"/>
              </w:rPr>
              <w:t>Track</w:t>
            </w:r>
            <w:r w:rsidRPr="006276FC">
              <w:rPr>
                <w:sz w:val="16"/>
                <w:szCs w:val="16"/>
              </w:rPr>
              <w:t>ingAreaId</w:t>
            </w:r>
          </w:p>
        </w:tc>
        <w:tc>
          <w:tcPr>
            <w:tcW w:w="2650" w:type="dxa"/>
            <w:gridSpan w:val="4"/>
          </w:tcPr>
          <w:p w:rsidR="009178AD" w:rsidRPr="006276FC" w:rsidRDefault="009178AD" w:rsidP="00FA040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lang w:eastAsia="zh-CN"/>
              </w:rPr>
            </w:pPr>
            <w:r w:rsidRPr="006276FC">
              <w:rPr>
                <w:rFonts w:hint="eastAsia"/>
                <w:sz w:val="16"/>
                <w:szCs w:val="16"/>
              </w:rPr>
              <w:t>Extension</w:t>
            </w:r>
          </w:p>
        </w:tc>
        <w:tc>
          <w:tcPr>
            <w:tcW w:w="2650" w:type="dxa"/>
            <w:gridSpan w:val="4"/>
          </w:tcPr>
          <w:p w:rsidR="009178AD" w:rsidRPr="006276FC" w:rsidRDefault="009178AD" w:rsidP="00FA040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4" w:type="dxa"/>
            <w:vAlign w:val="center"/>
          </w:tcPr>
          <w:p w:rsidR="009178AD" w:rsidRPr="006276FC" w:rsidRDefault="009178AD" w:rsidP="00FA040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7" w:type="dxa"/>
            <w:gridSpan w:val="7"/>
          </w:tcPr>
          <w:p w:rsidR="009178AD" w:rsidRPr="006276FC" w:rsidRDefault="009178AD" w:rsidP="00FA0403">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9178AD" w:rsidRPr="006276FC" w:rsidRDefault="009178AD" w:rsidP="00FA040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159"/>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tPSLocationInformation</w:t>
            </w:r>
          </w:p>
        </w:tc>
        <w:tc>
          <w:tcPr>
            <w:tcW w:w="2404" w:type="dxa"/>
            <w:vAlign w:val="center"/>
          </w:tcPr>
          <w:p w:rsidR="009178AD" w:rsidRPr="006276FC" w:rsidRDefault="009178AD" w:rsidP="00FA0403">
            <w:pPr>
              <w:pStyle w:val="TAL"/>
              <w:rPr>
                <w:sz w:val="16"/>
                <w:szCs w:val="16"/>
              </w:rPr>
            </w:pPr>
            <w:r w:rsidRPr="006276FC">
              <w:rPr>
                <w:sz w:val="16"/>
                <w:szCs w:val="16"/>
              </w:rPr>
              <w:t>PSLocationInformation</w:t>
            </w:r>
          </w:p>
        </w:tc>
        <w:tc>
          <w:tcPr>
            <w:tcW w:w="443" w:type="dxa"/>
            <w:gridSpan w:val="4"/>
            <w:textDirection w:val="btLr"/>
          </w:tcPr>
          <w:p w:rsidR="009178AD" w:rsidRPr="006276FC" w:rsidRDefault="009178AD" w:rsidP="00FA0403">
            <w:pPr>
              <w:pStyle w:val="TAL"/>
              <w:ind w:left="113" w:right="113"/>
              <w:jc w:val="center"/>
              <w:rPr>
                <w:sz w:val="16"/>
                <w:szCs w:val="16"/>
              </w:rPr>
            </w:pPr>
            <w:r w:rsidRPr="006276FC">
              <w:rPr>
                <w:sz w:val="16"/>
                <w:szCs w:val="16"/>
              </w:rPr>
              <w:t>Choice of</w:t>
            </w:r>
            <w:r w:rsidRPr="006276FC" w:rsidDel="00EF5203">
              <w:rPr>
                <w:sz w:val="16"/>
                <w:szCs w:val="16"/>
              </w:rPr>
              <w:t xml:space="preserve"> </w:t>
            </w:r>
          </w:p>
          <w:p w:rsidR="009178AD" w:rsidRPr="006276FC" w:rsidRDefault="009178AD" w:rsidP="00FA0403">
            <w:pPr>
              <w:pStyle w:val="TAL"/>
              <w:ind w:left="113" w:right="113"/>
              <w:rPr>
                <w:sz w:val="16"/>
                <w:szCs w:val="16"/>
              </w:rPr>
            </w:pPr>
          </w:p>
        </w:tc>
        <w:tc>
          <w:tcPr>
            <w:tcW w:w="2683" w:type="dxa"/>
            <w:gridSpan w:val="4"/>
          </w:tcPr>
          <w:p w:rsidR="009178AD" w:rsidRPr="006276FC" w:rsidRDefault="009178AD" w:rsidP="00FA0403">
            <w:pPr>
              <w:pStyle w:val="TAL"/>
              <w:rPr>
                <w:sz w:val="16"/>
                <w:szCs w:val="16"/>
              </w:rPr>
            </w:pPr>
            <w:r w:rsidRPr="006276FC">
              <w:rPr>
                <w:sz w:val="16"/>
                <w:szCs w:val="16"/>
              </w:rPr>
              <w:t>CellGlobalId</w:t>
            </w:r>
          </w:p>
        </w:tc>
        <w:tc>
          <w:tcPr>
            <w:tcW w:w="2650" w:type="dxa"/>
            <w:gridSpan w:val="4"/>
          </w:tcPr>
          <w:p w:rsidR="009178AD" w:rsidRPr="006276FC" w:rsidRDefault="009178AD" w:rsidP="00FA0403">
            <w:pPr>
              <w:pStyle w:val="TAL"/>
              <w:rPr>
                <w:sz w:val="16"/>
                <w:szCs w:val="16"/>
              </w:rPr>
            </w:pPr>
            <w:r w:rsidRPr="006276FC">
              <w:rPr>
                <w:sz w:val="16"/>
                <w:szCs w:val="16"/>
              </w:rPr>
              <w:t>tCellGlobalId</w:t>
            </w:r>
          </w:p>
        </w:tc>
        <w:tc>
          <w:tcPr>
            <w:tcW w:w="0" w:type="auto"/>
            <w:gridSpan w:val="3"/>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261"/>
          <w:jc w:val="center"/>
        </w:trPr>
        <w:tc>
          <w:tcPr>
            <w:tcW w:w="0" w:type="auto"/>
            <w:vMerge/>
            <w:vAlign w:val="center"/>
          </w:tcPr>
          <w:p w:rsidR="009178AD" w:rsidRPr="006276FC" w:rsidRDefault="009178AD" w:rsidP="00FA0403">
            <w:pPr>
              <w:pStyle w:val="TAL"/>
              <w:rPr>
                <w:sz w:val="16"/>
                <w:szCs w:val="16"/>
              </w:rPr>
            </w:pPr>
          </w:p>
        </w:tc>
        <w:tc>
          <w:tcPr>
            <w:tcW w:w="2433" w:type="dxa"/>
            <w:gridSpan w:val="2"/>
            <w:vAlign w:val="center"/>
          </w:tcPr>
          <w:p w:rsidR="009178AD" w:rsidRPr="006276FC" w:rsidRDefault="009178AD" w:rsidP="00FA0403">
            <w:pPr>
              <w:pStyle w:val="TAL"/>
              <w:rPr>
                <w:sz w:val="16"/>
                <w:szCs w:val="16"/>
              </w:rPr>
            </w:pPr>
          </w:p>
        </w:tc>
        <w:tc>
          <w:tcPr>
            <w:tcW w:w="429" w:type="dxa"/>
            <w:gridSpan w:val="4"/>
          </w:tcPr>
          <w:p w:rsidR="009178AD" w:rsidRPr="006276FC" w:rsidRDefault="009178AD" w:rsidP="00FA0403">
            <w:pPr>
              <w:pStyle w:val="TAL"/>
              <w:rPr>
                <w:sz w:val="16"/>
                <w:szCs w:val="16"/>
              </w:rPr>
            </w:pPr>
          </w:p>
        </w:tc>
        <w:tc>
          <w:tcPr>
            <w:tcW w:w="2683" w:type="dxa"/>
            <w:gridSpan w:val="4"/>
          </w:tcPr>
          <w:p w:rsidR="009178AD" w:rsidRPr="006276FC" w:rsidRDefault="009178AD" w:rsidP="00FA0403">
            <w:pPr>
              <w:pStyle w:val="TAL"/>
              <w:rPr>
                <w:sz w:val="16"/>
                <w:szCs w:val="16"/>
              </w:rPr>
            </w:pPr>
            <w:r w:rsidRPr="006276FC">
              <w:rPr>
                <w:sz w:val="16"/>
                <w:szCs w:val="16"/>
              </w:rPr>
              <w:t>ServiceAreaId</w:t>
            </w:r>
          </w:p>
        </w:tc>
        <w:tc>
          <w:tcPr>
            <w:tcW w:w="2650" w:type="dxa"/>
            <w:gridSpan w:val="4"/>
            <w:shd w:val="clear" w:color="auto" w:fill="auto"/>
          </w:tcPr>
          <w:p w:rsidR="009178AD" w:rsidRPr="006276FC" w:rsidRDefault="009178AD" w:rsidP="00FA0403">
            <w:pPr>
              <w:pStyle w:val="TAL"/>
              <w:rPr>
                <w:sz w:val="16"/>
                <w:szCs w:val="16"/>
              </w:rPr>
            </w:pPr>
            <w:r w:rsidRPr="006276FC">
              <w:rPr>
                <w:sz w:val="16"/>
                <w:szCs w:val="16"/>
              </w:rPr>
              <w:t>tServiceAreaId</w:t>
            </w:r>
          </w:p>
        </w:tc>
        <w:tc>
          <w:tcPr>
            <w:tcW w:w="0" w:type="auto"/>
            <w:gridSpan w:val="2"/>
            <w:shd w:val="clear" w:color="auto" w:fill="auto"/>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265"/>
          <w:jc w:val="center"/>
        </w:trPr>
        <w:tc>
          <w:tcPr>
            <w:tcW w:w="0" w:type="auto"/>
            <w:vMerge/>
            <w:vAlign w:val="center"/>
          </w:tcPr>
          <w:p w:rsidR="009178AD" w:rsidRPr="006276FC" w:rsidRDefault="009178AD" w:rsidP="00FA0403">
            <w:pPr>
              <w:pStyle w:val="TAL"/>
              <w:rPr>
                <w:sz w:val="16"/>
                <w:szCs w:val="16"/>
              </w:rPr>
            </w:pPr>
          </w:p>
        </w:tc>
        <w:tc>
          <w:tcPr>
            <w:tcW w:w="2446" w:type="dxa"/>
            <w:gridSpan w:val="3"/>
            <w:vAlign w:val="center"/>
          </w:tcPr>
          <w:p w:rsidR="009178AD" w:rsidRPr="006276FC" w:rsidRDefault="009178AD" w:rsidP="00FA0403">
            <w:pPr>
              <w:pStyle w:val="TAL"/>
              <w:rPr>
                <w:sz w:val="16"/>
                <w:szCs w:val="16"/>
              </w:rPr>
            </w:pPr>
          </w:p>
        </w:tc>
        <w:tc>
          <w:tcPr>
            <w:tcW w:w="428" w:type="dxa"/>
            <w:gridSpan w:val="4"/>
          </w:tcPr>
          <w:p w:rsidR="009178AD" w:rsidRPr="006276FC" w:rsidRDefault="009178AD" w:rsidP="00FA0403">
            <w:pPr>
              <w:pStyle w:val="TAL"/>
              <w:rPr>
                <w:sz w:val="16"/>
                <w:szCs w:val="16"/>
              </w:rPr>
            </w:pPr>
          </w:p>
        </w:tc>
        <w:tc>
          <w:tcPr>
            <w:tcW w:w="2682" w:type="dxa"/>
            <w:gridSpan w:val="4"/>
          </w:tcPr>
          <w:p w:rsidR="009178AD" w:rsidRPr="006276FC" w:rsidRDefault="009178AD" w:rsidP="00FA0403">
            <w:pPr>
              <w:pStyle w:val="TAL"/>
              <w:rPr>
                <w:sz w:val="16"/>
                <w:szCs w:val="16"/>
              </w:rPr>
            </w:pPr>
            <w:r w:rsidRPr="006276FC">
              <w:rPr>
                <w:sz w:val="16"/>
                <w:szCs w:val="16"/>
              </w:rPr>
              <w:t>LocationAreaId</w:t>
            </w:r>
          </w:p>
        </w:tc>
        <w:tc>
          <w:tcPr>
            <w:tcW w:w="2650" w:type="dxa"/>
            <w:gridSpan w:val="4"/>
            <w:shd w:val="clear" w:color="auto" w:fill="auto"/>
          </w:tcPr>
          <w:p w:rsidR="009178AD" w:rsidRPr="006276FC" w:rsidRDefault="009178AD" w:rsidP="00FA0403">
            <w:pPr>
              <w:pStyle w:val="TAL"/>
              <w:rPr>
                <w:sz w:val="16"/>
                <w:szCs w:val="16"/>
              </w:rPr>
            </w:pPr>
            <w:r w:rsidRPr="006276FC">
              <w:rPr>
                <w:sz w:val="16"/>
                <w:szCs w:val="16"/>
              </w:rPr>
              <w:t>tLocationAreaId</w:t>
            </w:r>
          </w:p>
        </w:tc>
        <w:tc>
          <w:tcPr>
            <w:tcW w:w="0" w:type="auto"/>
            <w:shd w:val="clear" w:color="auto" w:fill="auto"/>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121"/>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restart"/>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sz w:val="16"/>
                <w:szCs w:val="16"/>
              </w:rPr>
              <w:t>RoutingAreaId</w:t>
            </w:r>
          </w:p>
        </w:tc>
        <w:tc>
          <w:tcPr>
            <w:tcW w:w="2650" w:type="dxa"/>
            <w:gridSpan w:val="4"/>
          </w:tcPr>
          <w:p w:rsidR="009178AD" w:rsidRPr="006276FC" w:rsidRDefault="009178AD" w:rsidP="00FA0403">
            <w:pPr>
              <w:pStyle w:val="TAL"/>
              <w:rPr>
                <w:sz w:val="16"/>
                <w:szCs w:val="16"/>
              </w:rPr>
            </w:pPr>
            <w:r w:rsidRPr="006276FC">
              <w:rPr>
                <w:sz w:val="16"/>
                <w:szCs w:val="16"/>
              </w:rPr>
              <w:t>tRoutingAreaId</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sz w:val="16"/>
                <w:szCs w:val="16"/>
              </w:rPr>
              <w:t>GeographicalInformation</w:t>
            </w:r>
          </w:p>
        </w:tc>
        <w:tc>
          <w:tcPr>
            <w:tcW w:w="2650" w:type="dxa"/>
            <w:gridSpan w:val="4"/>
          </w:tcPr>
          <w:p w:rsidR="009178AD" w:rsidRPr="006276FC" w:rsidRDefault="009178AD" w:rsidP="00FA0403">
            <w:pPr>
              <w:pStyle w:val="TAL"/>
              <w:rPr>
                <w:sz w:val="16"/>
                <w:szCs w:val="16"/>
              </w:rPr>
            </w:pPr>
            <w:r w:rsidRPr="006276FC">
              <w:rPr>
                <w:sz w:val="16"/>
                <w:szCs w:val="16"/>
              </w:rPr>
              <w:t>tGeographicalInformation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sz w:val="16"/>
                <w:szCs w:val="16"/>
              </w:rPr>
              <w:t>GeodeticInformation</w:t>
            </w:r>
          </w:p>
        </w:tc>
        <w:tc>
          <w:tcPr>
            <w:tcW w:w="2650" w:type="dxa"/>
            <w:gridSpan w:val="4"/>
          </w:tcPr>
          <w:p w:rsidR="009178AD" w:rsidRPr="006276FC" w:rsidRDefault="009178AD" w:rsidP="00FA0403">
            <w:pPr>
              <w:pStyle w:val="TAL"/>
              <w:rPr>
                <w:sz w:val="16"/>
                <w:szCs w:val="16"/>
              </w:rPr>
            </w:pPr>
            <w:r w:rsidRPr="006276FC">
              <w:rPr>
                <w:sz w:val="16"/>
                <w:szCs w:val="16"/>
              </w:rPr>
              <w:t>tGeodeticInformation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sz w:val="16"/>
                <w:szCs w:val="16"/>
              </w:rPr>
              <w:t>SGSNNumber</w:t>
            </w:r>
          </w:p>
        </w:tc>
        <w:tc>
          <w:tcPr>
            <w:tcW w:w="2650" w:type="dxa"/>
            <w:gridSpan w:val="4"/>
          </w:tcPr>
          <w:p w:rsidR="009178AD" w:rsidRPr="006276FC" w:rsidRDefault="009178AD" w:rsidP="00FA0403">
            <w:pPr>
              <w:pStyle w:val="TAL"/>
              <w:rPr>
                <w:sz w:val="16"/>
                <w:szCs w:val="16"/>
              </w:rPr>
            </w:pPr>
            <w:r w:rsidRPr="006276FC">
              <w:rPr>
                <w:sz w:val="16"/>
                <w:szCs w:val="16"/>
              </w:rPr>
              <w:t>tISDNAddress</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sz w:val="16"/>
                <w:szCs w:val="16"/>
              </w:rPr>
              <w:t>CurrentLocationRetrieved</w:t>
            </w:r>
          </w:p>
        </w:tc>
        <w:tc>
          <w:tcPr>
            <w:tcW w:w="2650" w:type="dxa"/>
            <w:gridSpan w:val="4"/>
          </w:tcPr>
          <w:p w:rsidR="009178AD" w:rsidRPr="006276FC" w:rsidRDefault="009178AD" w:rsidP="00FA0403">
            <w:pPr>
              <w:pStyle w:val="TAL"/>
              <w:rPr>
                <w:sz w:val="16"/>
                <w:szCs w:val="16"/>
              </w:rPr>
            </w:pPr>
            <w:r w:rsidRPr="006276FC">
              <w:rPr>
                <w:sz w:val="16"/>
                <w:szCs w:val="16"/>
              </w:rPr>
              <w:t>tBool</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sz w:val="16"/>
                <w:szCs w:val="16"/>
              </w:rPr>
              <w:t>AgeOfLocationInformation</w:t>
            </w:r>
          </w:p>
        </w:tc>
        <w:tc>
          <w:tcPr>
            <w:tcW w:w="2650" w:type="dxa"/>
            <w:gridSpan w:val="4"/>
          </w:tcPr>
          <w:p w:rsidR="009178AD" w:rsidRPr="006276FC" w:rsidRDefault="009178AD" w:rsidP="00FA0403">
            <w:pPr>
              <w:pStyle w:val="TAL"/>
              <w:rPr>
                <w:sz w:val="16"/>
                <w:szCs w:val="16"/>
              </w:rPr>
            </w:pPr>
            <w:r w:rsidRPr="006276FC">
              <w:rPr>
                <w:sz w:val="16"/>
                <w:szCs w:val="16"/>
              </w:rPr>
              <w:t>tAgeOfLocationInformation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sz w:val="16"/>
                <w:szCs w:val="16"/>
              </w:rPr>
            </w:pPr>
            <w:r w:rsidRPr="006276FC">
              <w:rPr>
                <w:rFonts w:hint="eastAsia"/>
                <w:sz w:val="16"/>
                <w:szCs w:val="16"/>
              </w:rPr>
              <w:t>Extension</w:t>
            </w:r>
          </w:p>
        </w:tc>
        <w:tc>
          <w:tcPr>
            <w:tcW w:w="2650" w:type="dxa"/>
            <w:gridSpan w:val="4"/>
          </w:tcPr>
          <w:p w:rsidR="009178AD" w:rsidRPr="006276FC" w:rsidRDefault="009178AD" w:rsidP="00FA040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4" w:type="dxa"/>
            <w:vAlign w:val="center"/>
          </w:tcPr>
          <w:p w:rsidR="009178AD" w:rsidRPr="006276FC" w:rsidRDefault="009178AD" w:rsidP="00FA0403">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7" w:type="dxa"/>
            <w:gridSpan w:val="7"/>
          </w:tcPr>
          <w:p w:rsidR="009178AD" w:rsidRPr="006276FC" w:rsidRDefault="009178AD" w:rsidP="00FA0403">
            <w:pPr>
              <w:pStyle w:val="TAL"/>
              <w:rPr>
                <w:sz w:val="16"/>
                <w:szCs w:val="16"/>
              </w:rPr>
            </w:pPr>
            <w:r w:rsidRPr="006276FC">
              <w:rPr>
                <w:rFonts w:hint="eastAsia"/>
                <w:sz w:val="16"/>
                <w:szCs w:val="16"/>
                <w:lang w:eastAsia="zh-CN"/>
              </w:rPr>
              <w:t>UserCSGInformation</w:t>
            </w:r>
          </w:p>
        </w:tc>
        <w:tc>
          <w:tcPr>
            <w:tcW w:w="2650" w:type="dxa"/>
            <w:gridSpan w:val="4"/>
          </w:tcPr>
          <w:p w:rsidR="009178AD" w:rsidRPr="006276FC" w:rsidRDefault="009178AD" w:rsidP="00FA040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lang w:eastAsia="zh-CN"/>
              </w:rPr>
            </w:pPr>
            <w:r w:rsidRPr="006276FC">
              <w:rPr>
                <w:rFonts w:hint="eastAsia"/>
                <w:sz w:val="16"/>
                <w:szCs w:val="16"/>
              </w:rPr>
              <w:t>Extension</w:t>
            </w:r>
          </w:p>
        </w:tc>
        <w:tc>
          <w:tcPr>
            <w:tcW w:w="2650" w:type="dxa"/>
            <w:gridSpan w:val="4"/>
          </w:tcPr>
          <w:p w:rsidR="009178AD" w:rsidRPr="006276FC" w:rsidRDefault="009178AD" w:rsidP="00FA040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4" w:type="dxa"/>
            <w:vAlign w:val="center"/>
          </w:tcPr>
          <w:p w:rsidR="009178AD" w:rsidRPr="006276FC" w:rsidRDefault="009178AD" w:rsidP="00FA0403">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7" w:type="dxa"/>
            <w:gridSpan w:val="7"/>
          </w:tcPr>
          <w:p w:rsidR="009178AD" w:rsidRPr="006276FC" w:rsidRDefault="009178AD" w:rsidP="00FA0403">
            <w:pPr>
              <w:pStyle w:val="TAL"/>
              <w:rPr>
                <w:sz w:val="16"/>
                <w:szCs w:val="16"/>
                <w:lang w:eastAsia="zh-CN"/>
              </w:rPr>
            </w:pPr>
            <w:r w:rsidRPr="006276FC">
              <w:rPr>
                <w:rFonts w:hint="eastAsia"/>
                <w:sz w:val="16"/>
                <w:szCs w:val="16"/>
                <w:lang w:eastAsia="zh-CN"/>
              </w:rPr>
              <w:t>VisitedPLMNID</w:t>
            </w:r>
          </w:p>
        </w:tc>
        <w:tc>
          <w:tcPr>
            <w:tcW w:w="2650" w:type="dxa"/>
            <w:gridSpan w:val="4"/>
          </w:tcPr>
          <w:p w:rsidR="009178AD" w:rsidRPr="006276FC" w:rsidRDefault="009178AD" w:rsidP="00FA0403">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restart"/>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9178AD" w:rsidRPr="006276FC" w:rsidRDefault="009178AD" w:rsidP="00FA040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lang w:eastAsia="zh-CN"/>
              </w:rPr>
            </w:pPr>
            <w:r w:rsidRPr="006276FC">
              <w:rPr>
                <w:sz w:val="16"/>
                <w:szCs w:val="16"/>
                <w:lang w:eastAsia="zh-CN"/>
              </w:rPr>
              <w:t>RATtype</w:t>
            </w:r>
          </w:p>
        </w:tc>
        <w:tc>
          <w:tcPr>
            <w:tcW w:w="2650" w:type="dxa"/>
            <w:gridSpan w:val="4"/>
          </w:tcPr>
          <w:p w:rsidR="009178AD" w:rsidRPr="006276FC" w:rsidRDefault="009178AD" w:rsidP="00FA0403">
            <w:pPr>
              <w:pStyle w:val="TAL"/>
              <w:rPr>
                <w:sz w:val="16"/>
                <w:szCs w:val="16"/>
                <w:lang w:eastAsia="ja-JP"/>
              </w:rPr>
            </w:pPr>
            <w:r w:rsidRPr="006276FC">
              <w:rPr>
                <w:sz w:val="16"/>
                <w:szCs w:val="16"/>
                <w:lang w:eastAsia="ja-JP"/>
              </w:rPr>
              <w:t>tRATtype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4" w:type="dxa"/>
            <w:vAlign w:val="center"/>
          </w:tcPr>
          <w:p w:rsidR="009178AD" w:rsidRPr="006276FC" w:rsidRDefault="009178AD" w:rsidP="00FA040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7" w:type="dxa"/>
            <w:gridSpan w:val="7"/>
          </w:tcPr>
          <w:p w:rsidR="009178AD" w:rsidRPr="006276FC" w:rsidDel="002C4596" w:rsidRDefault="009178AD" w:rsidP="00FA0403">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0" w:type="dxa"/>
            <w:gridSpan w:val="4"/>
          </w:tcPr>
          <w:p w:rsidR="009178AD" w:rsidRPr="006276FC" w:rsidDel="002C4596" w:rsidRDefault="009178AD" w:rsidP="00FA0403">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rsidR="009178AD" w:rsidRPr="006276FC" w:rsidRDefault="009178AD" w:rsidP="00FA040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rsidTr="00FA0403">
        <w:trPr>
          <w:cantSplit/>
          <w:jc w:val="center"/>
        </w:trPr>
        <w:tc>
          <w:tcPr>
            <w:tcW w:w="0" w:type="auto"/>
            <w:vMerge/>
            <w:vAlign w:val="center"/>
          </w:tcPr>
          <w:p w:rsidR="009178AD" w:rsidRPr="006276FC" w:rsidRDefault="009178AD" w:rsidP="00FA0403">
            <w:pPr>
              <w:keepNext/>
              <w:keepLines/>
              <w:spacing w:after="0"/>
              <w:rPr>
                <w:rFonts w:ascii="Arial" w:hAnsi="Arial"/>
                <w:sz w:val="16"/>
                <w:szCs w:val="16"/>
                <w:lang w:eastAsia="ja-JP"/>
              </w:rPr>
            </w:pPr>
          </w:p>
        </w:tc>
        <w:tc>
          <w:tcPr>
            <w:tcW w:w="2457" w:type="dxa"/>
            <w:gridSpan w:val="4"/>
            <w:vAlign w:val="center"/>
          </w:tcPr>
          <w:p w:rsidR="009178AD" w:rsidRPr="006276FC" w:rsidRDefault="009178AD" w:rsidP="00FA0403">
            <w:pPr>
              <w:keepNext/>
              <w:keepLines/>
              <w:spacing w:after="0"/>
              <w:rPr>
                <w:rFonts w:ascii="Arial" w:hAnsi="Arial"/>
                <w:sz w:val="16"/>
                <w:szCs w:val="16"/>
                <w:lang w:eastAsia="zh-CN"/>
              </w:rPr>
            </w:pPr>
          </w:p>
        </w:tc>
        <w:tc>
          <w:tcPr>
            <w:tcW w:w="3044" w:type="dxa"/>
            <w:gridSpan w:val="4"/>
          </w:tcPr>
          <w:p w:rsidR="009178AD" w:rsidRPr="006276FC" w:rsidDel="002C4596" w:rsidRDefault="009178AD" w:rsidP="00FA0403">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0" w:type="dxa"/>
            <w:gridSpan w:val="4"/>
          </w:tcPr>
          <w:p w:rsidR="009178AD" w:rsidRPr="006276FC" w:rsidDel="002C4596" w:rsidRDefault="009178AD" w:rsidP="00FA0403">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rsidR="009178AD" w:rsidRPr="006276FC" w:rsidRDefault="009178AD" w:rsidP="00FA040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lastRenderedPageBreak/>
              <w:t>t</w:t>
            </w:r>
            <w:r w:rsidRPr="006276FC">
              <w:rPr>
                <w:rFonts w:hint="eastAsia"/>
                <w:sz w:val="16"/>
                <w:szCs w:val="16"/>
                <w:lang w:eastAsia="zh-CN"/>
              </w:rPr>
              <w:t>E</w:t>
            </w:r>
            <w:r w:rsidRPr="006276FC">
              <w:rPr>
                <w:sz w:val="16"/>
                <w:szCs w:val="16"/>
              </w:rPr>
              <w:t>PSLocationInformation</w:t>
            </w:r>
          </w:p>
        </w:tc>
        <w:tc>
          <w:tcPr>
            <w:tcW w:w="2404" w:type="dxa"/>
            <w:vAlign w:val="center"/>
          </w:tcPr>
          <w:p w:rsidR="009178AD" w:rsidRPr="006276FC" w:rsidRDefault="009178AD" w:rsidP="00FA0403">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7" w:type="dxa"/>
            <w:gridSpan w:val="7"/>
          </w:tcPr>
          <w:p w:rsidR="009178AD" w:rsidRPr="006276FC" w:rsidRDefault="009178AD" w:rsidP="00FA0403">
            <w:pPr>
              <w:pStyle w:val="TAL"/>
              <w:rPr>
                <w:sz w:val="16"/>
                <w:szCs w:val="16"/>
                <w:lang w:eastAsia="zh-CN"/>
              </w:rPr>
            </w:pPr>
            <w:r w:rsidRPr="006276FC">
              <w:rPr>
                <w:rFonts w:hint="eastAsia"/>
                <w:sz w:val="16"/>
                <w:szCs w:val="16"/>
                <w:lang w:eastAsia="zh-CN"/>
              </w:rPr>
              <w:t>E-UTRANCellGlobalId</w:t>
            </w:r>
          </w:p>
        </w:tc>
        <w:tc>
          <w:tcPr>
            <w:tcW w:w="2650" w:type="dxa"/>
            <w:gridSpan w:val="4"/>
          </w:tcPr>
          <w:p w:rsidR="009178AD" w:rsidRPr="006276FC" w:rsidRDefault="009178AD" w:rsidP="00FA0403">
            <w:pPr>
              <w:pStyle w:val="TAL"/>
              <w:rPr>
                <w:sz w:val="16"/>
                <w:szCs w:val="16"/>
              </w:rPr>
            </w:pPr>
            <w:r w:rsidRPr="006276FC">
              <w:rPr>
                <w:rFonts w:hint="eastAsia"/>
                <w:sz w:val="16"/>
                <w:szCs w:val="16"/>
                <w:lang w:eastAsia="zh-CN"/>
              </w:rPr>
              <w:t>tE-UTRANCellGlobalId</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restart"/>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0" w:type="dxa"/>
            <w:gridSpan w:val="4"/>
          </w:tcPr>
          <w:p w:rsidR="009178AD" w:rsidRPr="006276FC" w:rsidRDefault="009178AD" w:rsidP="00FA040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lang w:eastAsia="zh-CN"/>
              </w:rPr>
            </w:pPr>
            <w:r w:rsidRPr="006276FC">
              <w:rPr>
                <w:sz w:val="16"/>
                <w:szCs w:val="16"/>
              </w:rPr>
              <w:t>GeographicalInformation</w:t>
            </w:r>
          </w:p>
        </w:tc>
        <w:tc>
          <w:tcPr>
            <w:tcW w:w="2650" w:type="dxa"/>
            <w:gridSpan w:val="4"/>
          </w:tcPr>
          <w:p w:rsidR="009178AD" w:rsidRPr="006276FC" w:rsidRDefault="009178AD" w:rsidP="00FA0403">
            <w:pPr>
              <w:pStyle w:val="TAL"/>
              <w:rPr>
                <w:sz w:val="16"/>
                <w:szCs w:val="16"/>
              </w:rPr>
            </w:pPr>
            <w:r w:rsidRPr="006276FC">
              <w:rPr>
                <w:sz w:val="16"/>
                <w:szCs w:val="16"/>
              </w:rPr>
              <w:t>tGeographicalInformation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lang w:eastAsia="zh-CN"/>
              </w:rPr>
            </w:pPr>
            <w:r w:rsidRPr="006276FC">
              <w:rPr>
                <w:sz w:val="16"/>
                <w:szCs w:val="16"/>
              </w:rPr>
              <w:t>GeodeticInformation</w:t>
            </w:r>
          </w:p>
        </w:tc>
        <w:tc>
          <w:tcPr>
            <w:tcW w:w="2650" w:type="dxa"/>
            <w:gridSpan w:val="4"/>
          </w:tcPr>
          <w:p w:rsidR="009178AD" w:rsidRPr="006276FC" w:rsidRDefault="009178AD" w:rsidP="00FA0403">
            <w:pPr>
              <w:pStyle w:val="TAL"/>
              <w:rPr>
                <w:sz w:val="16"/>
                <w:szCs w:val="16"/>
              </w:rPr>
            </w:pPr>
            <w:r w:rsidRPr="006276FC">
              <w:rPr>
                <w:sz w:val="16"/>
                <w:szCs w:val="16"/>
              </w:rPr>
              <w:t>tGeodeticInformation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0" w:type="dxa"/>
            <w:gridSpan w:val="4"/>
          </w:tcPr>
          <w:p w:rsidR="009178AD" w:rsidRPr="006276FC" w:rsidRDefault="009178AD" w:rsidP="00FA0403">
            <w:pPr>
              <w:pStyle w:val="TAL"/>
              <w:rPr>
                <w:sz w:val="16"/>
                <w:szCs w:val="16"/>
              </w:rPr>
            </w:pPr>
            <w:r w:rsidRPr="006276FC">
              <w:rPr>
                <w:rFonts w:hint="eastAsia"/>
                <w:sz w:val="16"/>
                <w:szCs w:val="16"/>
                <w:lang w:eastAsia="zh-CN"/>
              </w:rPr>
              <w:t>tString</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lang w:eastAsia="zh-CN"/>
              </w:rPr>
            </w:pPr>
            <w:r w:rsidRPr="006276FC">
              <w:rPr>
                <w:sz w:val="16"/>
                <w:szCs w:val="16"/>
              </w:rPr>
              <w:t>CurrentLocationRetrieved</w:t>
            </w:r>
          </w:p>
        </w:tc>
        <w:tc>
          <w:tcPr>
            <w:tcW w:w="2650" w:type="dxa"/>
            <w:gridSpan w:val="4"/>
          </w:tcPr>
          <w:p w:rsidR="009178AD" w:rsidRPr="006276FC" w:rsidRDefault="009178AD" w:rsidP="00FA0403">
            <w:pPr>
              <w:pStyle w:val="TAL"/>
              <w:rPr>
                <w:sz w:val="16"/>
                <w:szCs w:val="16"/>
              </w:rPr>
            </w:pPr>
            <w:r w:rsidRPr="006276FC">
              <w:rPr>
                <w:sz w:val="16"/>
                <w:szCs w:val="16"/>
              </w:rPr>
              <w:t>tBool</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lang w:eastAsia="zh-CN"/>
              </w:rPr>
            </w:pPr>
            <w:r w:rsidRPr="006276FC">
              <w:rPr>
                <w:sz w:val="16"/>
                <w:szCs w:val="16"/>
              </w:rPr>
              <w:t>AgeOfLocationInformation</w:t>
            </w:r>
          </w:p>
        </w:tc>
        <w:tc>
          <w:tcPr>
            <w:tcW w:w="2650" w:type="dxa"/>
            <w:gridSpan w:val="4"/>
          </w:tcPr>
          <w:p w:rsidR="009178AD" w:rsidRPr="006276FC" w:rsidRDefault="009178AD" w:rsidP="00FA0403">
            <w:pPr>
              <w:pStyle w:val="TAL"/>
              <w:rPr>
                <w:sz w:val="16"/>
                <w:szCs w:val="16"/>
              </w:rPr>
            </w:pPr>
            <w:r w:rsidRPr="006276FC">
              <w:rPr>
                <w:sz w:val="16"/>
                <w:szCs w:val="16"/>
              </w:rPr>
              <w:t>tAgeOfLocationInformation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rPr>
            </w:pPr>
            <w:r w:rsidRPr="006276FC">
              <w:rPr>
                <w:sz w:val="16"/>
                <w:szCs w:val="16"/>
              </w:rPr>
              <w:t>UserCSGInformation</w:t>
            </w:r>
          </w:p>
        </w:tc>
        <w:tc>
          <w:tcPr>
            <w:tcW w:w="2650" w:type="dxa"/>
            <w:gridSpan w:val="4"/>
          </w:tcPr>
          <w:p w:rsidR="009178AD" w:rsidRPr="006276FC" w:rsidRDefault="009178AD" w:rsidP="00FA0403">
            <w:pPr>
              <w:pStyle w:val="TAL"/>
              <w:rPr>
                <w:sz w:val="16"/>
                <w:szCs w:val="16"/>
              </w:rPr>
            </w:pPr>
            <w:r w:rsidRPr="006276FC">
              <w:rPr>
                <w:sz w:val="16"/>
                <w:szCs w:val="16"/>
              </w:rPr>
              <w:t>tUserCSGInformation</w:t>
            </w:r>
          </w:p>
        </w:tc>
        <w:tc>
          <w:tcPr>
            <w:tcW w:w="0" w:type="auto"/>
            <w:gridSpan w:val="4"/>
          </w:tcPr>
          <w:p w:rsidR="009178AD" w:rsidRPr="006276FC" w:rsidRDefault="009178AD" w:rsidP="00FA0403">
            <w:pPr>
              <w:pStyle w:val="TAL"/>
              <w:jc w:val="center"/>
              <w:rPr>
                <w:sz w:val="16"/>
                <w:szCs w:val="16"/>
              </w:rPr>
            </w:pP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lang w:eastAsia="zh-CN"/>
              </w:rPr>
            </w:pPr>
          </w:p>
        </w:tc>
        <w:tc>
          <w:tcPr>
            <w:tcW w:w="3044" w:type="dxa"/>
            <w:gridSpan w:val="4"/>
          </w:tcPr>
          <w:p w:rsidR="009178AD" w:rsidRPr="006276FC" w:rsidRDefault="009178AD" w:rsidP="00FA0403">
            <w:pPr>
              <w:pStyle w:val="TAL"/>
              <w:rPr>
                <w:sz w:val="16"/>
                <w:szCs w:val="16"/>
              </w:rPr>
            </w:pPr>
            <w:r w:rsidRPr="006276FC">
              <w:rPr>
                <w:rFonts w:hint="eastAsia"/>
                <w:sz w:val="16"/>
                <w:szCs w:val="16"/>
                <w:lang w:eastAsia="ja-JP"/>
              </w:rPr>
              <w:t>Extension</w:t>
            </w:r>
          </w:p>
        </w:tc>
        <w:tc>
          <w:tcPr>
            <w:tcW w:w="2650" w:type="dxa"/>
            <w:gridSpan w:val="4"/>
          </w:tcPr>
          <w:p w:rsidR="009178AD" w:rsidRPr="006276FC" w:rsidRDefault="009178AD" w:rsidP="00FA040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rsidR="009178AD" w:rsidRPr="006276FC" w:rsidRDefault="009178AD" w:rsidP="00FA0403">
            <w:pPr>
              <w:pStyle w:val="TAL"/>
              <w:jc w:val="center"/>
              <w:rPr>
                <w:sz w:val="16"/>
                <w:szCs w:val="16"/>
              </w:rPr>
            </w:pPr>
            <w:r w:rsidRPr="006276FC">
              <w:rPr>
                <w:sz w:val="16"/>
                <w:szCs w:val="16"/>
                <w:lang w:eastAsia="ja-JP"/>
              </w:rPr>
              <w:t>0 to 1</w:t>
            </w:r>
          </w:p>
        </w:tc>
      </w:tr>
      <w:tr w:rsidR="009178AD" w:rsidRPr="006276FC" w:rsidTr="00FA0403">
        <w:trPr>
          <w:cantSplit/>
          <w:jc w:val="center"/>
        </w:trPr>
        <w:tc>
          <w:tcPr>
            <w:tcW w:w="0" w:type="auto"/>
            <w:vMerge w:val="restart"/>
            <w:vAlign w:val="center"/>
          </w:tcPr>
          <w:p w:rsidR="009178AD" w:rsidRPr="006276FC" w:rsidRDefault="009178AD" w:rsidP="00FA0403">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4" w:type="dxa"/>
            <w:vAlign w:val="center"/>
          </w:tcPr>
          <w:p w:rsidR="009178AD" w:rsidRPr="006276FC" w:rsidRDefault="009178AD" w:rsidP="00FA0403">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7" w:type="dxa"/>
            <w:gridSpan w:val="7"/>
          </w:tcPr>
          <w:p w:rsidR="009178AD" w:rsidRPr="006276FC" w:rsidRDefault="009178AD" w:rsidP="00FA0403">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0" w:type="dxa"/>
            <w:gridSpan w:val="4"/>
          </w:tcPr>
          <w:p w:rsidR="009178AD" w:rsidRPr="006276FC" w:rsidRDefault="009178AD" w:rsidP="00FA040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rsidR="009178AD" w:rsidRPr="006276FC" w:rsidRDefault="009178AD" w:rsidP="00FA040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rsidTr="00FA0403">
        <w:trPr>
          <w:cantSplit/>
          <w:jc w:val="center"/>
        </w:trPr>
        <w:tc>
          <w:tcPr>
            <w:tcW w:w="0" w:type="auto"/>
            <w:vMerge/>
            <w:vAlign w:val="center"/>
          </w:tcPr>
          <w:p w:rsidR="009178AD" w:rsidRPr="006276FC" w:rsidRDefault="009178AD" w:rsidP="00FA0403">
            <w:pPr>
              <w:keepNext/>
              <w:keepLines/>
              <w:spacing w:after="0"/>
              <w:rPr>
                <w:rFonts w:ascii="Arial" w:hAnsi="Arial"/>
                <w:sz w:val="16"/>
                <w:szCs w:val="16"/>
                <w:lang w:eastAsia="ja-JP"/>
              </w:rPr>
            </w:pPr>
          </w:p>
        </w:tc>
        <w:tc>
          <w:tcPr>
            <w:tcW w:w="2457" w:type="dxa"/>
            <w:gridSpan w:val="4"/>
            <w:vMerge w:val="restart"/>
            <w:vAlign w:val="center"/>
          </w:tcPr>
          <w:p w:rsidR="009178AD" w:rsidRPr="006276FC" w:rsidRDefault="009178AD" w:rsidP="00FA0403">
            <w:pPr>
              <w:keepNext/>
              <w:keepLines/>
              <w:spacing w:after="0"/>
              <w:rPr>
                <w:rFonts w:ascii="Arial" w:hAnsi="Arial"/>
                <w:sz w:val="16"/>
                <w:szCs w:val="16"/>
                <w:lang w:eastAsia="zh-CN"/>
              </w:rPr>
            </w:pPr>
          </w:p>
        </w:tc>
        <w:tc>
          <w:tcPr>
            <w:tcW w:w="3044" w:type="dxa"/>
            <w:gridSpan w:val="4"/>
          </w:tcPr>
          <w:p w:rsidR="009178AD" w:rsidRPr="006276FC" w:rsidRDefault="009178AD" w:rsidP="00FA040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0" w:type="dxa"/>
            <w:gridSpan w:val="4"/>
          </w:tcPr>
          <w:p w:rsidR="009178AD" w:rsidRPr="006276FC" w:rsidRDefault="009178AD" w:rsidP="00FA040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rsidR="009178AD" w:rsidRPr="006276FC" w:rsidRDefault="009178AD" w:rsidP="00FA040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rsidTr="00FA0403">
        <w:trPr>
          <w:cantSplit/>
          <w:jc w:val="center"/>
        </w:trPr>
        <w:tc>
          <w:tcPr>
            <w:tcW w:w="0" w:type="auto"/>
            <w:vMerge/>
            <w:vAlign w:val="center"/>
          </w:tcPr>
          <w:p w:rsidR="009178AD" w:rsidRPr="006276FC" w:rsidRDefault="009178AD" w:rsidP="00FA0403">
            <w:pPr>
              <w:keepNext/>
              <w:keepLines/>
              <w:spacing w:after="0"/>
              <w:rPr>
                <w:rFonts w:ascii="Arial" w:hAnsi="Arial"/>
                <w:sz w:val="16"/>
                <w:szCs w:val="16"/>
                <w:lang w:eastAsia="ja-JP"/>
              </w:rPr>
            </w:pPr>
          </w:p>
        </w:tc>
        <w:tc>
          <w:tcPr>
            <w:tcW w:w="2457" w:type="dxa"/>
            <w:gridSpan w:val="4"/>
            <w:vMerge/>
            <w:vAlign w:val="center"/>
          </w:tcPr>
          <w:p w:rsidR="009178AD" w:rsidRPr="006276FC" w:rsidRDefault="009178AD" w:rsidP="00FA0403">
            <w:pPr>
              <w:keepNext/>
              <w:keepLines/>
              <w:spacing w:after="0"/>
              <w:rPr>
                <w:rFonts w:ascii="Arial" w:hAnsi="Arial"/>
                <w:sz w:val="16"/>
                <w:szCs w:val="16"/>
                <w:lang w:eastAsia="zh-CN"/>
              </w:rPr>
            </w:pPr>
          </w:p>
        </w:tc>
        <w:tc>
          <w:tcPr>
            <w:tcW w:w="3044" w:type="dxa"/>
            <w:gridSpan w:val="4"/>
          </w:tcPr>
          <w:p w:rsidR="009178AD" w:rsidRPr="006276FC" w:rsidRDefault="009178AD" w:rsidP="00FA0403">
            <w:pPr>
              <w:pStyle w:val="TAL"/>
              <w:rPr>
                <w:sz w:val="16"/>
                <w:szCs w:val="16"/>
              </w:rPr>
            </w:pPr>
            <w:r w:rsidRPr="006276FC">
              <w:rPr>
                <w:rFonts w:hint="eastAsia"/>
                <w:sz w:val="16"/>
                <w:szCs w:val="16"/>
                <w:lang w:eastAsia="ja-JP"/>
              </w:rPr>
              <w:t>Extension</w:t>
            </w:r>
          </w:p>
        </w:tc>
        <w:tc>
          <w:tcPr>
            <w:tcW w:w="2650" w:type="dxa"/>
            <w:gridSpan w:val="4"/>
          </w:tcPr>
          <w:p w:rsidR="009178AD" w:rsidRPr="006276FC" w:rsidRDefault="009178AD" w:rsidP="00FA040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4" w:type="dxa"/>
            <w:vAlign w:val="center"/>
          </w:tcPr>
          <w:p w:rsidR="009178AD" w:rsidRPr="006276FC" w:rsidRDefault="009178AD" w:rsidP="00FA0403">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7" w:type="dxa"/>
            <w:gridSpan w:val="7"/>
          </w:tcPr>
          <w:p w:rsidR="009178AD" w:rsidRPr="006276FC" w:rsidRDefault="009178AD" w:rsidP="00FA0403">
            <w:pPr>
              <w:pStyle w:val="TAL"/>
              <w:rPr>
                <w:sz w:val="16"/>
                <w:szCs w:val="16"/>
              </w:rPr>
            </w:pPr>
            <w:r w:rsidRPr="006276FC">
              <w:rPr>
                <w:sz w:val="16"/>
                <w:szCs w:val="16"/>
                <w:lang w:eastAsia="zh-CN"/>
              </w:rPr>
              <w:t>RATtype</w:t>
            </w:r>
          </w:p>
        </w:tc>
        <w:tc>
          <w:tcPr>
            <w:tcW w:w="2650" w:type="dxa"/>
            <w:gridSpan w:val="4"/>
          </w:tcPr>
          <w:p w:rsidR="009178AD" w:rsidRPr="006276FC" w:rsidRDefault="009178AD" w:rsidP="00FA0403">
            <w:pPr>
              <w:pStyle w:val="TAL"/>
              <w:rPr>
                <w:sz w:val="16"/>
                <w:szCs w:val="16"/>
              </w:rPr>
            </w:pPr>
            <w:r w:rsidRPr="006276FC">
              <w:rPr>
                <w:sz w:val="16"/>
                <w:szCs w:val="16"/>
                <w:lang w:eastAsia="ja-JP"/>
              </w:rPr>
              <w:t>tRATtype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lang w:eastAsia="ja-JP"/>
              </w:rPr>
            </w:pPr>
            <w:r w:rsidRPr="006276FC">
              <w:rPr>
                <w:sz w:val="16"/>
                <w:szCs w:val="16"/>
                <w:lang w:eastAsia="ja-JP"/>
              </w:rPr>
              <w:t>t</w:t>
            </w:r>
            <w:r>
              <w:rPr>
                <w:sz w:val="16"/>
                <w:szCs w:val="16"/>
                <w:lang w:eastAsia="ja-JP"/>
              </w:rPr>
              <w:t>Sh-</w:t>
            </w:r>
            <w:r w:rsidRPr="006276FC">
              <w:rPr>
                <w:sz w:val="16"/>
                <w:szCs w:val="16"/>
                <w:lang w:eastAsia="ja-JP"/>
              </w:rPr>
              <w:t>5GSLocationInformation</w:t>
            </w:r>
          </w:p>
        </w:tc>
        <w:tc>
          <w:tcPr>
            <w:tcW w:w="2404" w:type="dxa"/>
            <w:vMerge w:val="restart"/>
            <w:vAlign w:val="center"/>
          </w:tcPr>
          <w:p w:rsidR="009178AD" w:rsidRPr="006276FC" w:rsidRDefault="009178AD" w:rsidP="00FA0403">
            <w:pPr>
              <w:pStyle w:val="TAL"/>
              <w:rPr>
                <w:sz w:val="16"/>
                <w:szCs w:val="16"/>
                <w:lang w:eastAsia="zh-CN"/>
              </w:rPr>
            </w:pPr>
            <w:r>
              <w:rPr>
                <w:sz w:val="16"/>
                <w:szCs w:val="16"/>
                <w:lang w:eastAsia="zh-CN"/>
              </w:rPr>
              <w:t>Sh-</w:t>
            </w:r>
            <w:r w:rsidRPr="006276FC">
              <w:rPr>
                <w:sz w:val="16"/>
                <w:szCs w:val="16"/>
                <w:lang w:eastAsia="zh-CN"/>
              </w:rPr>
              <w:t>5GSLocationInformation</w:t>
            </w:r>
          </w:p>
        </w:tc>
        <w:tc>
          <w:tcPr>
            <w:tcW w:w="3097" w:type="dxa"/>
            <w:gridSpan w:val="7"/>
          </w:tcPr>
          <w:p w:rsidR="009178AD" w:rsidRPr="006276FC" w:rsidRDefault="009178AD" w:rsidP="00FA0403">
            <w:pPr>
              <w:pStyle w:val="TAL"/>
              <w:rPr>
                <w:sz w:val="16"/>
                <w:szCs w:val="16"/>
                <w:lang w:eastAsia="zh-CN"/>
              </w:rPr>
            </w:pPr>
            <w:r w:rsidRPr="006276FC">
              <w:rPr>
                <w:sz w:val="16"/>
                <w:szCs w:val="16"/>
                <w:lang w:eastAsia="zh-CN"/>
              </w:rPr>
              <w:t>NRCellGlobalId</w:t>
            </w:r>
          </w:p>
        </w:tc>
        <w:tc>
          <w:tcPr>
            <w:tcW w:w="2650" w:type="dxa"/>
            <w:gridSpan w:val="4"/>
          </w:tcPr>
          <w:p w:rsidR="009178AD" w:rsidRPr="006276FC" w:rsidRDefault="009178AD" w:rsidP="00FA0403">
            <w:pPr>
              <w:pStyle w:val="TAL"/>
              <w:rPr>
                <w:sz w:val="16"/>
                <w:szCs w:val="16"/>
                <w:lang w:eastAsia="ja-JP"/>
              </w:rPr>
            </w:pPr>
            <w:r w:rsidRPr="006276FC">
              <w:rPr>
                <w:sz w:val="16"/>
                <w:szCs w:val="16"/>
                <w:lang w:eastAsia="ja-JP"/>
              </w:rPr>
              <w:t>tNRCellGlobalId</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lang w:eastAsia="ja-JP"/>
              </w:rPr>
            </w:pPr>
          </w:p>
        </w:tc>
        <w:tc>
          <w:tcPr>
            <w:tcW w:w="2404" w:type="dxa"/>
            <w:vMerge/>
            <w:vAlign w:val="center"/>
          </w:tcPr>
          <w:p w:rsidR="009178AD" w:rsidRPr="006276FC" w:rsidRDefault="009178AD" w:rsidP="00FA0403">
            <w:pPr>
              <w:pStyle w:val="TAL"/>
              <w:rPr>
                <w:sz w:val="16"/>
                <w:szCs w:val="16"/>
                <w:lang w:eastAsia="zh-CN"/>
              </w:rPr>
            </w:pPr>
          </w:p>
        </w:tc>
        <w:tc>
          <w:tcPr>
            <w:tcW w:w="3097" w:type="dxa"/>
            <w:gridSpan w:val="7"/>
          </w:tcPr>
          <w:p w:rsidR="009178AD" w:rsidRPr="006276FC" w:rsidRDefault="009178AD" w:rsidP="00FA0403">
            <w:pPr>
              <w:pStyle w:val="TAL"/>
              <w:rPr>
                <w:sz w:val="16"/>
                <w:szCs w:val="16"/>
                <w:lang w:eastAsia="zh-CN"/>
              </w:rPr>
            </w:pPr>
            <w:bookmarkStart w:id="454" w:name="_Hlk513732442"/>
            <w:r w:rsidRPr="006276FC">
              <w:rPr>
                <w:sz w:val="16"/>
                <w:szCs w:val="16"/>
                <w:lang w:eastAsia="zh-CN"/>
              </w:rPr>
              <w:t>E-UTRANCellGlobalId</w:t>
            </w:r>
            <w:bookmarkEnd w:id="454"/>
          </w:p>
        </w:tc>
        <w:tc>
          <w:tcPr>
            <w:tcW w:w="2650" w:type="dxa"/>
            <w:gridSpan w:val="4"/>
          </w:tcPr>
          <w:p w:rsidR="009178AD" w:rsidRPr="006276FC" w:rsidRDefault="009178AD" w:rsidP="00FA0403">
            <w:pPr>
              <w:pStyle w:val="TAL"/>
              <w:rPr>
                <w:sz w:val="16"/>
                <w:szCs w:val="16"/>
                <w:lang w:eastAsia="ja-JP"/>
              </w:rPr>
            </w:pPr>
            <w:bookmarkStart w:id="455" w:name="_Hlk513732464"/>
            <w:r w:rsidRPr="006276FC">
              <w:rPr>
                <w:sz w:val="16"/>
                <w:szCs w:val="16"/>
                <w:lang w:eastAsia="ja-JP"/>
              </w:rPr>
              <w:t>tE-UTRANCellGlobalId</w:t>
            </w:r>
            <w:bookmarkEnd w:id="455"/>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lang w:eastAsia="ja-JP"/>
              </w:rPr>
            </w:pPr>
          </w:p>
        </w:tc>
        <w:tc>
          <w:tcPr>
            <w:tcW w:w="2404" w:type="dxa"/>
            <w:vMerge/>
            <w:vAlign w:val="center"/>
          </w:tcPr>
          <w:p w:rsidR="009178AD" w:rsidRPr="006276FC" w:rsidRDefault="009178AD" w:rsidP="00FA0403">
            <w:pPr>
              <w:pStyle w:val="TAL"/>
              <w:rPr>
                <w:sz w:val="16"/>
                <w:szCs w:val="16"/>
                <w:lang w:eastAsia="zh-CN"/>
              </w:rPr>
            </w:pPr>
          </w:p>
        </w:tc>
        <w:tc>
          <w:tcPr>
            <w:tcW w:w="3097" w:type="dxa"/>
            <w:gridSpan w:val="7"/>
          </w:tcPr>
          <w:p w:rsidR="009178AD" w:rsidRPr="006276FC" w:rsidRDefault="009178AD" w:rsidP="00FA0403">
            <w:pPr>
              <w:pStyle w:val="TAL"/>
              <w:rPr>
                <w:sz w:val="16"/>
                <w:szCs w:val="16"/>
                <w:lang w:eastAsia="zh-CN"/>
              </w:rPr>
            </w:pPr>
            <w:r w:rsidRPr="006276FC">
              <w:rPr>
                <w:sz w:val="16"/>
                <w:szCs w:val="16"/>
                <w:lang w:eastAsia="zh-CN"/>
              </w:rPr>
              <w:t>TrackingAreaId</w:t>
            </w:r>
          </w:p>
        </w:tc>
        <w:tc>
          <w:tcPr>
            <w:tcW w:w="2650" w:type="dxa"/>
            <w:gridSpan w:val="4"/>
          </w:tcPr>
          <w:p w:rsidR="009178AD" w:rsidRPr="006276FC" w:rsidRDefault="009178AD" w:rsidP="00FA0403">
            <w:pPr>
              <w:pStyle w:val="TAL"/>
              <w:rPr>
                <w:sz w:val="16"/>
                <w:szCs w:val="16"/>
                <w:lang w:eastAsia="ja-JP"/>
              </w:rPr>
            </w:pPr>
            <w:bookmarkStart w:id="456" w:name="_Hlk513732471"/>
            <w:r w:rsidRPr="006276FC">
              <w:rPr>
                <w:sz w:val="16"/>
                <w:szCs w:val="16"/>
                <w:lang w:eastAsia="ja-JP"/>
              </w:rPr>
              <w:t>tTrackingAreaId</w:t>
            </w:r>
            <w:bookmarkEnd w:id="456"/>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lang w:eastAsia="ja-JP"/>
              </w:rPr>
            </w:pPr>
          </w:p>
        </w:tc>
        <w:tc>
          <w:tcPr>
            <w:tcW w:w="2404" w:type="dxa"/>
            <w:vMerge/>
            <w:vAlign w:val="center"/>
          </w:tcPr>
          <w:p w:rsidR="009178AD" w:rsidRPr="006276FC" w:rsidRDefault="009178AD" w:rsidP="00FA0403">
            <w:pPr>
              <w:pStyle w:val="TAL"/>
              <w:rPr>
                <w:sz w:val="16"/>
                <w:szCs w:val="16"/>
                <w:lang w:eastAsia="zh-CN"/>
              </w:rPr>
            </w:pPr>
          </w:p>
        </w:tc>
        <w:tc>
          <w:tcPr>
            <w:tcW w:w="3097" w:type="dxa"/>
            <w:gridSpan w:val="7"/>
          </w:tcPr>
          <w:p w:rsidR="009178AD" w:rsidRPr="006276FC" w:rsidRDefault="009178AD" w:rsidP="00FA0403">
            <w:pPr>
              <w:pStyle w:val="TAL"/>
              <w:rPr>
                <w:sz w:val="16"/>
                <w:szCs w:val="16"/>
                <w:lang w:eastAsia="zh-CN"/>
              </w:rPr>
            </w:pPr>
            <w:r w:rsidRPr="006276FC">
              <w:rPr>
                <w:sz w:val="16"/>
                <w:szCs w:val="16"/>
                <w:lang w:eastAsia="zh-CN"/>
              </w:rPr>
              <w:t>GeographicalInformation</w:t>
            </w:r>
          </w:p>
        </w:tc>
        <w:tc>
          <w:tcPr>
            <w:tcW w:w="2650" w:type="dxa"/>
            <w:gridSpan w:val="4"/>
          </w:tcPr>
          <w:p w:rsidR="009178AD" w:rsidRPr="006276FC" w:rsidRDefault="009178AD" w:rsidP="00FA0403">
            <w:pPr>
              <w:pStyle w:val="TAL"/>
              <w:rPr>
                <w:sz w:val="16"/>
                <w:szCs w:val="16"/>
                <w:lang w:eastAsia="ja-JP"/>
              </w:rPr>
            </w:pPr>
            <w:r w:rsidRPr="006276FC">
              <w:rPr>
                <w:sz w:val="16"/>
                <w:szCs w:val="16"/>
                <w:lang w:eastAsia="ja-JP"/>
              </w:rPr>
              <w:t>tGeographicalInformation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lang w:eastAsia="ja-JP"/>
              </w:rPr>
            </w:pPr>
          </w:p>
        </w:tc>
        <w:tc>
          <w:tcPr>
            <w:tcW w:w="2404" w:type="dxa"/>
            <w:vMerge/>
            <w:vAlign w:val="center"/>
          </w:tcPr>
          <w:p w:rsidR="009178AD" w:rsidRPr="006276FC" w:rsidRDefault="009178AD" w:rsidP="00FA0403">
            <w:pPr>
              <w:pStyle w:val="TAL"/>
              <w:rPr>
                <w:sz w:val="16"/>
                <w:szCs w:val="16"/>
                <w:lang w:eastAsia="zh-CN"/>
              </w:rPr>
            </w:pPr>
          </w:p>
        </w:tc>
        <w:tc>
          <w:tcPr>
            <w:tcW w:w="3097" w:type="dxa"/>
            <w:gridSpan w:val="7"/>
          </w:tcPr>
          <w:p w:rsidR="009178AD" w:rsidRPr="006276FC" w:rsidRDefault="009178AD" w:rsidP="00FA0403">
            <w:pPr>
              <w:pStyle w:val="TAL"/>
              <w:rPr>
                <w:sz w:val="16"/>
                <w:szCs w:val="16"/>
                <w:lang w:eastAsia="zh-CN"/>
              </w:rPr>
            </w:pPr>
            <w:r w:rsidRPr="006276FC">
              <w:rPr>
                <w:sz w:val="16"/>
                <w:szCs w:val="16"/>
                <w:lang w:eastAsia="zh-CN"/>
              </w:rPr>
              <w:t>AMFAddress</w:t>
            </w:r>
          </w:p>
        </w:tc>
        <w:tc>
          <w:tcPr>
            <w:tcW w:w="2650" w:type="dxa"/>
            <w:gridSpan w:val="4"/>
          </w:tcPr>
          <w:p w:rsidR="009178AD" w:rsidRPr="006276FC" w:rsidRDefault="009178AD" w:rsidP="00FA0403">
            <w:pPr>
              <w:pStyle w:val="TAL"/>
              <w:rPr>
                <w:sz w:val="16"/>
                <w:szCs w:val="16"/>
                <w:lang w:eastAsia="ja-JP"/>
              </w:rPr>
            </w:pPr>
            <w:r w:rsidRPr="006276FC">
              <w:rPr>
                <w:sz w:val="16"/>
                <w:szCs w:val="16"/>
                <w:lang w:eastAsia="ja-JP"/>
              </w:rPr>
              <w:t>tString</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lang w:eastAsia="ja-JP"/>
              </w:rPr>
            </w:pPr>
          </w:p>
        </w:tc>
        <w:tc>
          <w:tcPr>
            <w:tcW w:w="2404" w:type="dxa"/>
            <w:vMerge/>
            <w:vAlign w:val="center"/>
          </w:tcPr>
          <w:p w:rsidR="009178AD" w:rsidRPr="006276FC" w:rsidRDefault="009178AD" w:rsidP="00FA0403">
            <w:pPr>
              <w:pStyle w:val="TAL"/>
              <w:rPr>
                <w:sz w:val="16"/>
                <w:szCs w:val="16"/>
                <w:lang w:eastAsia="zh-CN"/>
              </w:rPr>
            </w:pPr>
          </w:p>
        </w:tc>
        <w:tc>
          <w:tcPr>
            <w:tcW w:w="3097" w:type="dxa"/>
            <w:gridSpan w:val="7"/>
          </w:tcPr>
          <w:p w:rsidR="009178AD" w:rsidRPr="006276FC" w:rsidRDefault="009178AD" w:rsidP="00FA0403">
            <w:pPr>
              <w:pStyle w:val="TAL"/>
              <w:rPr>
                <w:sz w:val="16"/>
                <w:szCs w:val="16"/>
              </w:rPr>
            </w:pPr>
            <w:r>
              <w:rPr>
                <w:sz w:val="16"/>
                <w:szCs w:val="16"/>
              </w:rPr>
              <w:t>SMSFAddress</w:t>
            </w:r>
          </w:p>
        </w:tc>
        <w:tc>
          <w:tcPr>
            <w:tcW w:w="2650" w:type="dxa"/>
            <w:gridSpan w:val="4"/>
          </w:tcPr>
          <w:p w:rsidR="009178AD" w:rsidRPr="006276FC" w:rsidRDefault="009178AD" w:rsidP="00FA0403">
            <w:pPr>
              <w:pStyle w:val="TAL"/>
              <w:rPr>
                <w:sz w:val="16"/>
                <w:szCs w:val="16"/>
                <w:lang w:eastAsia="ja-JP"/>
              </w:rPr>
            </w:pPr>
            <w:r>
              <w:rPr>
                <w:sz w:val="16"/>
                <w:szCs w:val="16"/>
                <w:lang w:eastAsia="ja-JP"/>
              </w:rPr>
              <w:t>tString</w:t>
            </w:r>
          </w:p>
        </w:tc>
        <w:tc>
          <w:tcPr>
            <w:tcW w:w="0" w:type="auto"/>
            <w:gridSpan w:val="4"/>
          </w:tcPr>
          <w:p w:rsidR="009178AD" w:rsidRPr="006276FC" w:rsidRDefault="009178AD" w:rsidP="00FA0403">
            <w:pPr>
              <w:pStyle w:val="TAL"/>
              <w:jc w:val="center"/>
              <w:rPr>
                <w:sz w:val="16"/>
                <w:szCs w:val="16"/>
              </w:rPr>
            </w:pPr>
            <w:r>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lang w:eastAsia="ja-JP"/>
              </w:rPr>
            </w:pPr>
          </w:p>
        </w:tc>
        <w:tc>
          <w:tcPr>
            <w:tcW w:w="2404" w:type="dxa"/>
            <w:vMerge/>
            <w:vAlign w:val="center"/>
          </w:tcPr>
          <w:p w:rsidR="009178AD" w:rsidRPr="006276FC" w:rsidRDefault="009178AD" w:rsidP="00FA0403">
            <w:pPr>
              <w:pStyle w:val="TAL"/>
              <w:rPr>
                <w:sz w:val="16"/>
                <w:szCs w:val="16"/>
                <w:lang w:eastAsia="zh-CN"/>
              </w:rPr>
            </w:pPr>
          </w:p>
        </w:tc>
        <w:tc>
          <w:tcPr>
            <w:tcW w:w="3097" w:type="dxa"/>
            <w:gridSpan w:val="7"/>
          </w:tcPr>
          <w:p w:rsidR="009178AD" w:rsidRPr="006276FC" w:rsidRDefault="009178AD" w:rsidP="00FA0403">
            <w:pPr>
              <w:pStyle w:val="TAL"/>
              <w:rPr>
                <w:sz w:val="16"/>
                <w:szCs w:val="16"/>
                <w:lang w:eastAsia="zh-CN"/>
              </w:rPr>
            </w:pPr>
            <w:r w:rsidRPr="006276FC">
              <w:rPr>
                <w:sz w:val="16"/>
                <w:szCs w:val="16"/>
                <w:lang w:eastAsia="zh-CN"/>
              </w:rPr>
              <w:t>CurrentLocationRetrieved</w:t>
            </w:r>
          </w:p>
        </w:tc>
        <w:tc>
          <w:tcPr>
            <w:tcW w:w="2650" w:type="dxa"/>
            <w:gridSpan w:val="4"/>
          </w:tcPr>
          <w:p w:rsidR="009178AD" w:rsidRPr="006276FC" w:rsidRDefault="009178AD" w:rsidP="00FA0403">
            <w:pPr>
              <w:pStyle w:val="TAL"/>
              <w:rPr>
                <w:sz w:val="16"/>
                <w:szCs w:val="16"/>
                <w:lang w:eastAsia="ja-JP"/>
              </w:rPr>
            </w:pPr>
            <w:r w:rsidRPr="006276FC">
              <w:rPr>
                <w:sz w:val="16"/>
                <w:szCs w:val="16"/>
                <w:lang w:eastAsia="ja-JP"/>
              </w:rPr>
              <w:t>tBool</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lang w:eastAsia="ja-JP"/>
              </w:rPr>
            </w:pPr>
          </w:p>
        </w:tc>
        <w:tc>
          <w:tcPr>
            <w:tcW w:w="2404" w:type="dxa"/>
            <w:vMerge/>
            <w:vAlign w:val="center"/>
          </w:tcPr>
          <w:p w:rsidR="009178AD" w:rsidRPr="006276FC" w:rsidRDefault="009178AD" w:rsidP="00FA0403">
            <w:pPr>
              <w:pStyle w:val="TAL"/>
              <w:rPr>
                <w:sz w:val="16"/>
                <w:szCs w:val="16"/>
                <w:lang w:eastAsia="zh-CN"/>
              </w:rPr>
            </w:pPr>
          </w:p>
        </w:tc>
        <w:tc>
          <w:tcPr>
            <w:tcW w:w="3097" w:type="dxa"/>
            <w:gridSpan w:val="7"/>
          </w:tcPr>
          <w:p w:rsidR="009178AD" w:rsidRPr="006276FC" w:rsidRDefault="009178AD" w:rsidP="00FA0403">
            <w:pPr>
              <w:pStyle w:val="TAL"/>
              <w:rPr>
                <w:sz w:val="16"/>
                <w:szCs w:val="16"/>
                <w:lang w:eastAsia="zh-CN"/>
              </w:rPr>
            </w:pPr>
            <w:r w:rsidRPr="006276FC">
              <w:rPr>
                <w:sz w:val="16"/>
                <w:szCs w:val="16"/>
                <w:lang w:eastAsia="zh-CN"/>
              </w:rPr>
              <w:t>AgeOfLocationInformation</w:t>
            </w:r>
          </w:p>
        </w:tc>
        <w:tc>
          <w:tcPr>
            <w:tcW w:w="2650" w:type="dxa"/>
            <w:gridSpan w:val="4"/>
          </w:tcPr>
          <w:p w:rsidR="009178AD" w:rsidRPr="006276FC" w:rsidRDefault="009178AD" w:rsidP="00FA0403">
            <w:pPr>
              <w:pStyle w:val="TAL"/>
              <w:rPr>
                <w:sz w:val="16"/>
                <w:szCs w:val="16"/>
                <w:lang w:eastAsia="ja-JP"/>
              </w:rPr>
            </w:pPr>
            <w:r w:rsidRPr="006276FC">
              <w:rPr>
                <w:sz w:val="16"/>
                <w:szCs w:val="16"/>
                <w:lang w:eastAsia="ja-JP"/>
              </w:rPr>
              <w:t>tAgeOfLocationInformation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lang w:eastAsia="ja-JP"/>
              </w:rPr>
            </w:pPr>
          </w:p>
        </w:tc>
        <w:tc>
          <w:tcPr>
            <w:tcW w:w="2404" w:type="dxa"/>
            <w:vMerge/>
            <w:vAlign w:val="center"/>
          </w:tcPr>
          <w:p w:rsidR="009178AD" w:rsidRPr="006276FC" w:rsidRDefault="009178AD" w:rsidP="00FA0403">
            <w:pPr>
              <w:pStyle w:val="TAL"/>
              <w:rPr>
                <w:sz w:val="16"/>
                <w:szCs w:val="16"/>
                <w:lang w:eastAsia="zh-CN"/>
              </w:rPr>
            </w:pPr>
          </w:p>
        </w:tc>
        <w:tc>
          <w:tcPr>
            <w:tcW w:w="3097" w:type="dxa"/>
            <w:gridSpan w:val="7"/>
          </w:tcPr>
          <w:p w:rsidR="009178AD" w:rsidRPr="006276FC" w:rsidRDefault="009178AD" w:rsidP="00FA0403">
            <w:pPr>
              <w:pStyle w:val="TAL"/>
              <w:rPr>
                <w:sz w:val="16"/>
                <w:szCs w:val="16"/>
                <w:lang w:eastAsia="zh-CN"/>
              </w:rPr>
            </w:pPr>
            <w:r w:rsidRPr="006276FC">
              <w:rPr>
                <w:sz w:val="16"/>
                <w:szCs w:val="16"/>
                <w:lang w:eastAsia="zh-CN"/>
              </w:rPr>
              <w:t>VisitedPLMNID</w:t>
            </w:r>
          </w:p>
        </w:tc>
        <w:tc>
          <w:tcPr>
            <w:tcW w:w="2650" w:type="dxa"/>
            <w:gridSpan w:val="4"/>
          </w:tcPr>
          <w:p w:rsidR="009178AD" w:rsidRPr="006276FC" w:rsidRDefault="009178AD" w:rsidP="00FA0403">
            <w:pPr>
              <w:pStyle w:val="TAL"/>
              <w:rPr>
                <w:sz w:val="16"/>
                <w:szCs w:val="16"/>
                <w:lang w:eastAsia="ja-JP"/>
              </w:rPr>
            </w:pPr>
            <w:r w:rsidRPr="006276FC">
              <w:rPr>
                <w:sz w:val="16"/>
                <w:szCs w:val="16"/>
                <w:lang w:eastAsia="ja-JP"/>
              </w:rPr>
              <w:t>tVisitedPLMNID</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lang w:eastAsia="ja-JP"/>
              </w:rPr>
            </w:pPr>
          </w:p>
        </w:tc>
        <w:tc>
          <w:tcPr>
            <w:tcW w:w="2404" w:type="dxa"/>
            <w:vMerge/>
            <w:vAlign w:val="center"/>
          </w:tcPr>
          <w:p w:rsidR="009178AD" w:rsidRPr="006276FC" w:rsidRDefault="009178AD" w:rsidP="00FA0403">
            <w:pPr>
              <w:pStyle w:val="TAL"/>
              <w:rPr>
                <w:sz w:val="16"/>
                <w:szCs w:val="16"/>
                <w:lang w:eastAsia="zh-CN"/>
              </w:rPr>
            </w:pPr>
          </w:p>
        </w:tc>
        <w:tc>
          <w:tcPr>
            <w:tcW w:w="3097" w:type="dxa"/>
            <w:gridSpan w:val="7"/>
          </w:tcPr>
          <w:p w:rsidR="009178AD" w:rsidRPr="006276FC" w:rsidRDefault="009178AD" w:rsidP="00FA0403">
            <w:pPr>
              <w:pStyle w:val="TAL"/>
              <w:rPr>
                <w:sz w:val="16"/>
                <w:szCs w:val="16"/>
                <w:lang w:eastAsia="zh-CN"/>
              </w:rPr>
            </w:pPr>
            <w:r w:rsidRPr="006276FC">
              <w:rPr>
                <w:sz w:val="16"/>
                <w:szCs w:val="16"/>
                <w:lang w:eastAsia="zh-CN"/>
              </w:rPr>
              <w:t>LocalTimeZone</w:t>
            </w:r>
          </w:p>
        </w:tc>
        <w:tc>
          <w:tcPr>
            <w:tcW w:w="2650" w:type="dxa"/>
            <w:gridSpan w:val="4"/>
          </w:tcPr>
          <w:p w:rsidR="009178AD" w:rsidRPr="006276FC" w:rsidRDefault="009178AD" w:rsidP="00FA0403">
            <w:pPr>
              <w:pStyle w:val="TAL"/>
              <w:rPr>
                <w:sz w:val="16"/>
                <w:szCs w:val="16"/>
                <w:lang w:eastAsia="ja-JP"/>
              </w:rPr>
            </w:pPr>
            <w:r w:rsidRPr="006276FC">
              <w:rPr>
                <w:sz w:val="16"/>
                <w:szCs w:val="16"/>
                <w:lang w:eastAsia="ja-JP"/>
              </w:rPr>
              <w:t>tLocalTimeZone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lang w:eastAsia="ja-JP"/>
              </w:rPr>
            </w:pPr>
          </w:p>
        </w:tc>
        <w:tc>
          <w:tcPr>
            <w:tcW w:w="2404" w:type="dxa"/>
            <w:vMerge/>
            <w:vAlign w:val="center"/>
          </w:tcPr>
          <w:p w:rsidR="009178AD" w:rsidRPr="006276FC" w:rsidRDefault="009178AD" w:rsidP="00FA0403">
            <w:pPr>
              <w:pStyle w:val="TAL"/>
              <w:rPr>
                <w:sz w:val="16"/>
                <w:szCs w:val="16"/>
                <w:lang w:eastAsia="zh-CN"/>
              </w:rPr>
            </w:pPr>
          </w:p>
        </w:tc>
        <w:tc>
          <w:tcPr>
            <w:tcW w:w="3097" w:type="dxa"/>
            <w:gridSpan w:val="7"/>
          </w:tcPr>
          <w:p w:rsidR="009178AD" w:rsidRPr="006276FC" w:rsidRDefault="009178AD" w:rsidP="00FA0403">
            <w:pPr>
              <w:pStyle w:val="TAL"/>
              <w:rPr>
                <w:sz w:val="16"/>
                <w:szCs w:val="16"/>
                <w:lang w:eastAsia="zh-CN"/>
              </w:rPr>
            </w:pPr>
            <w:r w:rsidRPr="006276FC">
              <w:rPr>
                <w:sz w:val="16"/>
                <w:szCs w:val="16"/>
                <w:lang w:eastAsia="zh-CN"/>
              </w:rPr>
              <w:t>RATtype</w:t>
            </w:r>
          </w:p>
        </w:tc>
        <w:tc>
          <w:tcPr>
            <w:tcW w:w="2650" w:type="dxa"/>
            <w:gridSpan w:val="4"/>
          </w:tcPr>
          <w:p w:rsidR="009178AD" w:rsidRPr="006276FC" w:rsidRDefault="009178AD" w:rsidP="00FA0403">
            <w:pPr>
              <w:pStyle w:val="TAL"/>
              <w:rPr>
                <w:sz w:val="16"/>
                <w:szCs w:val="16"/>
                <w:lang w:eastAsia="ja-JP"/>
              </w:rPr>
            </w:pPr>
            <w:r w:rsidRPr="006276FC">
              <w:rPr>
                <w:sz w:val="16"/>
                <w:szCs w:val="16"/>
                <w:lang w:eastAsia="ja-JP"/>
              </w:rPr>
              <w:t>tRATtype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rFonts w:hint="eastAsia"/>
                <w:sz w:val="16"/>
                <w:szCs w:val="16"/>
                <w:lang w:eastAsia="zh-CN"/>
              </w:rPr>
              <w:t>tUserCSGInformation</w:t>
            </w:r>
          </w:p>
        </w:tc>
        <w:tc>
          <w:tcPr>
            <w:tcW w:w="2404" w:type="dxa"/>
            <w:vMerge w:val="restart"/>
            <w:vAlign w:val="center"/>
          </w:tcPr>
          <w:p w:rsidR="009178AD" w:rsidRPr="006276FC" w:rsidRDefault="009178AD" w:rsidP="00FA0403">
            <w:pPr>
              <w:pStyle w:val="TAL"/>
              <w:rPr>
                <w:sz w:val="16"/>
                <w:szCs w:val="16"/>
              </w:rPr>
            </w:pPr>
            <w:r w:rsidRPr="006276FC">
              <w:rPr>
                <w:rFonts w:hint="eastAsia"/>
                <w:sz w:val="16"/>
                <w:szCs w:val="16"/>
                <w:lang w:eastAsia="zh-CN"/>
              </w:rPr>
              <w:t>UserCSGInformation</w:t>
            </w:r>
          </w:p>
        </w:tc>
        <w:tc>
          <w:tcPr>
            <w:tcW w:w="3097" w:type="dxa"/>
            <w:gridSpan w:val="7"/>
          </w:tcPr>
          <w:p w:rsidR="009178AD" w:rsidRPr="006276FC" w:rsidRDefault="009178AD" w:rsidP="00FA0403">
            <w:pPr>
              <w:pStyle w:val="TAL"/>
              <w:rPr>
                <w:sz w:val="16"/>
                <w:szCs w:val="16"/>
              </w:rPr>
            </w:pPr>
            <w:r w:rsidRPr="006276FC">
              <w:rPr>
                <w:rFonts w:hint="eastAsia"/>
                <w:sz w:val="16"/>
                <w:szCs w:val="16"/>
                <w:lang w:eastAsia="zh-CN"/>
              </w:rPr>
              <w:t>CSGId</w:t>
            </w:r>
          </w:p>
        </w:tc>
        <w:tc>
          <w:tcPr>
            <w:tcW w:w="2650" w:type="dxa"/>
            <w:gridSpan w:val="4"/>
          </w:tcPr>
          <w:p w:rsidR="009178AD" w:rsidRPr="006276FC" w:rsidRDefault="009178AD" w:rsidP="00FA0403">
            <w:pPr>
              <w:pStyle w:val="TAL"/>
              <w:rPr>
                <w:sz w:val="16"/>
                <w:szCs w:val="16"/>
              </w:rPr>
            </w:pPr>
            <w:r w:rsidRPr="006276FC">
              <w:rPr>
                <w:rFonts w:hint="eastAsia"/>
                <w:sz w:val="16"/>
                <w:szCs w:val="16"/>
                <w:lang w:eastAsia="zh-CN"/>
              </w:rPr>
              <w:t>tCSGId</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rFonts w:hint="eastAsia"/>
                <w:sz w:val="16"/>
                <w:szCs w:val="16"/>
              </w:rPr>
              <w:t>Extension</w:t>
            </w:r>
          </w:p>
        </w:tc>
        <w:tc>
          <w:tcPr>
            <w:tcW w:w="2650" w:type="dxa"/>
            <w:gridSpan w:val="4"/>
          </w:tcPr>
          <w:p w:rsidR="009178AD" w:rsidRPr="006276FC" w:rsidRDefault="009178AD" w:rsidP="00FA0403">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rFonts w:hint="eastAsia"/>
                <w:sz w:val="16"/>
                <w:szCs w:val="16"/>
                <w:lang w:eastAsia="zh-CN"/>
              </w:rPr>
              <w:t>tUserCSGInformation-Extension</w:t>
            </w:r>
          </w:p>
        </w:tc>
        <w:tc>
          <w:tcPr>
            <w:tcW w:w="2404" w:type="dxa"/>
            <w:vMerge w:val="restart"/>
            <w:vAlign w:val="center"/>
          </w:tcPr>
          <w:p w:rsidR="009178AD" w:rsidRPr="006276FC" w:rsidRDefault="009178AD" w:rsidP="00FA0403">
            <w:pPr>
              <w:pStyle w:val="TAL"/>
              <w:rPr>
                <w:sz w:val="16"/>
                <w:szCs w:val="16"/>
              </w:rPr>
            </w:pPr>
            <w:r w:rsidRPr="006276FC">
              <w:rPr>
                <w:rFonts w:hint="eastAsia"/>
                <w:sz w:val="16"/>
                <w:szCs w:val="16"/>
                <w:lang w:eastAsia="zh-CN"/>
              </w:rPr>
              <w:t>UserCSGInformation-Extension</w:t>
            </w:r>
          </w:p>
        </w:tc>
        <w:tc>
          <w:tcPr>
            <w:tcW w:w="3097" w:type="dxa"/>
            <w:gridSpan w:val="7"/>
          </w:tcPr>
          <w:p w:rsidR="009178AD" w:rsidRPr="006276FC" w:rsidRDefault="009178AD" w:rsidP="00FA0403">
            <w:pPr>
              <w:pStyle w:val="TAL"/>
              <w:rPr>
                <w:sz w:val="16"/>
                <w:szCs w:val="16"/>
              </w:rPr>
            </w:pPr>
            <w:r w:rsidRPr="006276FC">
              <w:rPr>
                <w:rFonts w:hint="eastAsia"/>
                <w:sz w:val="16"/>
                <w:szCs w:val="16"/>
                <w:lang w:eastAsia="zh-CN"/>
              </w:rPr>
              <w:t>AccessMode</w:t>
            </w:r>
          </w:p>
        </w:tc>
        <w:tc>
          <w:tcPr>
            <w:tcW w:w="2650" w:type="dxa"/>
            <w:gridSpan w:val="4"/>
          </w:tcPr>
          <w:p w:rsidR="009178AD" w:rsidRPr="006276FC" w:rsidRDefault="009178AD" w:rsidP="00FA0403">
            <w:pPr>
              <w:pStyle w:val="TAL"/>
              <w:rPr>
                <w:sz w:val="16"/>
                <w:szCs w:val="16"/>
              </w:rPr>
            </w:pPr>
            <w:r w:rsidRPr="006276FC">
              <w:rPr>
                <w:rFonts w:hint="eastAsia"/>
                <w:sz w:val="16"/>
                <w:szCs w:val="16"/>
                <w:lang w:eastAsia="zh-CN"/>
              </w:rPr>
              <w:t>tAccessMode</w:t>
            </w:r>
          </w:p>
        </w:tc>
        <w:tc>
          <w:tcPr>
            <w:tcW w:w="0" w:type="auto"/>
            <w:gridSpan w:val="4"/>
          </w:tcPr>
          <w:p w:rsidR="009178AD" w:rsidRPr="006276FC" w:rsidRDefault="009178AD" w:rsidP="00FA0403">
            <w:pPr>
              <w:pStyle w:val="TAL"/>
              <w:jc w:val="center"/>
              <w:rPr>
                <w:sz w:val="16"/>
                <w:szCs w:val="16"/>
              </w:rPr>
            </w:pPr>
            <w:r w:rsidRPr="006276FC">
              <w:rPr>
                <w:rFonts w:hint="eastAsia"/>
                <w:sz w:val="16"/>
                <w:szCs w:val="16"/>
                <w:lang w:eastAsia="zh-CN"/>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rFonts w:hint="eastAsia"/>
                <w:sz w:val="16"/>
                <w:szCs w:val="16"/>
                <w:lang w:eastAsia="zh-CN"/>
              </w:rPr>
              <w:t>CMI</w:t>
            </w:r>
          </w:p>
        </w:tc>
        <w:tc>
          <w:tcPr>
            <w:tcW w:w="2650" w:type="dxa"/>
            <w:gridSpan w:val="4"/>
          </w:tcPr>
          <w:p w:rsidR="009178AD" w:rsidRPr="006276FC" w:rsidRDefault="009178AD" w:rsidP="00FA0403">
            <w:pPr>
              <w:pStyle w:val="TAL"/>
              <w:rPr>
                <w:sz w:val="16"/>
                <w:szCs w:val="16"/>
              </w:rPr>
            </w:pPr>
            <w:r w:rsidRPr="006276FC">
              <w:rPr>
                <w:rFonts w:hint="eastAsia"/>
                <w:sz w:val="16"/>
                <w:szCs w:val="16"/>
                <w:lang w:eastAsia="zh-CN"/>
              </w:rPr>
              <w:t>tBool</w:t>
            </w:r>
          </w:p>
        </w:tc>
        <w:tc>
          <w:tcPr>
            <w:tcW w:w="0" w:type="auto"/>
            <w:gridSpan w:val="4"/>
          </w:tcPr>
          <w:p w:rsidR="009178AD" w:rsidRPr="006276FC" w:rsidRDefault="009178AD" w:rsidP="00FA0403">
            <w:pPr>
              <w:pStyle w:val="TAL"/>
              <w:jc w:val="center"/>
              <w:rPr>
                <w:sz w:val="16"/>
                <w:szCs w:val="16"/>
              </w:rPr>
            </w:pPr>
            <w:r w:rsidRPr="006276FC">
              <w:rPr>
                <w:rFonts w:hint="eastAsia"/>
                <w:sz w:val="16"/>
                <w:szCs w:val="16"/>
                <w:lang w:eastAsia="zh-CN"/>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rFonts w:cs="Arial"/>
                <w:bCs/>
                <w:sz w:val="16"/>
                <w:szCs w:val="16"/>
              </w:rPr>
              <w:t>tTADSinformation</w:t>
            </w:r>
          </w:p>
        </w:tc>
        <w:tc>
          <w:tcPr>
            <w:tcW w:w="2404" w:type="dxa"/>
            <w:vMerge w:val="restart"/>
            <w:vAlign w:val="center"/>
          </w:tcPr>
          <w:p w:rsidR="009178AD" w:rsidRPr="006276FC" w:rsidRDefault="009178AD" w:rsidP="00FA0403">
            <w:pPr>
              <w:pStyle w:val="TAL"/>
              <w:rPr>
                <w:sz w:val="16"/>
                <w:szCs w:val="16"/>
              </w:rPr>
            </w:pPr>
            <w:r w:rsidRPr="006276FC">
              <w:rPr>
                <w:rFonts w:cs="Arial"/>
                <w:bCs/>
                <w:sz w:val="16"/>
                <w:szCs w:val="16"/>
              </w:rPr>
              <w:t>TADSinformation</w:t>
            </w:r>
          </w:p>
        </w:tc>
        <w:tc>
          <w:tcPr>
            <w:tcW w:w="3097" w:type="dxa"/>
            <w:gridSpan w:val="7"/>
          </w:tcPr>
          <w:p w:rsidR="009178AD" w:rsidRPr="006276FC" w:rsidRDefault="009178AD" w:rsidP="00FA0403">
            <w:pPr>
              <w:pStyle w:val="TAL"/>
              <w:rPr>
                <w:sz w:val="16"/>
                <w:szCs w:val="16"/>
              </w:rPr>
            </w:pPr>
            <w:r w:rsidRPr="006276FC">
              <w:rPr>
                <w:sz w:val="16"/>
                <w:szCs w:val="16"/>
              </w:rPr>
              <w:t>IMSVoiceOverPSSessionSupport</w:t>
            </w:r>
          </w:p>
        </w:tc>
        <w:tc>
          <w:tcPr>
            <w:tcW w:w="2650" w:type="dxa"/>
            <w:gridSpan w:val="4"/>
          </w:tcPr>
          <w:p w:rsidR="009178AD" w:rsidRPr="006276FC" w:rsidRDefault="009178AD" w:rsidP="00FA0403">
            <w:pPr>
              <w:pStyle w:val="TAL"/>
              <w:rPr>
                <w:sz w:val="16"/>
                <w:szCs w:val="16"/>
              </w:rPr>
            </w:pPr>
            <w:r w:rsidRPr="006276FC">
              <w:rPr>
                <w:sz w:val="16"/>
                <w:szCs w:val="16"/>
              </w:rPr>
              <w:t>tIMSVoiceOverPSSessionSupport</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RATtype</w:t>
            </w:r>
          </w:p>
        </w:tc>
        <w:tc>
          <w:tcPr>
            <w:tcW w:w="2650" w:type="dxa"/>
            <w:gridSpan w:val="4"/>
          </w:tcPr>
          <w:p w:rsidR="009178AD" w:rsidRPr="006276FC" w:rsidRDefault="009178AD" w:rsidP="00FA0403">
            <w:pPr>
              <w:pStyle w:val="TAL"/>
              <w:rPr>
                <w:sz w:val="16"/>
                <w:szCs w:val="16"/>
              </w:rPr>
            </w:pPr>
            <w:r w:rsidRPr="006276FC">
              <w:rPr>
                <w:sz w:val="16"/>
                <w:szCs w:val="16"/>
              </w:rPr>
              <w:t>tRATtype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Extension</w:t>
            </w:r>
          </w:p>
        </w:tc>
        <w:tc>
          <w:tcPr>
            <w:tcW w:w="2650" w:type="dxa"/>
            <w:gridSpan w:val="4"/>
          </w:tcPr>
          <w:p w:rsidR="009178AD" w:rsidRPr="006276FC" w:rsidRDefault="009178AD" w:rsidP="00FA0403">
            <w:pPr>
              <w:pStyle w:val="TAL"/>
              <w:rPr>
                <w:sz w:val="16"/>
                <w:szCs w:val="16"/>
              </w:rPr>
            </w:pPr>
            <w:r w:rsidRPr="006276FC">
              <w:rPr>
                <w:sz w:val="16"/>
                <w:szCs w:val="16"/>
              </w:rPr>
              <w:t>tTADSinformationExtension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rFonts w:hint="eastAsia"/>
                <w:sz w:val="16"/>
                <w:szCs w:val="16"/>
                <w:lang w:eastAsia="zh-CN"/>
              </w:rPr>
              <w:t>tTWANLocationInformation</w:t>
            </w:r>
          </w:p>
        </w:tc>
        <w:tc>
          <w:tcPr>
            <w:tcW w:w="2404" w:type="dxa"/>
            <w:vMerge w:val="restart"/>
            <w:vAlign w:val="center"/>
          </w:tcPr>
          <w:p w:rsidR="009178AD" w:rsidRPr="006276FC" w:rsidRDefault="009178AD" w:rsidP="00FA0403">
            <w:pPr>
              <w:pStyle w:val="TAL"/>
              <w:rPr>
                <w:sz w:val="16"/>
                <w:szCs w:val="16"/>
              </w:rPr>
            </w:pPr>
            <w:r w:rsidRPr="006276FC">
              <w:rPr>
                <w:rFonts w:hint="eastAsia"/>
                <w:sz w:val="16"/>
                <w:szCs w:val="16"/>
                <w:lang w:eastAsia="zh-CN"/>
              </w:rPr>
              <w:t>TWANLocationInformation</w:t>
            </w:r>
          </w:p>
        </w:tc>
        <w:tc>
          <w:tcPr>
            <w:tcW w:w="3097" w:type="dxa"/>
            <w:gridSpan w:val="7"/>
            <w:vAlign w:val="center"/>
          </w:tcPr>
          <w:p w:rsidR="009178AD" w:rsidRPr="006276FC" w:rsidRDefault="009178AD" w:rsidP="00FA0403">
            <w:pPr>
              <w:pStyle w:val="TAL"/>
              <w:rPr>
                <w:sz w:val="16"/>
                <w:szCs w:val="16"/>
                <w:lang w:eastAsia="zh-CN"/>
              </w:rPr>
            </w:pPr>
            <w:r w:rsidRPr="006276FC">
              <w:rPr>
                <w:rFonts w:hint="eastAsia"/>
                <w:sz w:val="16"/>
                <w:szCs w:val="16"/>
                <w:lang w:eastAsia="zh-CN"/>
              </w:rPr>
              <w:t>TWAN-SSID</w:t>
            </w:r>
          </w:p>
        </w:tc>
        <w:tc>
          <w:tcPr>
            <w:tcW w:w="2650" w:type="dxa"/>
            <w:gridSpan w:val="4"/>
            <w:vAlign w:val="center"/>
          </w:tcPr>
          <w:p w:rsidR="009178AD" w:rsidRPr="006276FC" w:rsidRDefault="009178AD" w:rsidP="00FA0403">
            <w:pPr>
              <w:pStyle w:val="TAL"/>
              <w:rPr>
                <w:sz w:val="16"/>
                <w:szCs w:val="16"/>
                <w:lang w:eastAsia="zh-CN"/>
              </w:rPr>
            </w:pPr>
            <w:r w:rsidRPr="006276FC">
              <w:rPr>
                <w:rFonts w:hint="eastAsia"/>
                <w:sz w:val="16"/>
                <w:szCs w:val="16"/>
                <w:lang w:eastAsia="zh-CN"/>
              </w:rPr>
              <w:t>tTWAN-SSID</w:t>
            </w:r>
          </w:p>
        </w:tc>
        <w:tc>
          <w:tcPr>
            <w:tcW w:w="0" w:type="auto"/>
            <w:gridSpan w:val="4"/>
            <w:vAlign w:val="center"/>
          </w:tcPr>
          <w:p w:rsidR="009178AD" w:rsidRPr="006276FC" w:rsidRDefault="009178AD" w:rsidP="00FA0403">
            <w:pPr>
              <w:pStyle w:val="TAL"/>
              <w:jc w:val="center"/>
              <w:rPr>
                <w:sz w:val="16"/>
                <w:szCs w:val="16"/>
                <w:lang w:eastAsia="zh-CN"/>
              </w:rPr>
            </w:pPr>
            <w:r w:rsidRPr="006276FC">
              <w:rPr>
                <w:rFonts w:cs="Arial"/>
                <w:bCs/>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vAlign w:val="center"/>
          </w:tcPr>
          <w:p w:rsidR="009178AD" w:rsidRPr="006276FC" w:rsidRDefault="009178AD" w:rsidP="00FA0403">
            <w:pPr>
              <w:pStyle w:val="TAL"/>
              <w:rPr>
                <w:sz w:val="16"/>
                <w:szCs w:val="16"/>
                <w:lang w:eastAsia="zh-CN"/>
              </w:rPr>
            </w:pPr>
            <w:r w:rsidRPr="006276FC">
              <w:rPr>
                <w:rFonts w:hint="eastAsia"/>
                <w:sz w:val="16"/>
                <w:szCs w:val="16"/>
                <w:lang w:eastAsia="zh-CN"/>
              </w:rPr>
              <w:t>TWAN-BSSID</w:t>
            </w:r>
          </w:p>
        </w:tc>
        <w:tc>
          <w:tcPr>
            <w:tcW w:w="2650" w:type="dxa"/>
            <w:gridSpan w:val="4"/>
            <w:vAlign w:val="center"/>
          </w:tcPr>
          <w:p w:rsidR="009178AD" w:rsidRPr="006276FC" w:rsidRDefault="009178AD" w:rsidP="00FA0403">
            <w:pPr>
              <w:pStyle w:val="TAL"/>
              <w:rPr>
                <w:sz w:val="16"/>
                <w:szCs w:val="16"/>
                <w:lang w:eastAsia="zh-CN"/>
              </w:rPr>
            </w:pPr>
            <w:r w:rsidRPr="006276FC">
              <w:rPr>
                <w:rFonts w:hint="eastAsia"/>
                <w:sz w:val="16"/>
                <w:szCs w:val="16"/>
                <w:lang w:eastAsia="zh-CN"/>
              </w:rPr>
              <w:t>tTWAN-BSSID</w:t>
            </w:r>
          </w:p>
        </w:tc>
        <w:tc>
          <w:tcPr>
            <w:tcW w:w="0" w:type="auto"/>
            <w:gridSpan w:val="4"/>
            <w:vAlign w:val="center"/>
          </w:tcPr>
          <w:p w:rsidR="009178AD" w:rsidRPr="006276FC" w:rsidRDefault="009178AD" w:rsidP="00FA0403">
            <w:pPr>
              <w:pStyle w:val="TAL"/>
              <w:jc w:val="center"/>
              <w:rPr>
                <w:sz w:val="16"/>
                <w:szCs w:val="16"/>
                <w:lang w:eastAsia="zh-CN"/>
              </w:rPr>
            </w:pPr>
            <w:r w:rsidRPr="006276FC">
              <w:rPr>
                <w:rFonts w:cs="Arial"/>
                <w:bCs/>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vAlign w:val="center"/>
          </w:tcPr>
          <w:p w:rsidR="009178AD" w:rsidRPr="006276FC" w:rsidRDefault="009178AD" w:rsidP="00FA0403">
            <w:pPr>
              <w:pStyle w:val="TAL"/>
              <w:rPr>
                <w:sz w:val="16"/>
                <w:szCs w:val="16"/>
                <w:lang w:eastAsia="zh-CN"/>
              </w:rPr>
            </w:pPr>
            <w:r w:rsidRPr="006276FC">
              <w:rPr>
                <w:rFonts w:hint="eastAsia"/>
                <w:sz w:val="16"/>
                <w:szCs w:val="16"/>
                <w:lang w:eastAsia="zh-CN"/>
              </w:rPr>
              <w:t>TWAN-PLMNID</w:t>
            </w:r>
          </w:p>
        </w:tc>
        <w:tc>
          <w:tcPr>
            <w:tcW w:w="2650" w:type="dxa"/>
            <w:gridSpan w:val="4"/>
            <w:vAlign w:val="center"/>
          </w:tcPr>
          <w:p w:rsidR="009178AD" w:rsidRPr="006276FC" w:rsidRDefault="009178AD" w:rsidP="00FA0403">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rsidR="009178AD" w:rsidRPr="006276FC" w:rsidRDefault="009178AD" w:rsidP="00FA0403">
            <w:pPr>
              <w:pStyle w:val="TAL"/>
              <w:jc w:val="center"/>
              <w:rPr>
                <w:sz w:val="16"/>
                <w:szCs w:val="16"/>
                <w:lang w:eastAsia="zh-CN"/>
              </w:rPr>
            </w:pPr>
            <w:r w:rsidRPr="006276FC">
              <w:rPr>
                <w:rFonts w:cs="Arial"/>
                <w:bCs/>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vAlign w:val="center"/>
          </w:tcPr>
          <w:p w:rsidR="009178AD" w:rsidRPr="006276FC" w:rsidRDefault="009178AD" w:rsidP="00FA0403">
            <w:pPr>
              <w:pStyle w:val="TAL"/>
              <w:rPr>
                <w:sz w:val="16"/>
                <w:szCs w:val="16"/>
                <w:lang w:eastAsia="zh-CN"/>
              </w:rPr>
            </w:pPr>
            <w:r w:rsidRPr="006276FC">
              <w:rPr>
                <w:rFonts w:hint="eastAsia"/>
                <w:sz w:val="16"/>
                <w:szCs w:val="16"/>
                <w:lang w:eastAsia="zh-CN"/>
              </w:rPr>
              <w:t>CivicAddress</w:t>
            </w:r>
          </w:p>
        </w:tc>
        <w:tc>
          <w:tcPr>
            <w:tcW w:w="2650" w:type="dxa"/>
            <w:gridSpan w:val="4"/>
            <w:vAlign w:val="center"/>
          </w:tcPr>
          <w:p w:rsidR="009178AD" w:rsidRPr="006276FC" w:rsidRDefault="009178AD" w:rsidP="00FA0403">
            <w:pPr>
              <w:pStyle w:val="TAL"/>
              <w:rPr>
                <w:sz w:val="16"/>
                <w:szCs w:val="16"/>
                <w:lang w:eastAsia="zh-CN"/>
              </w:rPr>
            </w:pPr>
            <w:r w:rsidRPr="006276FC">
              <w:rPr>
                <w:rFonts w:hint="eastAsia"/>
                <w:sz w:val="16"/>
                <w:szCs w:val="16"/>
                <w:lang w:eastAsia="zh-CN"/>
              </w:rPr>
              <w:t>tCivicAddress</w:t>
            </w:r>
          </w:p>
        </w:tc>
        <w:tc>
          <w:tcPr>
            <w:tcW w:w="0" w:type="auto"/>
            <w:gridSpan w:val="4"/>
            <w:vAlign w:val="center"/>
          </w:tcPr>
          <w:p w:rsidR="009178AD" w:rsidRPr="006276FC" w:rsidRDefault="009178AD" w:rsidP="00FA0403">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vAlign w:val="center"/>
          </w:tcPr>
          <w:p w:rsidR="009178AD" w:rsidRPr="006276FC" w:rsidRDefault="009178AD" w:rsidP="00FA0403">
            <w:pPr>
              <w:pStyle w:val="TAL"/>
              <w:rPr>
                <w:sz w:val="16"/>
                <w:szCs w:val="16"/>
                <w:lang w:eastAsia="zh-CN"/>
              </w:rPr>
            </w:pPr>
            <w:r w:rsidRPr="006276FC">
              <w:rPr>
                <w:rFonts w:hint="eastAsia"/>
                <w:sz w:val="16"/>
                <w:szCs w:val="16"/>
                <w:lang w:eastAsia="zh-CN"/>
              </w:rPr>
              <w:t>TWANOperatorName</w:t>
            </w:r>
          </w:p>
        </w:tc>
        <w:tc>
          <w:tcPr>
            <w:tcW w:w="2650" w:type="dxa"/>
            <w:gridSpan w:val="4"/>
            <w:vAlign w:val="center"/>
          </w:tcPr>
          <w:p w:rsidR="009178AD" w:rsidRPr="006276FC" w:rsidRDefault="009178AD" w:rsidP="00FA0403">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rsidR="009178AD" w:rsidRPr="006276FC" w:rsidRDefault="009178AD" w:rsidP="00FA0403">
            <w:pPr>
              <w:pStyle w:val="TAL"/>
              <w:jc w:val="center"/>
              <w:rPr>
                <w:sz w:val="16"/>
                <w:szCs w:val="16"/>
                <w:lang w:eastAsia="zh-CN"/>
              </w:rPr>
            </w:pPr>
            <w:r w:rsidRPr="006276FC">
              <w:rPr>
                <w:rFonts w:cs="Arial"/>
                <w:bCs/>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9178AD" w:rsidRPr="006276FC" w:rsidRDefault="009178AD" w:rsidP="00FA0403">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9178AD" w:rsidRPr="006276FC" w:rsidRDefault="009178AD" w:rsidP="00FA0403">
            <w:pPr>
              <w:pStyle w:val="TAL"/>
              <w:jc w:val="center"/>
              <w:rPr>
                <w:sz w:val="16"/>
                <w:szCs w:val="16"/>
                <w:lang w:eastAsia="zh-CN"/>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lang w:eastAsia="zh-CN"/>
              </w:rPr>
            </w:pPr>
            <w:r w:rsidRPr="006276FC">
              <w:rPr>
                <w:sz w:val="16"/>
                <w:szCs w:val="16"/>
                <w:lang w:eastAsia="zh-CN"/>
              </w:rPr>
              <w:t>LogicalAccessID</w:t>
            </w:r>
          </w:p>
        </w:tc>
        <w:tc>
          <w:tcPr>
            <w:tcW w:w="2650" w:type="dxa"/>
            <w:gridSpan w:val="4"/>
          </w:tcPr>
          <w:p w:rsidR="009178AD" w:rsidRPr="006276FC" w:rsidRDefault="009178AD" w:rsidP="00FA0403">
            <w:pPr>
              <w:pStyle w:val="TAL"/>
              <w:rPr>
                <w:sz w:val="16"/>
                <w:szCs w:val="16"/>
                <w:lang w:eastAsia="ja-JP"/>
              </w:rPr>
            </w:pPr>
            <w:r w:rsidRPr="006276FC">
              <w:rPr>
                <w:sz w:val="16"/>
                <w:szCs w:val="16"/>
                <w:lang w:eastAsia="ja-JP"/>
              </w:rPr>
              <w:t>tLogicalAccessID</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tTADSinformationExtension</w:t>
            </w:r>
          </w:p>
        </w:tc>
        <w:tc>
          <w:tcPr>
            <w:tcW w:w="2404" w:type="dxa"/>
            <w:vMerge w:val="restart"/>
            <w:vAlign w:val="center"/>
          </w:tcPr>
          <w:p w:rsidR="009178AD" w:rsidRPr="006276FC" w:rsidRDefault="009178AD" w:rsidP="00FA0403">
            <w:pPr>
              <w:pStyle w:val="TAL"/>
              <w:rPr>
                <w:sz w:val="16"/>
                <w:szCs w:val="16"/>
              </w:rPr>
            </w:pPr>
            <w:r w:rsidRPr="006276FC">
              <w:rPr>
                <w:sz w:val="16"/>
                <w:szCs w:val="16"/>
              </w:rPr>
              <w:t>TADSinformationExtension</w:t>
            </w:r>
          </w:p>
        </w:tc>
        <w:tc>
          <w:tcPr>
            <w:tcW w:w="3097" w:type="dxa"/>
            <w:gridSpan w:val="7"/>
          </w:tcPr>
          <w:p w:rsidR="009178AD" w:rsidRPr="006276FC" w:rsidRDefault="009178AD" w:rsidP="00FA0403">
            <w:pPr>
              <w:pStyle w:val="TAL"/>
              <w:rPr>
                <w:sz w:val="16"/>
                <w:szCs w:val="16"/>
              </w:rPr>
            </w:pPr>
            <w:r w:rsidRPr="006276FC">
              <w:rPr>
                <w:sz w:val="16"/>
                <w:szCs w:val="16"/>
              </w:rPr>
              <w:t>LastUEActivityTime</w:t>
            </w:r>
          </w:p>
        </w:tc>
        <w:tc>
          <w:tcPr>
            <w:tcW w:w="2650" w:type="dxa"/>
            <w:gridSpan w:val="4"/>
          </w:tcPr>
          <w:p w:rsidR="009178AD" w:rsidRPr="006276FC" w:rsidRDefault="009178AD" w:rsidP="00FA0403">
            <w:pPr>
              <w:pStyle w:val="TAL"/>
              <w:rPr>
                <w:sz w:val="16"/>
                <w:szCs w:val="16"/>
              </w:rPr>
            </w:pPr>
            <w:r w:rsidRPr="006276FC">
              <w:rPr>
                <w:sz w:val="16"/>
                <w:szCs w:val="16"/>
              </w:rPr>
              <w:t>tDateTime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Default="009178AD" w:rsidP="00FA0403">
            <w:pPr>
              <w:pStyle w:val="TAL"/>
              <w:rPr>
                <w:sz w:val="16"/>
                <w:szCs w:val="16"/>
              </w:rPr>
            </w:pPr>
            <w:r>
              <w:rPr>
                <w:sz w:val="16"/>
                <w:szCs w:val="16"/>
              </w:rPr>
              <w:t>Extension</w:t>
            </w:r>
          </w:p>
        </w:tc>
        <w:tc>
          <w:tcPr>
            <w:tcW w:w="2650" w:type="dxa"/>
            <w:gridSpan w:val="4"/>
          </w:tcPr>
          <w:p w:rsidR="009178AD" w:rsidRDefault="009178AD" w:rsidP="00FA0403">
            <w:pPr>
              <w:pStyle w:val="TAL"/>
              <w:rPr>
                <w:sz w:val="16"/>
                <w:szCs w:val="16"/>
              </w:rPr>
            </w:pPr>
            <w:r>
              <w:rPr>
                <w:sz w:val="16"/>
                <w:szCs w:val="16"/>
              </w:rPr>
              <w:t>tTADSinformationExtension2</w:t>
            </w:r>
          </w:p>
        </w:tc>
        <w:tc>
          <w:tcPr>
            <w:tcW w:w="0" w:type="auto"/>
            <w:gridSpan w:val="4"/>
          </w:tcPr>
          <w:p w:rsidR="009178AD" w:rsidRDefault="009178AD" w:rsidP="00FA0403">
            <w:pPr>
              <w:pStyle w:val="TAL"/>
              <w:jc w:val="center"/>
              <w:rPr>
                <w:sz w:val="16"/>
                <w:szCs w:val="16"/>
              </w:rPr>
            </w:pPr>
            <w:r>
              <w:rPr>
                <w:sz w:val="16"/>
                <w:szCs w:val="16"/>
              </w:rPr>
              <w:t>0 to 1</w:t>
            </w: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r>
              <w:rPr>
                <w:sz w:val="16"/>
                <w:szCs w:val="16"/>
              </w:rPr>
              <w:t>tTADSinformationExtension2</w:t>
            </w:r>
          </w:p>
        </w:tc>
        <w:tc>
          <w:tcPr>
            <w:tcW w:w="2404" w:type="dxa"/>
            <w:vAlign w:val="center"/>
          </w:tcPr>
          <w:p w:rsidR="009178AD" w:rsidRPr="006276FC" w:rsidRDefault="009178AD" w:rsidP="00FA0403">
            <w:pPr>
              <w:pStyle w:val="TAL"/>
              <w:rPr>
                <w:sz w:val="16"/>
                <w:szCs w:val="16"/>
              </w:rPr>
            </w:pPr>
            <w:r>
              <w:rPr>
                <w:sz w:val="16"/>
                <w:szCs w:val="16"/>
              </w:rPr>
              <w:t>TADSinformationExtension2</w:t>
            </w:r>
          </w:p>
        </w:tc>
        <w:tc>
          <w:tcPr>
            <w:tcW w:w="3097" w:type="dxa"/>
            <w:gridSpan w:val="7"/>
          </w:tcPr>
          <w:p w:rsidR="009178AD" w:rsidRDefault="009178AD" w:rsidP="00FA0403">
            <w:pPr>
              <w:pStyle w:val="TAL"/>
              <w:rPr>
                <w:sz w:val="16"/>
                <w:szCs w:val="16"/>
              </w:rPr>
            </w:pPr>
            <w:r>
              <w:rPr>
                <w:sz w:val="16"/>
                <w:szCs w:val="16"/>
              </w:rPr>
              <w:t>AccessType</w:t>
            </w:r>
          </w:p>
        </w:tc>
        <w:tc>
          <w:tcPr>
            <w:tcW w:w="2650" w:type="dxa"/>
            <w:gridSpan w:val="4"/>
          </w:tcPr>
          <w:p w:rsidR="009178AD" w:rsidRDefault="009178AD" w:rsidP="00FA0403">
            <w:pPr>
              <w:pStyle w:val="TAL"/>
              <w:rPr>
                <w:sz w:val="16"/>
                <w:szCs w:val="16"/>
              </w:rPr>
            </w:pPr>
            <w:r>
              <w:rPr>
                <w:sz w:val="16"/>
                <w:szCs w:val="16"/>
              </w:rPr>
              <w:t>tAccessType</w:t>
            </w:r>
          </w:p>
        </w:tc>
        <w:tc>
          <w:tcPr>
            <w:tcW w:w="0" w:type="auto"/>
            <w:gridSpan w:val="4"/>
          </w:tcPr>
          <w:p w:rsidR="009178AD" w:rsidRPr="006276FC" w:rsidRDefault="009178AD" w:rsidP="00FA0403">
            <w:pPr>
              <w:pStyle w:val="TAL"/>
              <w:jc w:val="center"/>
              <w:rPr>
                <w:sz w:val="16"/>
                <w:szCs w:val="16"/>
              </w:rPr>
            </w:pPr>
            <w:r>
              <w:rPr>
                <w:sz w:val="16"/>
                <w:szCs w:val="16"/>
              </w:rPr>
              <w:t>0 to 1</w:t>
            </w: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r w:rsidRPr="006276FC">
              <w:rPr>
                <w:sz w:val="16"/>
                <w:szCs w:val="16"/>
              </w:rPr>
              <w:t>tISDNAddress</w:t>
            </w:r>
          </w:p>
        </w:tc>
        <w:tc>
          <w:tcPr>
            <w:tcW w:w="2404" w:type="dxa"/>
            <w:vAlign w:val="center"/>
          </w:tcPr>
          <w:p w:rsidR="009178AD" w:rsidRPr="006276FC" w:rsidRDefault="009178AD" w:rsidP="00FA0403">
            <w:pPr>
              <w:pStyle w:val="TAL"/>
              <w:rPr>
                <w:sz w:val="16"/>
                <w:szCs w:val="16"/>
              </w:rPr>
            </w:pPr>
            <w:r w:rsidRPr="006276FC">
              <w:rPr>
                <w:sz w:val="16"/>
                <w:szCs w:val="16"/>
              </w:rPr>
              <w:t>SGSNNumber, VLRNumber, MSCNumber</w:t>
            </w:r>
          </w:p>
        </w:tc>
        <w:tc>
          <w:tcPr>
            <w:tcW w:w="3097" w:type="dxa"/>
            <w:gridSpan w:val="7"/>
          </w:tcPr>
          <w:p w:rsidR="009178AD" w:rsidRPr="006276FC" w:rsidRDefault="009178AD" w:rsidP="00FA0403">
            <w:pPr>
              <w:pStyle w:val="TAL"/>
              <w:rPr>
                <w:sz w:val="16"/>
                <w:szCs w:val="16"/>
              </w:rPr>
            </w:pPr>
            <w:r w:rsidRPr="006276FC">
              <w:rPr>
                <w:sz w:val="16"/>
                <w:szCs w:val="16"/>
              </w:rPr>
              <w:t>Address</w:t>
            </w:r>
          </w:p>
        </w:tc>
        <w:tc>
          <w:tcPr>
            <w:tcW w:w="2650" w:type="dxa"/>
            <w:gridSpan w:val="4"/>
          </w:tcPr>
          <w:p w:rsidR="009178AD" w:rsidRPr="006276FC" w:rsidRDefault="009178AD" w:rsidP="00FA0403">
            <w:pPr>
              <w:pStyle w:val="TAL"/>
              <w:rPr>
                <w:sz w:val="16"/>
                <w:szCs w:val="16"/>
              </w:rPr>
            </w:pPr>
            <w:r w:rsidRPr="006276FC">
              <w:rPr>
                <w:sz w:val="16"/>
                <w:szCs w:val="16"/>
              </w:rPr>
              <w:t>tAddressString</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tPublicIdentity</w:t>
            </w:r>
          </w:p>
        </w:tc>
        <w:tc>
          <w:tcPr>
            <w:tcW w:w="2404" w:type="dxa"/>
            <w:vMerge w:val="restart"/>
            <w:vAlign w:val="center"/>
          </w:tcPr>
          <w:p w:rsidR="009178AD" w:rsidRPr="006276FC" w:rsidRDefault="009178AD" w:rsidP="00FA0403">
            <w:pPr>
              <w:pStyle w:val="TAL"/>
              <w:rPr>
                <w:sz w:val="16"/>
                <w:szCs w:val="16"/>
                <w:lang w:val="fr-FR"/>
              </w:rPr>
            </w:pPr>
            <w:r w:rsidRPr="006276FC">
              <w:rPr>
                <w:sz w:val="16"/>
                <w:szCs w:val="16"/>
              </w:rPr>
              <w:t xml:space="preserve">PublicIdentifiers, </w:t>
            </w:r>
            <w:r w:rsidRPr="006276FC">
              <w:rPr>
                <w:sz w:val="16"/>
                <w:szCs w:val="16"/>
                <w:lang w:val="fr-FR"/>
              </w:rPr>
              <w:t>RegisteredIdentites,</w:t>
            </w:r>
          </w:p>
          <w:p w:rsidR="009178AD" w:rsidRPr="006276FC" w:rsidRDefault="009178AD" w:rsidP="00FA0403">
            <w:pPr>
              <w:pStyle w:val="TAL"/>
              <w:rPr>
                <w:sz w:val="16"/>
                <w:szCs w:val="16"/>
              </w:rPr>
            </w:pPr>
            <w:r w:rsidRPr="006276FC">
              <w:rPr>
                <w:sz w:val="16"/>
                <w:szCs w:val="16"/>
                <w:lang w:val="fr-FR"/>
              </w:rPr>
              <w:lastRenderedPageBreak/>
              <w:t>ImplicitIdentities, AllIdentities, AliasIdentities, DeletedIdentities</w:t>
            </w:r>
          </w:p>
        </w:tc>
        <w:tc>
          <w:tcPr>
            <w:tcW w:w="3097" w:type="dxa"/>
            <w:gridSpan w:val="7"/>
          </w:tcPr>
          <w:p w:rsidR="009178AD" w:rsidRPr="006276FC" w:rsidRDefault="009178AD" w:rsidP="00FA0403">
            <w:pPr>
              <w:pStyle w:val="TAL"/>
              <w:rPr>
                <w:sz w:val="16"/>
                <w:szCs w:val="16"/>
              </w:rPr>
            </w:pPr>
            <w:r w:rsidRPr="006276FC">
              <w:rPr>
                <w:sz w:val="16"/>
                <w:szCs w:val="16"/>
              </w:rPr>
              <w:lastRenderedPageBreak/>
              <w:t>IMSPublicIdentity</w:t>
            </w:r>
          </w:p>
        </w:tc>
        <w:tc>
          <w:tcPr>
            <w:tcW w:w="2650" w:type="dxa"/>
            <w:gridSpan w:val="4"/>
          </w:tcPr>
          <w:p w:rsidR="009178AD" w:rsidRPr="006276FC" w:rsidRDefault="009178AD" w:rsidP="00FA0403">
            <w:pPr>
              <w:pStyle w:val="TAL"/>
              <w:rPr>
                <w:sz w:val="16"/>
                <w:szCs w:val="16"/>
              </w:rPr>
            </w:pPr>
            <w:r w:rsidRPr="006276FC">
              <w:rPr>
                <w:sz w:val="16"/>
                <w:szCs w:val="16"/>
              </w:rPr>
              <w:t>tIMSPublicIdentity</w:t>
            </w:r>
          </w:p>
        </w:tc>
        <w:tc>
          <w:tcPr>
            <w:tcW w:w="0" w:type="auto"/>
            <w:gridSpan w:val="4"/>
          </w:tcPr>
          <w:p w:rsidR="009178AD" w:rsidRPr="006276FC" w:rsidRDefault="009178AD" w:rsidP="00FA0403">
            <w:pPr>
              <w:pStyle w:val="TAL"/>
              <w:jc w:val="center"/>
              <w:rPr>
                <w:sz w:val="16"/>
                <w:szCs w:val="16"/>
              </w:rPr>
            </w:pPr>
            <w:r w:rsidRPr="006276FC">
              <w:rPr>
                <w:sz w:val="16"/>
                <w:szCs w:val="16"/>
              </w:rPr>
              <w:t>0 to n</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MSISDN</w:t>
            </w:r>
          </w:p>
        </w:tc>
        <w:tc>
          <w:tcPr>
            <w:tcW w:w="2650" w:type="dxa"/>
            <w:gridSpan w:val="4"/>
          </w:tcPr>
          <w:p w:rsidR="009178AD" w:rsidRPr="006276FC" w:rsidRDefault="009178AD" w:rsidP="00FA0403">
            <w:pPr>
              <w:pStyle w:val="TAL"/>
              <w:rPr>
                <w:sz w:val="16"/>
                <w:szCs w:val="16"/>
              </w:rPr>
            </w:pPr>
            <w:r w:rsidRPr="006276FC">
              <w:rPr>
                <w:sz w:val="16"/>
                <w:szCs w:val="16"/>
              </w:rPr>
              <w:t>tMSISDN</w:t>
            </w:r>
          </w:p>
        </w:tc>
        <w:tc>
          <w:tcPr>
            <w:tcW w:w="0" w:type="auto"/>
            <w:gridSpan w:val="4"/>
          </w:tcPr>
          <w:p w:rsidR="009178AD" w:rsidRPr="006276FC" w:rsidRDefault="009178AD" w:rsidP="00FA0403">
            <w:pPr>
              <w:pStyle w:val="TAL"/>
              <w:jc w:val="center"/>
              <w:rPr>
                <w:sz w:val="16"/>
                <w:szCs w:val="16"/>
              </w:rPr>
            </w:pPr>
            <w:r w:rsidRPr="006276FC">
              <w:rPr>
                <w:sz w:val="16"/>
                <w:szCs w:val="16"/>
              </w:rPr>
              <w:t>0 to n</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Extension</w:t>
            </w:r>
          </w:p>
        </w:tc>
        <w:tc>
          <w:tcPr>
            <w:tcW w:w="2650" w:type="dxa"/>
            <w:gridSpan w:val="4"/>
          </w:tcPr>
          <w:p w:rsidR="009178AD" w:rsidRPr="006276FC" w:rsidRDefault="009178AD" w:rsidP="00FA0403">
            <w:pPr>
              <w:pStyle w:val="TAL"/>
              <w:rPr>
                <w:sz w:val="16"/>
                <w:szCs w:val="16"/>
              </w:rPr>
            </w:pPr>
            <w:r w:rsidRPr="006276FC">
              <w:rPr>
                <w:sz w:val="16"/>
                <w:szCs w:val="16"/>
              </w:rPr>
              <w:t>tPublicIdentityExtension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tPublicIdentityExtension</w:t>
            </w:r>
          </w:p>
        </w:tc>
        <w:tc>
          <w:tcPr>
            <w:tcW w:w="2404" w:type="dxa"/>
            <w:vMerge w:val="restart"/>
            <w:vAlign w:val="center"/>
          </w:tcPr>
          <w:p w:rsidR="009178AD" w:rsidRPr="006276FC" w:rsidRDefault="009178AD" w:rsidP="00FA0403">
            <w:pPr>
              <w:pStyle w:val="TAL"/>
              <w:rPr>
                <w:sz w:val="16"/>
                <w:szCs w:val="16"/>
              </w:rPr>
            </w:pPr>
            <w:r w:rsidRPr="006276FC">
              <w:rPr>
                <w:sz w:val="16"/>
                <w:szCs w:val="16"/>
              </w:rPr>
              <w:t>Extension</w:t>
            </w:r>
          </w:p>
        </w:tc>
        <w:tc>
          <w:tcPr>
            <w:tcW w:w="3097" w:type="dxa"/>
            <w:gridSpan w:val="7"/>
          </w:tcPr>
          <w:p w:rsidR="009178AD" w:rsidRPr="006276FC" w:rsidRDefault="009178AD" w:rsidP="00FA0403">
            <w:pPr>
              <w:pStyle w:val="TAL"/>
              <w:rPr>
                <w:sz w:val="16"/>
                <w:szCs w:val="16"/>
              </w:rPr>
            </w:pPr>
            <w:r w:rsidRPr="006276FC">
              <w:rPr>
                <w:sz w:val="16"/>
                <w:szCs w:val="16"/>
              </w:rPr>
              <w:t>IdentityType</w:t>
            </w:r>
          </w:p>
        </w:tc>
        <w:tc>
          <w:tcPr>
            <w:tcW w:w="2650" w:type="dxa"/>
            <w:gridSpan w:val="4"/>
          </w:tcPr>
          <w:p w:rsidR="009178AD" w:rsidRPr="006276FC" w:rsidRDefault="009178AD" w:rsidP="00FA0403">
            <w:pPr>
              <w:pStyle w:val="TAL"/>
              <w:rPr>
                <w:sz w:val="16"/>
                <w:szCs w:val="16"/>
              </w:rPr>
            </w:pPr>
            <w:r w:rsidRPr="006276FC">
              <w:rPr>
                <w:sz w:val="16"/>
                <w:szCs w:val="16"/>
              </w:rPr>
              <w:t>tIdentityType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WildcardedPSI</w:t>
            </w:r>
          </w:p>
        </w:tc>
        <w:tc>
          <w:tcPr>
            <w:tcW w:w="2650" w:type="dxa"/>
            <w:gridSpan w:val="4"/>
          </w:tcPr>
          <w:p w:rsidR="009178AD" w:rsidRPr="006276FC" w:rsidRDefault="009178AD" w:rsidP="00FA0403">
            <w:pPr>
              <w:pStyle w:val="TAL"/>
              <w:rPr>
                <w:sz w:val="16"/>
                <w:szCs w:val="16"/>
              </w:rPr>
            </w:pPr>
            <w:r w:rsidRPr="006276FC">
              <w:rPr>
                <w:sz w:val="16"/>
                <w:szCs w:val="16"/>
              </w:rPr>
              <w:t>tWildcardedPSI</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Extension</w:t>
            </w:r>
          </w:p>
        </w:tc>
        <w:tc>
          <w:tcPr>
            <w:tcW w:w="2650" w:type="dxa"/>
            <w:gridSpan w:val="4"/>
          </w:tcPr>
          <w:p w:rsidR="009178AD" w:rsidRPr="006276FC" w:rsidRDefault="009178AD" w:rsidP="00FA0403">
            <w:pPr>
              <w:pStyle w:val="TAL"/>
              <w:rPr>
                <w:sz w:val="16"/>
                <w:szCs w:val="16"/>
              </w:rPr>
            </w:pPr>
            <w:r w:rsidRPr="006276FC">
              <w:rPr>
                <w:sz w:val="16"/>
                <w:szCs w:val="16"/>
              </w:rPr>
              <w:t>tPublicIdentityExtension2</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tPublicIdentityExtension2</w:t>
            </w:r>
          </w:p>
        </w:tc>
        <w:tc>
          <w:tcPr>
            <w:tcW w:w="2404" w:type="dxa"/>
            <w:vMerge w:val="restart"/>
            <w:vAlign w:val="center"/>
          </w:tcPr>
          <w:p w:rsidR="009178AD" w:rsidRPr="006276FC" w:rsidRDefault="009178AD" w:rsidP="00FA0403">
            <w:pPr>
              <w:pStyle w:val="TAL"/>
              <w:rPr>
                <w:sz w:val="16"/>
                <w:szCs w:val="16"/>
              </w:rPr>
            </w:pPr>
            <w:r w:rsidRPr="006276FC">
              <w:rPr>
                <w:sz w:val="16"/>
                <w:szCs w:val="16"/>
              </w:rPr>
              <w:t>Extension</w:t>
            </w:r>
          </w:p>
        </w:tc>
        <w:tc>
          <w:tcPr>
            <w:tcW w:w="3097" w:type="dxa"/>
            <w:gridSpan w:val="7"/>
          </w:tcPr>
          <w:p w:rsidR="009178AD" w:rsidRPr="006276FC" w:rsidRDefault="009178AD" w:rsidP="00FA0403">
            <w:pPr>
              <w:pStyle w:val="TAL"/>
              <w:rPr>
                <w:sz w:val="16"/>
                <w:szCs w:val="16"/>
              </w:rPr>
            </w:pPr>
            <w:r w:rsidRPr="006276FC">
              <w:rPr>
                <w:sz w:val="16"/>
                <w:szCs w:val="16"/>
              </w:rPr>
              <w:t>WildcardedIMPU</w:t>
            </w:r>
          </w:p>
        </w:tc>
        <w:tc>
          <w:tcPr>
            <w:tcW w:w="2650" w:type="dxa"/>
            <w:gridSpan w:val="4"/>
          </w:tcPr>
          <w:p w:rsidR="009178AD" w:rsidRPr="006276FC" w:rsidRDefault="009178AD" w:rsidP="00FA0403">
            <w:pPr>
              <w:pStyle w:val="TAL"/>
              <w:rPr>
                <w:sz w:val="16"/>
                <w:szCs w:val="16"/>
              </w:rPr>
            </w:pPr>
            <w:r w:rsidRPr="006276FC">
              <w:rPr>
                <w:sz w:val="16"/>
                <w:szCs w:val="16"/>
              </w:rPr>
              <w:t>tWildcardedIMPU</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Extension</w:t>
            </w:r>
          </w:p>
        </w:tc>
        <w:tc>
          <w:tcPr>
            <w:tcW w:w="2650" w:type="dxa"/>
            <w:gridSpan w:val="4"/>
          </w:tcPr>
          <w:p w:rsidR="009178AD" w:rsidRPr="006276FC" w:rsidRDefault="009178AD" w:rsidP="00FA0403">
            <w:pPr>
              <w:pStyle w:val="TAL"/>
              <w:rPr>
                <w:sz w:val="16"/>
                <w:szCs w:val="16"/>
              </w:rPr>
            </w:pPr>
            <w:r w:rsidRPr="006276FC">
              <w:rPr>
                <w:sz w:val="16"/>
                <w:szCs w:val="16"/>
              </w:rPr>
              <w:t>tPublicIdentityExtension3</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trHeight w:val="188"/>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tPublicIdentityExtension3</w:t>
            </w:r>
          </w:p>
        </w:tc>
        <w:tc>
          <w:tcPr>
            <w:tcW w:w="2404" w:type="dxa"/>
            <w:vMerge w:val="restart"/>
            <w:vAlign w:val="center"/>
          </w:tcPr>
          <w:p w:rsidR="009178AD" w:rsidRPr="006276FC" w:rsidRDefault="009178AD" w:rsidP="00FA0403">
            <w:pPr>
              <w:pStyle w:val="TAL"/>
              <w:rPr>
                <w:sz w:val="16"/>
                <w:szCs w:val="16"/>
              </w:rPr>
            </w:pPr>
            <w:r w:rsidRPr="006276FC">
              <w:rPr>
                <w:sz w:val="16"/>
                <w:szCs w:val="16"/>
              </w:rPr>
              <w:t>Extension</w:t>
            </w:r>
          </w:p>
        </w:tc>
        <w:tc>
          <w:tcPr>
            <w:tcW w:w="3097" w:type="dxa"/>
            <w:gridSpan w:val="7"/>
          </w:tcPr>
          <w:p w:rsidR="009178AD" w:rsidRPr="006276FC" w:rsidRDefault="009178AD" w:rsidP="00FA0403">
            <w:pPr>
              <w:pStyle w:val="TAL"/>
              <w:rPr>
                <w:sz w:val="16"/>
                <w:szCs w:val="16"/>
              </w:rPr>
            </w:pPr>
            <w:r w:rsidRPr="006276FC">
              <w:rPr>
                <w:sz w:val="16"/>
                <w:szCs w:val="16"/>
              </w:rPr>
              <w:t>ExtendedMSISDN</w:t>
            </w:r>
          </w:p>
        </w:tc>
        <w:tc>
          <w:tcPr>
            <w:tcW w:w="2650" w:type="dxa"/>
            <w:gridSpan w:val="4"/>
          </w:tcPr>
          <w:p w:rsidR="009178AD" w:rsidRPr="006276FC" w:rsidRDefault="009178AD" w:rsidP="00FA0403">
            <w:pPr>
              <w:pStyle w:val="TAL"/>
              <w:rPr>
                <w:sz w:val="16"/>
                <w:szCs w:val="16"/>
              </w:rPr>
            </w:pPr>
            <w:r w:rsidRPr="006276FC">
              <w:rPr>
                <w:sz w:val="16"/>
                <w:szCs w:val="16"/>
              </w:rPr>
              <w:t>tExtendedMSISDN</w:t>
            </w:r>
          </w:p>
        </w:tc>
        <w:tc>
          <w:tcPr>
            <w:tcW w:w="0" w:type="auto"/>
            <w:gridSpan w:val="4"/>
          </w:tcPr>
          <w:p w:rsidR="009178AD" w:rsidRPr="006276FC" w:rsidRDefault="009178AD" w:rsidP="00FA0403">
            <w:pPr>
              <w:pStyle w:val="TAL"/>
              <w:jc w:val="center"/>
              <w:rPr>
                <w:sz w:val="16"/>
                <w:szCs w:val="16"/>
              </w:rPr>
            </w:pPr>
            <w:r w:rsidRPr="006276FC">
              <w:rPr>
                <w:sz w:val="16"/>
                <w:szCs w:val="16"/>
              </w:rPr>
              <w:t>0 to n</w:t>
            </w:r>
          </w:p>
          <w:p w:rsidR="009178AD" w:rsidRPr="006276FC" w:rsidRDefault="009178AD" w:rsidP="00FA0403">
            <w:pPr>
              <w:pStyle w:val="TAL"/>
              <w:jc w:val="center"/>
              <w:rPr>
                <w:sz w:val="16"/>
                <w:szCs w:val="16"/>
              </w:rPr>
            </w:pPr>
            <w:r w:rsidRPr="006276FC">
              <w:rPr>
                <w:sz w:val="16"/>
                <w:szCs w:val="16"/>
              </w:rPr>
              <w:t>(NOTE 5)</w:t>
            </w:r>
          </w:p>
        </w:tc>
      </w:tr>
      <w:tr w:rsidR="009178AD" w:rsidRPr="006276FC" w:rsidTr="00FA0403">
        <w:trPr>
          <w:cantSplit/>
          <w:trHeight w:val="187"/>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Extension</w:t>
            </w:r>
          </w:p>
        </w:tc>
        <w:tc>
          <w:tcPr>
            <w:tcW w:w="2650" w:type="dxa"/>
            <w:gridSpan w:val="4"/>
          </w:tcPr>
          <w:p w:rsidR="009178AD" w:rsidRPr="006276FC" w:rsidRDefault="009178AD" w:rsidP="00FA0403">
            <w:pPr>
              <w:pStyle w:val="TAL"/>
              <w:rPr>
                <w:sz w:val="16"/>
                <w:szCs w:val="16"/>
              </w:rPr>
            </w:pPr>
            <w:r w:rsidRPr="006276FC">
              <w:rPr>
                <w:sz w:val="16"/>
                <w:szCs w:val="16"/>
              </w:rPr>
              <w:t>tPublicIdentityExtension4</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r w:rsidRPr="006276FC">
              <w:rPr>
                <w:sz w:val="16"/>
                <w:szCs w:val="16"/>
              </w:rPr>
              <w:t>tPublicIdentityExtension4</w:t>
            </w:r>
          </w:p>
        </w:tc>
        <w:tc>
          <w:tcPr>
            <w:tcW w:w="2404" w:type="dxa"/>
            <w:vAlign w:val="center"/>
          </w:tcPr>
          <w:p w:rsidR="009178AD" w:rsidRPr="006276FC" w:rsidRDefault="009178AD" w:rsidP="00FA0403">
            <w:pPr>
              <w:pStyle w:val="TAL"/>
              <w:rPr>
                <w:sz w:val="16"/>
                <w:szCs w:val="16"/>
              </w:rPr>
            </w:pPr>
            <w:r w:rsidRPr="006276FC">
              <w:rPr>
                <w:sz w:val="16"/>
                <w:szCs w:val="16"/>
              </w:rPr>
              <w:t>Extension</w:t>
            </w:r>
          </w:p>
        </w:tc>
        <w:tc>
          <w:tcPr>
            <w:tcW w:w="3097" w:type="dxa"/>
            <w:gridSpan w:val="7"/>
          </w:tcPr>
          <w:p w:rsidR="009178AD" w:rsidRPr="006276FC" w:rsidRDefault="009178AD" w:rsidP="00FA0403">
            <w:pPr>
              <w:pStyle w:val="TAL"/>
              <w:rPr>
                <w:sz w:val="16"/>
                <w:szCs w:val="16"/>
              </w:rPr>
            </w:pPr>
            <w:r w:rsidRPr="006276FC">
              <w:rPr>
                <w:sz w:val="16"/>
                <w:szCs w:val="16"/>
              </w:rPr>
              <w:t>EnhancedIMSPublicIdentifiers</w:t>
            </w:r>
          </w:p>
        </w:tc>
        <w:tc>
          <w:tcPr>
            <w:tcW w:w="2650" w:type="dxa"/>
            <w:gridSpan w:val="4"/>
          </w:tcPr>
          <w:p w:rsidR="009178AD" w:rsidRPr="006276FC" w:rsidRDefault="009178AD" w:rsidP="00FA0403">
            <w:pPr>
              <w:pStyle w:val="TAL"/>
              <w:rPr>
                <w:sz w:val="16"/>
                <w:szCs w:val="16"/>
              </w:rPr>
            </w:pPr>
            <w:r w:rsidRPr="006276FC">
              <w:rPr>
                <w:sz w:val="16"/>
                <w:szCs w:val="16"/>
              </w:rPr>
              <w:t>tEnhancedIMSPublicIdentity</w:t>
            </w:r>
          </w:p>
        </w:tc>
        <w:tc>
          <w:tcPr>
            <w:tcW w:w="0" w:type="auto"/>
            <w:gridSpan w:val="4"/>
          </w:tcPr>
          <w:p w:rsidR="009178AD" w:rsidRPr="006276FC" w:rsidRDefault="009178AD" w:rsidP="00FA0403">
            <w:pPr>
              <w:pStyle w:val="TAL"/>
              <w:jc w:val="center"/>
              <w:rPr>
                <w:sz w:val="16"/>
                <w:szCs w:val="16"/>
              </w:rPr>
            </w:pPr>
            <w:r w:rsidRPr="006276FC">
              <w:rPr>
                <w:sz w:val="16"/>
                <w:szCs w:val="16"/>
              </w:rPr>
              <w:t>0 to n</w:t>
            </w:r>
          </w:p>
        </w:tc>
      </w:tr>
      <w:tr w:rsidR="009178AD" w:rsidRPr="006276FC" w:rsidTr="00FA0403">
        <w:trPr>
          <w:cantSplit/>
          <w:trHeight w:val="90"/>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tEnhancedIMSPublicIdentity</w:t>
            </w:r>
          </w:p>
        </w:tc>
        <w:tc>
          <w:tcPr>
            <w:tcW w:w="2404" w:type="dxa"/>
            <w:vMerge w:val="restart"/>
            <w:vAlign w:val="center"/>
          </w:tcPr>
          <w:p w:rsidR="009178AD" w:rsidRPr="006276FC" w:rsidRDefault="009178AD" w:rsidP="00FA0403">
            <w:pPr>
              <w:pStyle w:val="TAL"/>
              <w:rPr>
                <w:sz w:val="16"/>
                <w:szCs w:val="16"/>
              </w:rPr>
            </w:pPr>
            <w:r w:rsidRPr="006276FC">
              <w:rPr>
                <w:sz w:val="16"/>
                <w:szCs w:val="16"/>
              </w:rPr>
              <w:t>EnhancedIMSPublicIdentifiers</w:t>
            </w:r>
          </w:p>
        </w:tc>
        <w:tc>
          <w:tcPr>
            <w:tcW w:w="3097" w:type="dxa"/>
            <w:gridSpan w:val="7"/>
          </w:tcPr>
          <w:p w:rsidR="009178AD" w:rsidRPr="006276FC" w:rsidRDefault="009178AD" w:rsidP="00FA0403">
            <w:pPr>
              <w:pStyle w:val="TAL"/>
              <w:rPr>
                <w:sz w:val="16"/>
                <w:szCs w:val="16"/>
              </w:rPr>
            </w:pPr>
            <w:r w:rsidRPr="006276FC">
              <w:rPr>
                <w:sz w:val="16"/>
                <w:szCs w:val="16"/>
              </w:rPr>
              <w:t>IMSPublicIdentity</w:t>
            </w:r>
          </w:p>
        </w:tc>
        <w:tc>
          <w:tcPr>
            <w:tcW w:w="2650" w:type="dxa"/>
            <w:gridSpan w:val="4"/>
          </w:tcPr>
          <w:p w:rsidR="009178AD" w:rsidRPr="006276FC" w:rsidRDefault="009178AD" w:rsidP="00FA0403">
            <w:pPr>
              <w:pStyle w:val="TAL"/>
              <w:rPr>
                <w:sz w:val="16"/>
                <w:szCs w:val="16"/>
              </w:rPr>
            </w:pPr>
            <w:r w:rsidRPr="006276FC">
              <w:rPr>
                <w:sz w:val="16"/>
                <w:szCs w:val="16"/>
              </w:rPr>
              <w:t>tIMSPublicIdentity</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trHeight w:val="90"/>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IdentityType</w:t>
            </w:r>
          </w:p>
        </w:tc>
        <w:tc>
          <w:tcPr>
            <w:tcW w:w="2650" w:type="dxa"/>
            <w:gridSpan w:val="4"/>
          </w:tcPr>
          <w:p w:rsidR="009178AD" w:rsidRPr="006276FC" w:rsidRDefault="009178AD" w:rsidP="00FA0403">
            <w:pPr>
              <w:pStyle w:val="TAL"/>
              <w:rPr>
                <w:sz w:val="16"/>
                <w:szCs w:val="16"/>
              </w:rPr>
            </w:pPr>
            <w:r w:rsidRPr="006276FC">
              <w:rPr>
                <w:sz w:val="16"/>
                <w:szCs w:val="16"/>
              </w:rPr>
              <w:t>tIdentityType</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tInitialFilterCriteria</w:t>
            </w:r>
          </w:p>
        </w:tc>
        <w:tc>
          <w:tcPr>
            <w:tcW w:w="2404" w:type="dxa"/>
            <w:vMerge w:val="restart"/>
            <w:vAlign w:val="center"/>
          </w:tcPr>
          <w:p w:rsidR="009178AD" w:rsidRPr="006276FC" w:rsidRDefault="009178AD" w:rsidP="00FA0403">
            <w:pPr>
              <w:pStyle w:val="TAL"/>
              <w:rPr>
                <w:sz w:val="16"/>
                <w:szCs w:val="16"/>
              </w:rPr>
            </w:pPr>
            <w:r w:rsidRPr="006276FC">
              <w:rPr>
                <w:sz w:val="16"/>
                <w:szCs w:val="16"/>
              </w:rPr>
              <w:t>InitialFilterCriteria</w:t>
            </w:r>
          </w:p>
        </w:tc>
        <w:tc>
          <w:tcPr>
            <w:tcW w:w="3097" w:type="dxa"/>
            <w:gridSpan w:val="7"/>
          </w:tcPr>
          <w:p w:rsidR="009178AD" w:rsidRPr="006276FC" w:rsidRDefault="009178AD" w:rsidP="00FA0403">
            <w:pPr>
              <w:pStyle w:val="TAL"/>
              <w:rPr>
                <w:sz w:val="16"/>
                <w:szCs w:val="16"/>
              </w:rPr>
            </w:pPr>
            <w:r w:rsidRPr="006276FC">
              <w:rPr>
                <w:sz w:val="16"/>
                <w:szCs w:val="16"/>
              </w:rPr>
              <w:t>Priority</w:t>
            </w:r>
          </w:p>
        </w:tc>
        <w:tc>
          <w:tcPr>
            <w:tcW w:w="2650" w:type="dxa"/>
            <w:gridSpan w:val="4"/>
          </w:tcPr>
          <w:p w:rsidR="009178AD" w:rsidRPr="006276FC" w:rsidRDefault="009178AD" w:rsidP="00FA0403">
            <w:pPr>
              <w:pStyle w:val="TAL"/>
              <w:rPr>
                <w:sz w:val="16"/>
                <w:szCs w:val="16"/>
              </w:rPr>
            </w:pPr>
            <w:r w:rsidRPr="006276FC">
              <w:rPr>
                <w:sz w:val="16"/>
                <w:szCs w:val="16"/>
              </w:rPr>
              <w:t>tPriority</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TriggerPoint</w:t>
            </w:r>
          </w:p>
        </w:tc>
        <w:tc>
          <w:tcPr>
            <w:tcW w:w="2650" w:type="dxa"/>
            <w:gridSpan w:val="4"/>
          </w:tcPr>
          <w:p w:rsidR="009178AD" w:rsidRPr="006276FC" w:rsidRDefault="009178AD" w:rsidP="00FA0403">
            <w:pPr>
              <w:pStyle w:val="TAL"/>
              <w:rPr>
                <w:sz w:val="16"/>
                <w:szCs w:val="16"/>
              </w:rPr>
            </w:pPr>
            <w:r w:rsidRPr="006276FC">
              <w:rPr>
                <w:sz w:val="16"/>
                <w:szCs w:val="16"/>
              </w:rPr>
              <w:t>tTrigger</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ApplicationServer</w:t>
            </w:r>
          </w:p>
        </w:tc>
        <w:tc>
          <w:tcPr>
            <w:tcW w:w="2650" w:type="dxa"/>
            <w:gridSpan w:val="4"/>
          </w:tcPr>
          <w:p w:rsidR="009178AD" w:rsidRPr="006276FC" w:rsidRDefault="009178AD" w:rsidP="00FA0403">
            <w:pPr>
              <w:pStyle w:val="TAL"/>
              <w:rPr>
                <w:sz w:val="16"/>
                <w:szCs w:val="16"/>
              </w:rPr>
            </w:pPr>
            <w:r w:rsidRPr="006276FC">
              <w:rPr>
                <w:sz w:val="16"/>
                <w:szCs w:val="16"/>
              </w:rPr>
              <w:t>tApplicationServer</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ProfilePartIndicator</w:t>
            </w:r>
          </w:p>
        </w:tc>
        <w:tc>
          <w:tcPr>
            <w:tcW w:w="2650" w:type="dxa"/>
            <w:gridSpan w:val="4"/>
          </w:tcPr>
          <w:p w:rsidR="009178AD" w:rsidRPr="006276FC" w:rsidRDefault="009178AD" w:rsidP="00FA0403">
            <w:pPr>
              <w:pStyle w:val="TAL"/>
              <w:rPr>
                <w:sz w:val="16"/>
                <w:szCs w:val="16"/>
              </w:rPr>
            </w:pPr>
            <w:r w:rsidRPr="006276FC">
              <w:rPr>
                <w:sz w:val="16"/>
                <w:szCs w:val="16"/>
              </w:rPr>
              <w:t>tProfilePartIndicator</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tTrigger</w:t>
            </w:r>
          </w:p>
        </w:tc>
        <w:tc>
          <w:tcPr>
            <w:tcW w:w="2404" w:type="dxa"/>
            <w:vMerge w:val="restart"/>
            <w:vAlign w:val="center"/>
          </w:tcPr>
          <w:p w:rsidR="009178AD" w:rsidRPr="006276FC" w:rsidRDefault="009178AD" w:rsidP="00FA0403">
            <w:pPr>
              <w:pStyle w:val="TAL"/>
              <w:rPr>
                <w:sz w:val="16"/>
                <w:szCs w:val="16"/>
              </w:rPr>
            </w:pPr>
            <w:r w:rsidRPr="006276FC">
              <w:rPr>
                <w:sz w:val="16"/>
                <w:szCs w:val="16"/>
              </w:rPr>
              <w:t>TriggerPoint</w:t>
            </w:r>
          </w:p>
        </w:tc>
        <w:tc>
          <w:tcPr>
            <w:tcW w:w="3097" w:type="dxa"/>
            <w:gridSpan w:val="7"/>
          </w:tcPr>
          <w:p w:rsidR="009178AD" w:rsidRPr="006276FC" w:rsidRDefault="009178AD" w:rsidP="00FA0403">
            <w:pPr>
              <w:pStyle w:val="TAL"/>
              <w:rPr>
                <w:sz w:val="16"/>
                <w:szCs w:val="16"/>
              </w:rPr>
            </w:pPr>
            <w:r w:rsidRPr="006276FC">
              <w:rPr>
                <w:sz w:val="16"/>
                <w:szCs w:val="16"/>
              </w:rPr>
              <w:t xml:space="preserve">ConditionTypeCNF </w:t>
            </w:r>
          </w:p>
        </w:tc>
        <w:tc>
          <w:tcPr>
            <w:tcW w:w="2650" w:type="dxa"/>
            <w:gridSpan w:val="4"/>
          </w:tcPr>
          <w:p w:rsidR="009178AD" w:rsidRPr="006276FC" w:rsidRDefault="009178AD" w:rsidP="00FA0403">
            <w:pPr>
              <w:pStyle w:val="TAL"/>
              <w:rPr>
                <w:sz w:val="16"/>
                <w:szCs w:val="16"/>
              </w:rPr>
            </w:pPr>
            <w:r w:rsidRPr="006276FC">
              <w:rPr>
                <w:sz w:val="16"/>
                <w:szCs w:val="16"/>
              </w:rPr>
              <w:t>tBool</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SPT</w:t>
            </w:r>
          </w:p>
        </w:tc>
        <w:tc>
          <w:tcPr>
            <w:tcW w:w="2650" w:type="dxa"/>
            <w:gridSpan w:val="4"/>
          </w:tcPr>
          <w:p w:rsidR="009178AD" w:rsidRPr="006276FC" w:rsidRDefault="009178AD" w:rsidP="00FA0403">
            <w:pPr>
              <w:pStyle w:val="TAL"/>
              <w:rPr>
                <w:sz w:val="16"/>
                <w:szCs w:val="16"/>
              </w:rPr>
            </w:pPr>
            <w:r w:rsidRPr="006276FC">
              <w:rPr>
                <w:sz w:val="16"/>
                <w:szCs w:val="16"/>
              </w:rPr>
              <w:t xml:space="preserve">tSePoTri </w:t>
            </w:r>
          </w:p>
        </w:tc>
        <w:tc>
          <w:tcPr>
            <w:tcW w:w="0" w:type="auto"/>
            <w:gridSpan w:val="4"/>
          </w:tcPr>
          <w:p w:rsidR="009178AD" w:rsidRPr="006276FC" w:rsidRDefault="009178AD" w:rsidP="00FA0403">
            <w:pPr>
              <w:pStyle w:val="TAL"/>
              <w:jc w:val="center"/>
              <w:rPr>
                <w:sz w:val="16"/>
                <w:szCs w:val="16"/>
              </w:rPr>
            </w:pPr>
            <w:r w:rsidRPr="006276FC">
              <w:rPr>
                <w:sz w:val="16"/>
                <w:szCs w:val="16"/>
              </w:rPr>
              <w:t>1 to n</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tSePoTri</w:t>
            </w:r>
          </w:p>
        </w:tc>
        <w:tc>
          <w:tcPr>
            <w:tcW w:w="2404" w:type="dxa"/>
            <w:vMerge w:val="restart"/>
            <w:vAlign w:val="center"/>
          </w:tcPr>
          <w:p w:rsidR="009178AD" w:rsidRPr="006276FC" w:rsidRDefault="009178AD" w:rsidP="00FA0403">
            <w:pPr>
              <w:pStyle w:val="TAL"/>
              <w:rPr>
                <w:sz w:val="16"/>
                <w:szCs w:val="16"/>
              </w:rPr>
            </w:pPr>
            <w:r w:rsidRPr="006276FC">
              <w:rPr>
                <w:sz w:val="16"/>
                <w:szCs w:val="16"/>
              </w:rPr>
              <w:t>SPT</w:t>
            </w:r>
          </w:p>
        </w:tc>
        <w:tc>
          <w:tcPr>
            <w:tcW w:w="3097" w:type="dxa"/>
            <w:gridSpan w:val="7"/>
          </w:tcPr>
          <w:p w:rsidR="009178AD" w:rsidRPr="006276FC" w:rsidRDefault="009178AD" w:rsidP="00FA0403">
            <w:pPr>
              <w:pStyle w:val="TAL"/>
              <w:rPr>
                <w:sz w:val="16"/>
                <w:szCs w:val="16"/>
              </w:rPr>
            </w:pPr>
            <w:r w:rsidRPr="006276FC">
              <w:rPr>
                <w:sz w:val="16"/>
                <w:szCs w:val="16"/>
              </w:rPr>
              <w:t>ConditionNegated</w:t>
            </w:r>
          </w:p>
        </w:tc>
        <w:tc>
          <w:tcPr>
            <w:tcW w:w="2650" w:type="dxa"/>
            <w:gridSpan w:val="4"/>
          </w:tcPr>
          <w:p w:rsidR="009178AD" w:rsidRPr="006276FC" w:rsidRDefault="009178AD" w:rsidP="00FA0403">
            <w:pPr>
              <w:pStyle w:val="TAL"/>
              <w:rPr>
                <w:sz w:val="16"/>
                <w:szCs w:val="16"/>
              </w:rPr>
            </w:pPr>
            <w:r w:rsidRPr="006276FC">
              <w:rPr>
                <w:sz w:val="16"/>
                <w:szCs w:val="16"/>
              </w:rPr>
              <w:t>tBool</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Group</w:t>
            </w:r>
          </w:p>
        </w:tc>
        <w:tc>
          <w:tcPr>
            <w:tcW w:w="2650" w:type="dxa"/>
            <w:gridSpan w:val="4"/>
          </w:tcPr>
          <w:p w:rsidR="009178AD" w:rsidRPr="006276FC" w:rsidRDefault="009178AD" w:rsidP="00FA0403">
            <w:pPr>
              <w:pStyle w:val="TAL"/>
              <w:rPr>
                <w:sz w:val="16"/>
                <w:szCs w:val="16"/>
              </w:rPr>
            </w:pPr>
            <w:r w:rsidRPr="006276FC">
              <w:rPr>
                <w:sz w:val="16"/>
                <w:szCs w:val="16"/>
              </w:rPr>
              <w:t>tGroupID</w:t>
            </w:r>
          </w:p>
        </w:tc>
        <w:tc>
          <w:tcPr>
            <w:tcW w:w="0" w:type="auto"/>
            <w:gridSpan w:val="4"/>
          </w:tcPr>
          <w:p w:rsidR="009178AD" w:rsidRPr="006276FC" w:rsidRDefault="009178AD" w:rsidP="00FA0403">
            <w:pPr>
              <w:pStyle w:val="TAL"/>
              <w:jc w:val="center"/>
              <w:rPr>
                <w:sz w:val="16"/>
                <w:szCs w:val="16"/>
              </w:rPr>
            </w:pPr>
            <w:r w:rsidRPr="006276FC">
              <w:rPr>
                <w:sz w:val="16"/>
                <w:szCs w:val="16"/>
              </w:rPr>
              <w:t>1 to n</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443" w:type="dxa"/>
            <w:gridSpan w:val="4"/>
            <w:textDirection w:val="btLr"/>
            <w:vAlign w:val="center"/>
          </w:tcPr>
          <w:p w:rsidR="009178AD" w:rsidRPr="006276FC" w:rsidRDefault="009178AD" w:rsidP="00FA0403">
            <w:pPr>
              <w:pStyle w:val="TAL"/>
              <w:jc w:val="center"/>
              <w:rPr>
                <w:sz w:val="16"/>
                <w:szCs w:val="16"/>
              </w:rPr>
            </w:pPr>
            <w:r w:rsidRPr="006276FC">
              <w:rPr>
                <w:sz w:val="16"/>
                <w:szCs w:val="16"/>
              </w:rPr>
              <w:t>Choice of</w:t>
            </w:r>
          </w:p>
        </w:tc>
        <w:tc>
          <w:tcPr>
            <w:tcW w:w="2683" w:type="dxa"/>
            <w:gridSpan w:val="4"/>
          </w:tcPr>
          <w:p w:rsidR="009178AD" w:rsidRPr="006276FC" w:rsidRDefault="009178AD" w:rsidP="00FA0403">
            <w:pPr>
              <w:pStyle w:val="TAL"/>
              <w:rPr>
                <w:sz w:val="16"/>
                <w:szCs w:val="16"/>
              </w:rPr>
            </w:pPr>
            <w:r w:rsidRPr="006276FC">
              <w:rPr>
                <w:sz w:val="16"/>
                <w:szCs w:val="16"/>
              </w:rPr>
              <w:t>RequestURI</w:t>
            </w:r>
          </w:p>
        </w:tc>
        <w:tc>
          <w:tcPr>
            <w:tcW w:w="2650" w:type="dxa"/>
            <w:gridSpan w:val="4"/>
          </w:tcPr>
          <w:p w:rsidR="009178AD" w:rsidRPr="006276FC" w:rsidRDefault="009178AD" w:rsidP="00FA0403">
            <w:pPr>
              <w:pStyle w:val="TAL"/>
              <w:rPr>
                <w:sz w:val="16"/>
                <w:szCs w:val="16"/>
              </w:rPr>
            </w:pPr>
            <w:r w:rsidRPr="006276FC">
              <w:rPr>
                <w:sz w:val="16"/>
                <w:szCs w:val="16"/>
              </w:rPr>
              <w:t>tString</w:t>
            </w:r>
          </w:p>
        </w:tc>
        <w:tc>
          <w:tcPr>
            <w:tcW w:w="0" w:type="auto"/>
            <w:gridSpan w:val="3"/>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33" w:type="dxa"/>
            <w:gridSpan w:val="2"/>
            <w:vAlign w:val="center"/>
          </w:tcPr>
          <w:p w:rsidR="009178AD" w:rsidRPr="006276FC" w:rsidRDefault="009178AD" w:rsidP="00FA0403">
            <w:pPr>
              <w:pStyle w:val="TAL"/>
              <w:rPr>
                <w:sz w:val="16"/>
                <w:szCs w:val="16"/>
              </w:rPr>
            </w:pPr>
          </w:p>
        </w:tc>
        <w:tc>
          <w:tcPr>
            <w:tcW w:w="429" w:type="dxa"/>
            <w:gridSpan w:val="4"/>
            <w:textDirection w:val="btLr"/>
          </w:tcPr>
          <w:p w:rsidR="009178AD" w:rsidRPr="006276FC" w:rsidRDefault="009178AD" w:rsidP="00FA0403">
            <w:pPr>
              <w:pStyle w:val="TAL"/>
              <w:rPr>
                <w:sz w:val="16"/>
                <w:szCs w:val="16"/>
              </w:rPr>
            </w:pPr>
          </w:p>
        </w:tc>
        <w:tc>
          <w:tcPr>
            <w:tcW w:w="2683" w:type="dxa"/>
            <w:gridSpan w:val="4"/>
          </w:tcPr>
          <w:p w:rsidR="009178AD" w:rsidRPr="006276FC" w:rsidRDefault="009178AD" w:rsidP="00FA0403">
            <w:pPr>
              <w:pStyle w:val="TAL"/>
              <w:rPr>
                <w:sz w:val="16"/>
                <w:szCs w:val="16"/>
              </w:rPr>
            </w:pPr>
            <w:r w:rsidRPr="006276FC">
              <w:rPr>
                <w:sz w:val="16"/>
                <w:szCs w:val="16"/>
              </w:rPr>
              <w:t>Method</w:t>
            </w:r>
          </w:p>
        </w:tc>
        <w:tc>
          <w:tcPr>
            <w:tcW w:w="2650" w:type="dxa"/>
            <w:gridSpan w:val="4"/>
          </w:tcPr>
          <w:p w:rsidR="009178AD" w:rsidRPr="006276FC" w:rsidRDefault="009178AD" w:rsidP="00FA0403">
            <w:pPr>
              <w:pStyle w:val="TAL"/>
              <w:rPr>
                <w:sz w:val="16"/>
                <w:szCs w:val="16"/>
              </w:rPr>
            </w:pPr>
            <w:r w:rsidRPr="006276FC">
              <w:rPr>
                <w:sz w:val="16"/>
                <w:szCs w:val="16"/>
              </w:rPr>
              <w:t>tString</w:t>
            </w:r>
          </w:p>
        </w:tc>
        <w:tc>
          <w:tcPr>
            <w:tcW w:w="0" w:type="auto"/>
            <w:gridSpan w:val="2"/>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46" w:type="dxa"/>
            <w:gridSpan w:val="3"/>
            <w:vAlign w:val="center"/>
          </w:tcPr>
          <w:p w:rsidR="009178AD" w:rsidRPr="006276FC" w:rsidRDefault="009178AD" w:rsidP="00FA0403">
            <w:pPr>
              <w:pStyle w:val="TAL"/>
              <w:rPr>
                <w:sz w:val="16"/>
                <w:szCs w:val="16"/>
              </w:rPr>
            </w:pPr>
          </w:p>
        </w:tc>
        <w:tc>
          <w:tcPr>
            <w:tcW w:w="428" w:type="dxa"/>
            <w:gridSpan w:val="4"/>
          </w:tcPr>
          <w:p w:rsidR="009178AD" w:rsidRPr="006276FC" w:rsidRDefault="009178AD" w:rsidP="00FA0403">
            <w:pPr>
              <w:pStyle w:val="TAL"/>
              <w:rPr>
                <w:sz w:val="16"/>
                <w:szCs w:val="16"/>
              </w:rPr>
            </w:pPr>
          </w:p>
        </w:tc>
        <w:tc>
          <w:tcPr>
            <w:tcW w:w="2682" w:type="dxa"/>
            <w:gridSpan w:val="4"/>
          </w:tcPr>
          <w:p w:rsidR="009178AD" w:rsidRPr="006276FC" w:rsidRDefault="009178AD" w:rsidP="00FA0403">
            <w:pPr>
              <w:pStyle w:val="TAL"/>
              <w:rPr>
                <w:sz w:val="16"/>
                <w:szCs w:val="16"/>
              </w:rPr>
            </w:pPr>
            <w:r w:rsidRPr="006276FC">
              <w:rPr>
                <w:sz w:val="16"/>
                <w:szCs w:val="16"/>
              </w:rPr>
              <w:t>SIPHeader</w:t>
            </w:r>
          </w:p>
        </w:tc>
        <w:tc>
          <w:tcPr>
            <w:tcW w:w="2650" w:type="dxa"/>
            <w:gridSpan w:val="4"/>
          </w:tcPr>
          <w:p w:rsidR="009178AD" w:rsidRPr="006276FC" w:rsidRDefault="009178AD" w:rsidP="00FA0403">
            <w:pPr>
              <w:pStyle w:val="TAL"/>
              <w:rPr>
                <w:sz w:val="16"/>
                <w:szCs w:val="16"/>
              </w:rPr>
            </w:pPr>
            <w:r w:rsidRPr="006276FC">
              <w:rPr>
                <w:sz w:val="16"/>
                <w:szCs w:val="16"/>
              </w:rPr>
              <w:t>tHeader</w:t>
            </w:r>
          </w:p>
        </w:tc>
        <w:tc>
          <w:tcPr>
            <w:tcW w:w="0" w:type="auto"/>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restart"/>
            <w:vAlign w:val="center"/>
          </w:tcPr>
          <w:p w:rsidR="009178AD" w:rsidRPr="006276FC" w:rsidRDefault="009178AD" w:rsidP="00FA0403">
            <w:pPr>
              <w:pStyle w:val="TAL"/>
              <w:rPr>
                <w:sz w:val="16"/>
                <w:szCs w:val="16"/>
              </w:rPr>
            </w:pPr>
          </w:p>
        </w:tc>
        <w:tc>
          <w:tcPr>
            <w:tcW w:w="417" w:type="dxa"/>
            <w:gridSpan w:val="3"/>
            <w:vMerge w:val="restart"/>
          </w:tcPr>
          <w:p w:rsidR="009178AD" w:rsidRPr="006276FC" w:rsidRDefault="009178AD" w:rsidP="00FA0403">
            <w:pPr>
              <w:pStyle w:val="TAL"/>
              <w:rPr>
                <w:sz w:val="16"/>
                <w:szCs w:val="16"/>
              </w:rPr>
            </w:pPr>
          </w:p>
        </w:tc>
        <w:tc>
          <w:tcPr>
            <w:tcW w:w="2682" w:type="dxa"/>
            <w:gridSpan w:val="4"/>
          </w:tcPr>
          <w:p w:rsidR="009178AD" w:rsidRPr="006276FC" w:rsidRDefault="009178AD" w:rsidP="00FA0403">
            <w:pPr>
              <w:pStyle w:val="TAL"/>
              <w:rPr>
                <w:sz w:val="16"/>
                <w:szCs w:val="16"/>
              </w:rPr>
            </w:pPr>
            <w:r w:rsidRPr="006276FC">
              <w:rPr>
                <w:sz w:val="16"/>
                <w:szCs w:val="16"/>
              </w:rPr>
              <w:t>SessionCase</w:t>
            </w:r>
          </w:p>
        </w:tc>
        <w:tc>
          <w:tcPr>
            <w:tcW w:w="2650" w:type="dxa"/>
            <w:gridSpan w:val="4"/>
          </w:tcPr>
          <w:p w:rsidR="009178AD" w:rsidRPr="006276FC" w:rsidRDefault="009178AD" w:rsidP="00FA0403">
            <w:pPr>
              <w:pStyle w:val="TAL"/>
              <w:rPr>
                <w:sz w:val="16"/>
                <w:szCs w:val="16"/>
              </w:rPr>
            </w:pPr>
            <w:r w:rsidRPr="006276FC">
              <w:rPr>
                <w:sz w:val="16"/>
                <w:szCs w:val="16"/>
              </w:rPr>
              <w:t>tDirectionOfRequest</w:t>
            </w:r>
          </w:p>
        </w:tc>
        <w:tc>
          <w:tcPr>
            <w:tcW w:w="0" w:type="auto"/>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417" w:type="dxa"/>
            <w:gridSpan w:val="3"/>
            <w:vMerge/>
          </w:tcPr>
          <w:p w:rsidR="009178AD" w:rsidRPr="006276FC" w:rsidRDefault="009178AD" w:rsidP="00FA0403">
            <w:pPr>
              <w:pStyle w:val="TAL"/>
              <w:rPr>
                <w:sz w:val="16"/>
                <w:szCs w:val="16"/>
              </w:rPr>
            </w:pPr>
          </w:p>
        </w:tc>
        <w:tc>
          <w:tcPr>
            <w:tcW w:w="2682" w:type="dxa"/>
            <w:gridSpan w:val="4"/>
          </w:tcPr>
          <w:p w:rsidR="009178AD" w:rsidRPr="006276FC" w:rsidRDefault="009178AD" w:rsidP="00FA0403">
            <w:pPr>
              <w:pStyle w:val="TAL"/>
              <w:rPr>
                <w:sz w:val="16"/>
                <w:szCs w:val="16"/>
              </w:rPr>
            </w:pPr>
            <w:r w:rsidRPr="006276FC">
              <w:rPr>
                <w:sz w:val="16"/>
                <w:szCs w:val="16"/>
              </w:rPr>
              <w:t>SessionDescription</w:t>
            </w:r>
          </w:p>
        </w:tc>
        <w:tc>
          <w:tcPr>
            <w:tcW w:w="2650" w:type="dxa"/>
            <w:gridSpan w:val="4"/>
          </w:tcPr>
          <w:p w:rsidR="009178AD" w:rsidRPr="006276FC" w:rsidRDefault="009178AD" w:rsidP="00FA0403">
            <w:pPr>
              <w:pStyle w:val="TAL"/>
              <w:rPr>
                <w:sz w:val="16"/>
                <w:szCs w:val="16"/>
              </w:rPr>
            </w:pPr>
            <w:r w:rsidRPr="006276FC">
              <w:rPr>
                <w:sz w:val="16"/>
                <w:szCs w:val="16"/>
              </w:rPr>
              <w:t>tSessionDescription</w:t>
            </w:r>
          </w:p>
        </w:tc>
        <w:tc>
          <w:tcPr>
            <w:tcW w:w="0" w:type="auto"/>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57" w:type="dxa"/>
            <w:gridSpan w:val="4"/>
            <w:vMerge/>
            <w:vAlign w:val="center"/>
          </w:tcPr>
          <w:p w:rsidR="009178AD" w:rsidRPr="006276FC" w:rsidRDefault="009178AD" w:rsidP="00FA0403">
            <w:pPr>
              <w:pStyle w:val="TAL"/>
              <w:rPr>
                <w:sz w:val="16"/>
                <w:szCs w:val="16"/>
              </w:rPr>
            </w:pPr>
          </w:p>
        </w:tc>
        <w:tc>
          <w:tcPr>
            <w:tcW w:w="3044" w:type="dxa"/>
            <w:gridSpan w:val="4"/>
          </w:tcPr>
          <w:p w:rsidR="009178AD" w:rsidRPr="006276FC" w:rsidRDefault="009178AD" w:rsidP="00FA0403">
            <w:pPr>
              <w:pStyle w:val="TAL"/>
              <w:rPr>
                <w:bCs/>
                <w:sz w:val="16"/>
                <w:szCs w:val="16"/>
              </w:rPr>
            </w:pPr>
            <w:r w:rsidRPr="006276FC">
              <w:rPr>
                <w:bCs/>
                <w:sz w:val="16"/>
                <w:szCs w:val="16"/>
              </w:rPr>
              <w:t>Extension</w:t>
            </w:r>
          </w:p>
        </w:tc>
        <w:tc>
          <w:tcPr>
            <w:tcW w:w="2650" w:type="dxa"/>
            <w:gridSpan w:val="4"/>
          </w:tcPr>
          <w:p w:rsidR="009178AD" w:rsidRPr="006276FC" w:rsidRDefault="009178AD" w:rsidP="00FA0403">
            <w:pPr>
              <w:pStyle w:val="TAL"/>
              <w:rPr>
                <w:bCs/>
                <w:sz w:val="16"/>
                <w:szCs w:val="16"/>
              </w:rPr>
            </w:pPr>
            <w:r w:rsidRPr="006276FC">
              <w:rPr>
                <w:bCs/>
                <w:sz w:val="16"/>
                <w:szCs w:val="16"/>
              </w:rPr>
              <w:t>tSePoTriExtension</w:t>
            </w:r>
          </w:p>
        </w:tc>
        <w:tc>
          <w:tcPr>
            <w:tcW w:w="0" w:type="auto"/>
            <w:gridSpan w:val="4"/>
          </w:tcPr>
          <w:p w:rsidR="009178AD" w:rsidRPr="006276FC" w:rsidRDefault="009178AD" w:rsidP="00FA0403">
            <w:pPr>
              <w:pStyle w:val="TAL"/>
              <w:jc w:val="center"/>
              <w:rPr>
                <w:bCs/>
                <w:sz w:val="16"/>
                <w:szCs w:val="16"/>
              </w:rPr>
            </w:pPr>
            <w:r w:rsidRPr="006276FC">
              <w:rPr>
                <w:bCs/>
                <w:sz w:val="16"/>
                <w:szCs w:val="16"/>
              </w:rPr>
              <w:t>(0 to 1)</w:t>
            </w: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r w:rsidRPr="006276FC">
              <w:rPr>
                <w:sz w:val="16"/>
                <w:szCs w:val="16"/>
              </w:rPr>
              <w:t>tSePoTriExtension</w:t>
            </w:r>
          </w:p>
        </w:tc>
        <w:tc>
          <w:tcPr>
            <w:tcW w:w="2404" w:type="dxa"/>
            <w:vAlign w:val="center"/>
          </w:tcPr>
          <w:p w:rsidR="009178AD" w:rsidRPr="006276FC" w:rsidRDefault="009178AD" w:rsidP="00FA0403">
            <w:pPr>
              <w:pStyle w:val="TAL"/>
              <w:rPr>
                <w:sz w:val="16"/>
                <w:szCs w:val="16"/>
              </w:rPr>
            </w:pPr>
            <w:r w:rsidRPr="006276FC">
              <w:rPr>
                <w:sz w:val="16"/>
                <w:szCs w:val="16"/>
              </w:rPr>
              <w:t>Extension</w:t>
            </w:r>
          </w:p>
        </w:tc>
        <w:tc>
          <w:tcPr>
            <w:tcW w:w="3097" w:type="dxa"/>
            <w:gridSpan w:val="7"/>
          </w:tcPr>
          <w:p w:rsidR="009178AD" w:rsidRPr="006276FC" w:rsidRDefault="009178AD" w:rsidP="00FA0403">
            <w:pPr>
              <w:pStyle w:val="TAL"/>
              <w:rPr>
                <w:sz w:val="16"/>
                <w:szCs w:val="16"/>
              </w:rPr>
            </w:pPr>
            <w:r w:rsidRPr="006276FC">
              <w:rPr>
                <w:sz w:val="16"/>
                <w:szCs w:val="16"/>
              </w:rPr>
              <w:t>RegistrationType</w:t>
            </w:r>
          </w:p>
        </w:tc>
        <w:tc>
          <w:tcPr>
            <w:tcW w:w="2650" w:type="dxa"/>
            <w:gridSpan w:val="4"/>
          </w:tcPr>
          <w:p w:rsidR="009178AD" w:rsidRPr="006276FC" w:rsidRDefault="009178AD" w:rsidP="00FA0403">
            <w:pPr>
              <w:pStyle w:val="TAL"/>
              <w:rPr>
                <w:sz w:val="16"/>
                <w:szCs w:val="16"/>
              </w:rPr>
            </w:pPr>
            <w:r w:rsidRPr="006276FC">
              <w:rPr>
                <w:sz w:val="16"/>
                <w:szCs w:val="16"/>
              </w:rPr>
              <w:t>tRegistrationType</w:t>
            </w:r>
          </w:p>
        </w:tc>
        <w:tc>
          <w:tcPr>
            <w:tcW w:w="0" w:type="auto"/>
            <w:gridSpan w:val="4"/>
          </w:tcPr>
          <w:p w:rsidR="009178AD" w:rsidRPr="006276FC" w:rsidRDefault="009178AD" w:rsidP="00FA0403">
            <w:pPr>
              <w:pStyle w:val="TAL"/>
              <w:jc w:val="center"/>
              <w:rPr>
                <w:sz w:val="16"/>
                <w:szCs w:val="16"/>
              </w:rPr>
            </w:pPr>
            <w:r w:rsidRPr="006276FC">
              <w:rPr>
                <w:sz w:val="16"/>
                <w:szCs w:val="16"/>
              </w:rPr>
              <w:t>(0 to 2)</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tHeader</w:t>
            </w:r>
          </w:p>
        </w:tc>
        <w:tc>
          <w:tcPr>
            <w:tcW w:w="2404" w:type="dxa"/>
            <w:vMerge w:val="restart"/>
            <w:vAlign w:val="center"/>
          </w:tcPr>
          <w:p w:rsidR="009178AD" w:rsidRPr="006276FC" w:rsidRDefault="009178AD" w:rsidP="00FA0403">
            <w:pPr>
              <w:pStyle w:val="TAL"/>
              <w:rPr>
                <w:sz w:val="16"/>
                <w:szCs w:val="16"/>
              </w:rPr>
            </w:pPr>
            <w:r w:rsidRPr="006276FC">
              <w:rPr>
                <w:sz w:val="16"/>
                <w:szCs w:val="16"/>
              </w:rPr>
              <w:t>SIPHeader</w:t>
            </w:r>
          </w:p>
        </w:tc>
        <w:tc>
          <w:tcPr>
            <w:tcW w:w="3097" w:type="dxa"/>
            <w:gridSpan w:val="7"/>
          </w:tcPr>
          <w:p w:rsidR="009178AD" w:rsidRPr="006276FC" w:rsidRDefault="009178AD" w:rsidP="00FA0403">
            <w:pPr>
              <w:pStyle w:val="TAL"/>
              <w:rPr>
                <w:sz w:val="16"/>
                <w:szCs w:val="16"/>
              </w:rPr>
            </w:pPr>
            <w:r w:rsidRPr="006276FC">
              <w:rPr>
                <w:sz w:val="16"/>
                <w:szCs w:val="16"/>
              </w:rPr>
              <w:t>Header</w:t>
            </w:r>
          </w:p>
        </w:tc>
        <w:tc>
          <w:tcPr>
            <w:tcW w:w="2650" w:type="dxa"/>
            <w:gridSpan w:val="4"/>
          </w:tcPr>
          <w:p w:rsidR="009178AD" w:rsidRPr="006276FC" w:rsidRDefault="009178AD" w:rsidP="00FA0403">
            <w:pPr>
              <w:pStyle w:val="TAL"/>
              <w:rPr>
                <w:sz w:val="16"/>
                <w:szCs w:val="16"/>
              </w:rPr>
            </w:pPr>
            <w:r w:rsidRPr="006276FC">
              <w:rPr>
                <w:sz w:val="16"/>
                <w:szCs w:val="16"/>
              </w:rPr>
              <w:t>tString</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Content</w:t>
            </w:r>
          </w:p>
        </w:tc>
        <w:tc>
          <w:tcPr>
            <w:tcW w:w="2650" w:type="dxa"/>
            <w:gridSpan w:val="4"/>
          </w:tcPr>
          <w:p w:rsidR="009178AD" w:rsidRPr="006276FC" w:rsidRDefault="009178AD" w:rsidP="00FA0403">
            <w:pPr>
              <w:pStyle w:val="TAL"/>
              <w:rPr>
                <w:sz w:val="16"/>
                <w:szCs w:val="16"/>
              </w:rPr>
            </w:pPr>
            <w:r w:rsidRPr="006276FC">
              <w:rPr>
                <w:sz w:val="16"/>
                <w:szCs w:val="16"/>
              </w:rPr>
              <w:t>tString</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tSessionDescription</w:t>
            </w:r>
          </w:p>
        </w:tc>
        <w:tc>
          <w:tcPr>
            <w:tcW w:w="2404" w:type="dxa"/>
            <w:vMerge w:val="restart"/>
            <w:vAlign w:val="center"/>
          </w:tcPr>
          <w:p w:rsidR="009178AD" w:rsidRPr="006276FC" w:rsidRDefault="009178AD" w:rsidP="00FA0403">
            <w:pPr>
              <w:pStyle w:val="TAL"/>
              <w:rPr>
                <w:sz w:val="16"/>
                <w:szCs w:val="16"/>
              </w:rPr>
            </w:pPr>
            <w:r w:rsidRPr="006276FC">
              <w:rPr>
                <w:sz w:val="16"/>
                <w:szCs w:val="16"/>
              </w:rPr>
              <w:t>SessionDescription</w:t>
            </w:r>
          </w:p>
        </w:tc>
        <w:tc>
          <w:tcPr>
            <w:tcW w:w="3097" w:type="dxa"/>
            <w:gridSpan w:val="7"/>
          </w:tcPr>
          <w:p w:rsidR="009178AD" w:rsidRPr="006276FC" w:rsidRDefault="009178AD" w:rsidP="00FA0403">
            <w:pPr>
              <w:pStyle w:val="TAL"/>
              <w:rPr>
                <w:sz w:val="16"/>
                <w:szCs w:val="16"/>
              </w:rPr>
            </w:pPr>
            <w:r w:rsidRPr="006276FC">
              <w:rPr>
                <w:sz w:val="16"/>
                <w:szCs w:val="16"/>
              </w:rPr>
              <w:t>Line</w:t>
            </w:r>
          </w:p>
        </w:tc>
        <w:tc>
          <w:tcPr>
            <w:tcW w:w="2650" w:type="dxa"/>
            <w:gridSpan w:val="4"/>
          </w:tcPr>
          <w:p w:rsidR="009178AD" w:rsidRPr="006276FC" w:rsidRDefault="009178AD" w:rsidP="00FA0403">
            <w:pPr>
              <w:pStyle w:val="TAL"/>
              <w:rPr>
                <w:sz w:val="16"/>
                <w:szCs w:val="16"/>
              </w:rPr>
            </w:pPr>
            <w:r w:rsidRPr="006276FC">
              <w:rPr>
                <w:sz w:val="16"/>
                <w:szCs w:val="16"/>
              </w:rPr>
              <w:t>tString</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Content</w:t>
            </w:r>
          </w:p>
        </w:tc>
        <w:tc>
          <w:tcPr>
            <w:tcW w:w="2650" w:type="dxa"/>
            <w:gridSpan w:val="4"/>
          </w:tcPr>
          <w:p w:rsidR="009178AD" w:rsidRPr="006276FC" w:rsidRDefault="009178AD" w:rsidP="00FA0403">
            <w:pPr>
              <w:pStyle w:val="TAL"/>
              <w:rPr>
                <w:sz w:val="16"/>
                <w:szCs w:val="16"/>
              </w:rPr>
            </w:pPr>
            <w:r w:rsidRPr="006276FC">
              <w:rPr>
                <w:sz w:val="16"/>
                <w:szCs w:val="16"/>
              </w:rPr>
              <w:t>tString</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tApplicationServer</w:t>
            </w:r>
          </w:p>
        </w:tc>
        <w:tc>
          <w:tcPr>
            <w:tcW w:w="2404" w:type="dxa"/>
            <w:vMerge w:val="restart"/>
            <w:vAlign w:val="center"/>
          </w:tcPr>
          <w:p w:rsidR="009178AD" w:rsidRPr="006276FC" w:rsidRDefault="009178AD" w:rsidP="00FA0403">
            <w:pPr>
              <w:pStyle w:val="TAL"/>
              <w:rPr>
                <w:sz w:val="16"/>
                <w:szCs w:val="16"/>
              </w:rPr>
            </w:pPr>
            <w:r w:rsidRPr="006276FC">
              <w:rPr>
                <w:sz w:val="16"/>
                <w:szCs w:val="16"/>
              </w:rPr>
              <w:t>ApplicationServer</w:t>
            </w:r>
          </w:p>
        </w:tc>
        <w:tc>
          <w:tcPr>
            <w:tcW w:w="3097" w:type="dxa"/>
            <w:gridSpan w:val="7"/>
          </w:tcPr>
          <w:p w:rsidR="009178AD" w:rsidRPr="006276FC" w:rsidRDefault="009178AD" w:rsidP="00FA0403">
            <w:pPr>
              <w:pStyle w:val="TAL"/>
              <w:rPr>
                <w:sz w:val="16"/>
                <w:szCs w:val="16"/>
              </w:rPr>
            </w:pPr>
            <w:r w:rsidRPr="006276FC">
              <w:rPr>
                <w:sz w:val="16"/>
                <w:szCs w:val="16"/>
              </w:rPr>
              <w:t>ServerName</w:t>
            </w:r>
          </w:p>
        </w:tc>
        <w:tc>
          <w:tcPr>
            <w:tcW w:w="2650" w:type="dxa"/>
            <w:gridSpan w:val="4"/>
          </w:tcPr>
          <w:p w:rsidR="009178AD" w:rsidRPr="006276FC" w:rsidRDefault="009178AD" w:rsidP="00FA0403">
            <w:pPr>
              <w:pStyle w:val="TAL"/>
              <w:rPr>
                <w:sz w:val="16"/>
                <w:szCs w:val="16"/>
              </w:rPr>
            </w:pPr>
            <w:r w:rsidRPr="006276FC">
              <w:rPr>
                <w:sz w:val="16"/>
                <w:szCs w:val="16"/>
              </w:rPr>
              <w:t>tSIP_URL</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DefaultHandling</w:t>
            </w:r>
          </w:p>
        </w:tc>
        <w:tc>
          <w:tcPr>
            <w:tcW w:w="2650" w:type="dxa"/>
            <w:gridSpan w:val="4"/>
          </w:tcPr>
          <w:p w:rsidR="009178AD" w:rsidRPr="006276FC" w:rsidRDefault="009178AD" w:rsidP="00FA0403">
            <w:pPr>
              <w:pStyle w:val="TAL"/>
              <w:rPr>
                <w:sz w:val="16"/>
                <w:szCs w:val="16"/>
              </w:rPr>
            </w:pPr>
            <w:r w:rsidRPr="006276FC">
              <w:rPr>
                <w:sz w:val="16"/>
                <w:szCs w:val="16"/>
              </w:rPr>
              <w:t>tDefaultHandling</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ServiceInfo</w:t>
            </w:r>
          </w:p>
        </w:tc>
        <w:tc>
          <w:tcPr>
            <w:tcW w:w="2650" w:type="dxa"/>
            <w:gridSpan w:val="4"/>
          </w:tcPr>
          <w:p w:rsidR="009178AD" w:rsidRPr="006276FC" w:rsidRDefault="009178AD" w:rsidP="00FA0403">
            <w:pPr>
              <w:pStyle w:val="TAL"/>
              <w:rPr>
                <w:sz w:val="16"/>
                <w:szCs w:val="16"/>
              </w:rPr>
            </w:pPr>
            <w:r w:rsidRPr="006276FC">
              <w:rPr>
                <w:sz w:val="16"/>
                <w:szCs w:val="16"/>
              </w:rPr>
              <w:t>tServiceInfo</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Extension</w:t>
            </w:r>
          </w:p>
        </w:tc>
        <w:tc>
          <w:tcPr>
            <w:tcW w:w="2650" w:type="dxa"/>
            <w:gridSpan w:val="4"/>
          </w:tcPr>
          <w:p w:rsidR="009178AD" w:rsidRPr="006276FC" w:rsidRDefault="009178AD" w:rsidP="00FA0403">
            <w:pPr>
              <w:pStyle w:val="TAL"/>
              <w:rPr>
                <w:sz w:val="16"/>
                <w:szCs w:val="16"/>
              </w:rPr>
            </w:pPr>
            <w:r w:rsidRPr="006276FC">
              <w:rPr>
                <w:sz w:val="16"/>
                <w:szCs w:val="16"/>
              </w:rPr>
              <w:t>tApplicationServerExtension</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tApplicationServerExtension</w:t>
            </w:r>
          </w:p>
        </w:tc>
        <w:tc>
          <w:tcPr>
            <w:tcW w:w="2404" w:type="dxa"/>
            <w:vMerge w:val="restart"/>
            <w:vAlign w:val="center"/>
          </w:tcPr>
          <w:p w:rsidR="009178AD" w:rsidRPr="006276FC" w:rsidRDefault="009178AD" w:rsidP="00FA0403">
            <w:pPr>
              <w:pStyle w:val="TAL"/>
              <w:rPr>
                <w:sz w:val="16"/>
                <w:szCs w:val="16"/>
              </w:rPr>
            </w:pPr>
            <w:r w:rsidRPr="006276FC">
              <w:rPr>
                <w:sz w:val="16"/>
                <w:szCs w:val="16"/>
              </w:rPr>
              <w:t>Extension</w:t>
            </w:r>
          </w:p>
        </w:tc>
        <w:tc>
          <w:tcPr>
            <w:tcW w:w="3097" w:type="dxa"/>
            <w:gridSpan w:val="7"/>
          </w:tcPr>
          <w:p w:rsidR="009178AD" w:rsidRPr="006276FC" w:rsidRDefault="009178AD" w:rsidP="00FA0403">
            <w:pPr>
              <w:pStyle w:val="TAL"/>
              <w:rPr>
                <w:sz w:val="16"/>
                <w:szCs w:val="16"/>
              </w:rPr>
            </w:pPr>
            <w:r w:rsidRPr="006276FC">
              <w:rPr>
                <w:sz w:val="16"/>
                <w:szCs w:val="16"/>
              </w:rPr>
              <w:t>IncludeRegisterRequest</w:t>
            </w:r>
          </w:p>
        </w:tc>
        <w:tc>
          <w:tcPr>
            <w:tcW w:w="2650" w:type="dxa"/>
            <w:gridSpan w:val="4"/>
          </w:tcPr>
          <w:p w:rsidR="009178AD" w:rsidRPr="006276FC" w:rsidRDefault="009178AD" w:rsidP="00FA0403">
            <w:pPr>
              <w:pStyle w:val="TAL"/>
              <w:rPr>
                <w:sz w:val="16"/>
                <w:szCs w:val="16"/>
              </w:rPr>
            </w:pPr>
            <w:r w:rsidRPr="006276FC">
              <w:rPr>
                <w:sz w:val="16"/>
                <w:szCs w:val="16"/>
              </w:rPr>
              <w:t>tIncludeRegisterRequest</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IncludeRegisterResponse</w:t>
            </w:r>
          </w:p>
        </w:tc>
        <w:tc>
          <w:tcPr>
            <w:tcW w:w="2650" w:type="dxa"/>
            <w:gridSpan w:val="4"/>
          </w:tcPr>
          <w:p w:rsidR="009178AD" w:rsidRPr="006276FC" w:rsidRDefault="009178AD" w:rsidP="00FA0403">
            <w:pPr>
              <w:pStyle w:val="TAL"/>
              <w:rPr>
                <w:sz w:val="16"/>
                <w:szCs w:val="16"/>
              </w:rPr>
            </w:pPr>
            <w:r w:rsidRPr="006276FC">
              <w:rPr>
                <w:sz w:val="16"/>
                <w:szCs w:val="16"/>
              </w:rPr>
              <w:t>tIncludeRegisterResponse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r w:rsidRPr="006276FC">
              <w:rPr>
                <w:sz w:val="16"/>
                <w:szCs w:val="16"/>
              </w:rPr>
              <w:t>tIncludeRegisterRequest</w:t>
            </w:r>
          </w:p>
        </w:tc>
        <w:tc>
          <w:tcPr>
            <w:tcW w:w="2404" w:type="dxa"/>
            <w:vAlign w:val="center"/>
          </w:tcPr>
          <w:p w:rsidR="009178AD" w:rsidRPr="006276FC" w:rsidRDefault="009178AD" w:rsidP="00FA0403">
            <w:pPr>
              <w:pStyle w:val="TAL"/>
              <w:rPr>
                <w:sz w:val="16"/>
                <w:szCs w:val="16"/>
              </w:rPr>
            </w:pPr>
            <w:r w:rsidRPr="006276FC">
              <w:rPr>
                <w:sz w:val="16"/>
                <w:szCs w:val="16"/>
              </w:rPr>
              <w:t>IncludeRegisterRequest</w:t>
            </w:r>
          </w:p>
        </w:tc>
        <w:tc>
          <w:tcPr>
            <w:tcW w:w="3097" w:type="dxa"/>
            <w:gridSpan w:val="7"/>
          </w:tcPr>
          <w:p w:rsidR="009178AD" w:rsidRPr="006276FC" w:rsidRDefault="009178AD" w:rsidP="00FA040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0" w:type="dxa"/>
            <w:gridSpan w:val="4"/>
          </w:tcPr>
          <w:p w:rsidR="009178AD" w:rsidRPr="006276FC" w:rsidRDefault="009178AD" w:rsidP="00FA040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r w:rsidRPr="006276FC">
              <w:rPr>
                <w:sz w:val="16"/>
                <w:szCs w:val="16"/>
              </w:rPr>
              <w:t>tIncludeRegisterResponse</w:t>
            </w:r>
          </w:p>
        </w:tc>
        <w:tc>
          <w:tcPr>
            <w:tcW w:w="2404" w:type="dxa"/>
            <w:vAlign w:val="center"/>
          </w:tcPr>
          <w:p w:rsidR="009178AD" w:rsidRPr="006276FC" w:rsidRDefault="009178AD" w:rsidP="00FA0403">
            <w:pPr>
              <w:pStyle w:val="TAL"/>
              <w:rPr>
                <w:sz w:val="16"/>
                <w:szCs w:val="16"/>
              </w:rPr>
            </w:pPr>
            <w:r w:rsidRPr="006276FC">
              <w:rPr>
                <w:sz w:val="16"/>
                <w:szCs w:val="16"/>
              </w:rPr>
              <w:t>tIncludeRegisterResponse</w:t>
            </w:r>
          </w:p>
        </w:tc>
        <w:tc>
          <w:tcPr>
            <w:tcW w:w="3097" w:type="dxa"/>
            <w:gridSpan w:val="7"/>
          </w:tcPr>
          <w:p w:rsidR="009178AD" w:rsidRPr="006276FC" w:rsidRDefault="009178AD" w:rsidP="00FA040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0" w:type="dxa"/>
            <w:gridSpan w:val="4"/>
          </w:tcPr>
          <w:p w:rsidR="009178AD" w:rsidRPr="006276FC" w:rsidRDefault="009178AD" w:rsidP="00FA040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tChargingInformation</w:t>
            </w:r>
          </w:p>
        </w:tc>
        <w:tc>
          <w:tcPr>
            <w:tcW w:w="2404" w:type="dxa"/>
            <w:vMerge w:val="restart"/>
            <w:vAlign w:val="center"/>
          </w:tcPr>
          <w:p w:rsidR="009178AD" w:rsidRPr="006276FC" w:rsidRDefault="009178AD" w:rsidP="00FA0403">
            <w:pPr>
              <w:pStyle w:val="TAL"/>
              <w:rPr>
                <w:sz w:val="16"/>
                <w:szCs w:val="16"/>
              </w:rPr>
            </w:pPr>
            <w:r w:rsidRPr="006276FC">
              <w:rPr>
                <w:sz w:val="16"/>
                <w:szCs w:val="16"/>
              </w:rPr>
              <w:t>ChargingInformation</w:t>
            </w:r>
          </w:p>
        </w:tc>
        <w:tc>
          <w:tcPr>
            <w:tcW w:w="3097" w:type="dxa"/>
            <w:gridSpan w:val="7"/>
          </w:tcPr>
          <w:p w:rsidR="009178AD" w:rsidRPr="006276FC" w:rsidRDefault="009178AD" w:rsidP="00FA0403">
            <w:pPr>
              <w:pStyle w:val="TAL"/>
              <w:rPr>
                <w:sz w:val="16"/>
                <w:szCs w:val="16"/>
              </w:rPr>
            </w:pPr>
            <w:r w:rsidRPr="006276FC">
              <w:rPr>
                <w:sz w:val="16"/>
                <w:szCs w:val="16"/>
              </w:rPr>
              <w:t>PrimaryEventChargingFunctionName</w:t>
            </w:r>
          </w:p>
        </w:tc>
        <w:tc>
          <w:tcPr>
            <w:tcW w:w="2650" w:type="dxa"/>
            <w:gridSpan w:val="4"/>
          </w:tcPr>
          <w:p w:rsidR="009178AD" w:rsidRPr="006276FC" w:rsidRDefault="009178AD" w:rsidP="00FA0403">
            <w:pPr>
              <w:pStyle w:val="TAL"/>
              <w:rPr>
                <w:sz w:val="16"/>
                <w:szCs w:val="16"/>
              </w:rPr>
            </w:pPr>
            <w:r w:rsidRPr="006276FC">
              <w:rPr>
                <w:sz w:val="16"/>
                <w:szCs w:val="16"/>
              </w:rPr>
              <w:t>tDiameterURI</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p w:rsidR="009178AD" w:rsidRPr="006276FC" w:rsidRDefault="009178AD" w:rsidP="00FA0403">
            <w:pPr>
              <w:pStyle w:val="TAL"/>
              <w:jc w:val="center"/>
              <w:rPr>
                <w:sz w:val="16"/>
                <w:szCs w:val="16"/>
              </w:rPr>
            </w:pPr>
            <w:r w:rsidRPr="006276FC">
              <w:rPr>
                <w:sz w:val="16"/>
                <w:szCs w:val="16"/>
              </w:rPr>
              <w:t>(NOTE 2)</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SecondaryEventChargingFunctionName</w:t>
            </w:r>
          </w:p>
        </w:tc>
        <w:tc>
          <w:tcPr>
            <w:tcW w:w="2650" w:type="dxa"/>
            <w:gridSpan w:val="4"/>
          </w:tcPr>
          <w:p w:rsidR="009178AD" w:rsidRPr="006276FC" w:rsidRDefault="009178AD" w:rsidP="00FA0403">
            <w:pPr>
              <w:pStyle w:val="TAL"/>
              <w:rPr>
                <w:sz w:val="16"/>
                <w:szCs w:val="16"/>
              </w:rPr>
            </w:pPr>
            <w:r w:rsidRPr="006276FC">
              <w:rPr>
                <w:sz w:val="16"/>
                <w:szCs w:val="16"/>
              </w:rPr>
              <w:t>tDiameterURI</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PrimaryCharging CollectionFunctionName</w:t>
            </w:r>
          </w:p>
        </w:tc>
        <w:tc>
          <w:tcPr>
            <w:tcW w:w="2650" w:type="dxa"/>
            <w:gridSpan w:val="4"/>
          </w:tcPr>
          <w:p w:rsidR="009178AD" w:rsidRPr="006276FC" w:rsidRDefault="009178AD" w:rsidP="00FA0403">
            <w:pPr>
              <w:pStyle w:val="TAL"/>
              <w:rPr>
                <w:sz w:val="16"/>
                <w:szCs w:val="16"/>
              </w:rPr>
            </w:pPr>
            <w:r w:rsidRPr="006276FC">
              <w:rPr>
                <w:sz w:val="16"/>
                <w:szCs w:val="16"/>
              </w:rPr>
              <w:t>tDiameterURI</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p w:rsidR="009178AD" w:rsidRPr="006276FC" w:rsidRDefault="009178AD" w:rsidP="00FA0403">
            <w:pPr>
              <w:pStyle w:val="TAL"/>
              <w:jc w:val="center"/>
              <w:rPr>
                <w:sz w:val="16"/>
                <w:szCs w:val="16"/>
              </w:rPr>
            </w:pPr>
            <w:r w:rsidRPr="006276FC">
              <w:rPr>
                <w:sz w:val="16"/>
                <w:szCs w:val="16"/>
              </w:rPr>
              <w:t>(NOTE 2)</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SecondaryCharging CollectionFunctionName</w:t>
            </w:r>
          </w:p>
        </w:tc>
        <w:tc>
          <w:tcPr>
            <w:tcW w:w="2650" w:type="dxa"/>
            <w:gridSpan w:val="4"/>
          </w:tcPr>
          <w:p w:rsidR="009178AD" w:rsidRPr="006276FC" w:rsidRDefault="009178AD" w:rsidP="00FA0403">
            <w:pPr>
              <w:pStyle w:val="TAL"/>
              <w:rPr>
                <w:sz w:val="16"/>
                <w:szCs w:val="16"/>
              </w:rPr>
            </w:pPr>
            <w:r w:rsidRPr="006276FC">
              <w:rPr>
                <w:sz w:val="16"/>
                <w:szCs w:val="16"/>
              </w:rPr>
              <w:t>tDiameterURI</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tDSAI</w:t>
            </w:r>
          </w:p>
        </w:tc>
        <w:tc>
          <w:tcPr>
            <w:tcW w:w="2404" w:type="dxa"/>
            <w:vMerge w:val="restart"/>
            <w:vAlign w:val="center"/>
          </w:tcPr>
          <w:p w:rsidR="009178AD" w:rsidRPr="006276FC" w:rsidRDefault="009178AD" w:rsidP="00FA0403">
            <w:pPr>
              <w:pStyle w:val="TAL"/>
              <w:rPr>
                <w:sz w:val="16"/>
                <w:szCs w:val="16"/>
              </w:rPr>
            </w:pPr>
            <w:r w:rsidRPr="006276FC">
              <w:rPr>
                <w:sz w:val="16"/>
                <w:szCs w:val="16"/>
              </w:rPr>
              <w:t>DSAI</w:t>
            </w:r>
          </w:p>
        </w:tc>
        <w:tc>
          <w:tcPr>
            <w:tcW w:w="3097" w:type="dxa"/>
            <w:gridSpan w:val="7"/>
          </w:tcPr>
          <w:p w:rsidR="009178AD" w:rsidRPr="006276FC" w:rsidRDefault="009178AD" w:rsidP="00FA0403">
            <w:pPr>
              <w:pStyle w:val="TAL"/>
              <w:rPr>
                <w:sz w:val="16"/>
                <w:szCs w:val="16"/>
              </w:rPr>
            </w:pPr>
            <w:r w:rsidRPr="006276FC">
              <w:rPr>
                <w:sz w:val="16"/>
                <w:szCs w:val="16"/>
              </w:rPr>
              <w:t>DSAI-Tag</w:t>
            </w:r>
          </w:p>
        </w:tc>
        <w:tc>
          <w:tcPr>
            <w:tcW w:w="2650" w:type="dxa"/>
            <w:gridSpan w:val="4"/>
          </w:tcPr>
          <w:p w:rsidR="009178AD" w:rsidRPr="006276FC" w:rsidRDefault="009178AD" w:rsidP="00FA0403">
            <w:pPr>
              <w:pStyle w:val="TAL"/>
              <w:rPr>
                <w:sz w:val="16"/>
                <w:szCs w:val="16"/>
              </w:rPr>
            </w:pPr>
            <w:r w:rsidRPr="006276FC">
              <w:rPr>
                <w:sz w:val="16"/>
                <w:szCs w:val="16"/>
              </w:rPr>
              <w:t>tDSAI-Tag</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H"/>
              <w:spacing w:after="60"/>
              <w:jc w:val="left"/>
              <w:rPr>
                <w:b w:val="0"/>
              </w:rPr>
            </w:pPr>
          </w:p>
        </w:tc>
        <w:tc>
          <w:tcPr>
            <w:tcW w:w="2404" w:type="dxa"/>
            <w:vMerge/>
            <w:vAlign w:val="center"/>
          </w:tcPr>
          <w:p w:rsidR="009178AD" w:rsidRPr="006276FC" w:rsidRDefault="009178AD" w:rsidP="00FA0403">
            <w:pPr>
              <w:pStyle w:val="TH"/>
              <w:spacing w:after="60"/>
              <w:rPr>
                <w:b w:val="0"/>
              </w:rPr>
            </w:pPr>
          </w:p>
        </w:tc>
        <w:tc>
          <w:tcPr>
            <w:tcW w:w="3097" w:type="dxa"/>
            <w:gridSpan w:val="7"/>
          </w:tcPr>
          <w:p w:rsidR="009178AD" w:rsidRPr="006276FC" w:rsidRDefault="009178AD" w:rsidP="00FA0403">
            <w:pPr>
              <w:pStyle w:val="TAL"/>
              <w:rPr>
                <w:sz w:val="16"/>
                <w:szCs w:val="16"/>
              </w:rPr>
            </w:pPr>
            <w:r w:rsidRPr="006276FC">
              <w:rPr>
                <w:sz w:val="16"/>
                <w:szCs w:val="16"/>
              </w:rPr>
              <w:t>DSAI-Value</w:t>
            </w:r>
          </w:p>
        </w:tc>
        <w:tc>
          <w:tcPr>
            <w:tcW w:w="2650" w:type="dxa"/>
            <w:gridSpan w:val="4"/>
          </w:tcPr>
          <w:p w:rsidR="009178AD" w:rsidRPr="006276FC" w:rsidRDefault="009178AD" w:rsidP="00FA0403">
            <w:pPr>
              <w:pStyle w:val="TAL"/>
              <w:rPr>
                <w:sz w:val="16"/>
                <w:szCs w:val="16"/>
              </w:rPr>
            </w:pPr>
            <w:r w:rsidRPr="006276FC">
              <w:rPr>
                <w:sz w:val="16"/>
                <w:szCs w:val="16"/>
              </w:rPr>
              <w:t>tDSAI-Value</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r w:rsidRPr="006276FC">
              <w:rPr>
                <w:sz w:val="16"/>
                <w:szCs w:val="16"/>
              </w:rPr>
              <w:t>tUEReachabilityForIP</w:t>
            </w:r>
          </w:p>
        </w:tc>
        <w:tc>
          <w:tcPr>
            <w:tcW w:w="2404" w:type="dxa"/>
            <w:vAlign w:val="center"/>
          </w:tcPr>
          <w:p w:rsidR="009178AD" w:rsidRPr="006276FC" w:rsidRDefault="009178AD" w:rsidP="00FA0403">
            <w:pPr>
              <w:pStyle w:val="TAL"/>
              <w:rPr>
                <w:sz w:val="16"/>
                <w:szCs w:val="16"/>
              </w:rPr>
            </w:pPr>
            <w:r w:rsidRPr="006276FC">
              <w:rPr>
                <w:sz w:val="16"/>
                <w:szCs w:val="16"/>
              </w:rPr>
              <w:t>UEReachabilityForIP</w:t>
            </w:r>
          </w:p>
        </w:tc>
        <w:tc>
          <w:tcPr>
            <w:tcW w:w="3097" w:type="dxa"/>
            <w:gridSpan w:val="7"/>
          </w:tcPr>
          <w:p w:rsidR="009178AD" w:rsidRPr="006276FC" w:rsidRDefault="009178AD" w:rsidP="00FA0403">
            <w:pPr>
              <w:pStyle w:val="TAL"/>
              <w:rPr>
                <w:sz w:val="16"/>
                <w:szCs w:val="16"/>
              </w:rPr>
            </w:pPr>
            <w:r w:rsidRPr="006276FC">
              <w:rPr>
                <w:sz w:val="16"/>
                <w:szCs w:val="16"/>
                <w:lang w:val="es-ES_tradnl"/>
              </w:rPr>
              <w:t>UEIPReachabilityMME</w:t>
            </w:r>
          </w:p>
        </w:tc>
        <w:tc>
          <w:tcPr>
            <w:tcW w:w="2650" w:type="dxa"/>
            <w:gridSpan w:val="4"/>
          </w:tcPr>
          <w:p w:rsidR="009178AD" w:rsidRPr="006276FC" w:rsidRDefault="009178AD" w:rsidP="00FA0403">
            <w:pPr>
              <w:pStyle w:val="TAL"/>
              <w:rPr>
                <w:sz w:val="16"/>
                <w:szCs w:val="16"/>
              </w:rPr>
            </w:pPr>
            <w:r w:rsidRPr="006276FC">
              <w:rPr>
                <w:sz w:val="16"/>
                <w:szCs w:val="16"/>
                <w:lang w:val="es-ES_tradnl"/>
              </w:rPr>
              <w:t>tUEIPReachabilityMME</w:t>
            </w:r>
          </w:p>
        </w:tc>
        <w:tc>
          <w:tcPr>
            <w:tcW w:w="0" w:type="auto"/>
            <w:gridSpan w:val="4"/>
          </w:tcPr>
          <w:p w:rsidR="009178AD" w:rsidRPr="006276FC" w:rsidRDefault="009178AD" w:rsidP="00FA0403">
            <w:pPr>
              <w:pStyle w:val="TAL"/>
              <w:jc w:val="center"/>
              <w:rPr>
                <w:sz w:val="16"/>
                <w:szCs w:val="16"/>
              </w:rPr>
            </w:pPr>
            <w:r w:rsidRPr="006276FC">
              <w:rPr>
                <w:sz w:val="16"/>
                <w:szCs w:val="16"/>
              </w:rPr>
              <w:t>(0 to 1)</w:t>
            </w: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p>
        </w:tc>
        <w:tc>
          <w:tcPr>
            <w:tcW w:w="2404" w:type="dxa"/>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lang w:val="es-ES_tradnl"/>
              </w:rPr>
            </w:pPr>
            <w:r w:rsidRPr="006276FC">
              <w:rPr>
                <w:bCs/>
                <w:sz w:val="16"/>
                <w:szCs w:val="16"/>
              </w:rPr>
              <w:t>Extension</w:t>
            </w:r>
          </w:p>
        </w:tc>
        <w:tc>
          <w:tcPr>
            <w:tcW w:w="2650" w:type="dxa"/>
            <w:gridSpan w:val="4"/>
          </w:tcPr>
          <w:p w:rsidR="009178AD" w:rsidRPr="006276FC" w:rsidRDefault="009178AD" w:rsidP="00FA0403">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rsidR="009178AD" w:rsidRPr="006276FC" w:rsidRDefault="009178AD" w:rsidP="00FA0403">
            <w:pPr>
              <w:pStyle w:val="TAL"/>
              <w:jc w:val="center"/>
              <w:rPr>
                <w:sz w:val="16"/>
                <w:szCs w:val="16"/>
              </w:rPr>
            </w:pPr>
            <w:r w:rsidRPr="006276FC">
              <w:rPr>
                <w:bCs/>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tUEReachabilityForIP</w:t>
            </w:r>
            <w:r w:rsidRPr="006276FC">
              <w:rPr>
                <w:bCs/>
                <w:sz w:val="16"/>
                <w:szCs w:val="16"/>
              </w:rPr>
              <w:t>Extension</w:t>
            </w:r>
          </w:p>
        </w:tc>
        <w:tc>
          <w:tcPr>
            <w:tcW w:w="2404" w:type="dxa"/>
            <w:vMerge w:val="restart"/>
            <w:vAlign w:val="center"/>
          </w:tcPr>
          <w:p w:rsidR="009178AD" w:rsidRPr="006276FC" w:rsidRDefault="009178AD" w:rsidP="00FA0403">
            <w:pPr>
              <w:pStyle w:val="TAL"/>
              <w:rPr>
                <w:sz w:val="16"/>
                <w:szCs w:val="16"/>
              </w:rPr>
            </w:pPr>
            <w:r w:rsidRPr="006276FC">
              <w:rPr>
                <w:bCs/>
                <w:sz w:val="16"/>
                <w:szCs w:val="16"/>
              </w:rPr>
              <w:t>Extension</w:t>
            </w:r>
          </w:p>
        </w:tc>
        <w:tc>
          <w:tcPr>
            <w:tcW w:w="3097" w:type="dxa"/>
            <w:gridSpan w:val="7"/>
          </w:tcPr>
          <w:p w:rsidR="009178AD" w:rsidRPr="006276FC" w:rsidRDefault="009178AD" w:rsidP="00FA0403">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0" w:type="dxa"/>
            <w:gridSpan w:val="4"/>
          </w:tcPr>
          <w:p w:rsidR="009178AD" w:rsidRPr="006276FC" w:rsidRDefault="009178AD" w:rsidP="00FA0403">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rsidR="009178AD" w:rsidRPr="006276FC" w:rsidRDefault="009178AD" w:rsidP="00FA0403">
            <w:pPr>
              <w:pStyle w:val="TAL"/>
              <w:jc w:val="center"/>
              <w:rPr>
                <w:sz w:val="16"/>
                <w:szCs w:val="16"/>
              </w:rPr>
            </w:pPr>
            <w:r w:rsidRPr="006276FC">
              <w:rPr>
                <w:bCs/>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bCs/>
                <w:sz w:val="16"/>
                <w:szCs w:val="16"/>
              </w:rPr>
            </w:pPr>
          </w:p>
        </w:tc>
        <w:tc>
          <w:tcPr>
            <w:tcW w:w="3097" w:type="dxa"/>
            <w:gridSpan w:val="7"/>
          </w:tcPr>
          <w:p w:rsidR="009178AD" w:rsidRPr="006276FC" w:rsidRDefault="009178AD" w:rsidP="00FA0403">
            <w:pPr>
              <w:pStyle w:val="TAL"/>
              <w:rPr>
                <w:sz w:val="16"/>
                <w:szCs w:val="16"/>
                <w:lang w:val="es-ES_tradnl"/>
              </w:rPr>
            </w:pPr>
            <w:r w:rsidRPr="006276FC">
              <w:rPr>
                <w:sz w:val="16"/>
                <w:szCs w:val="16"/>
                <w:lang w:val="es-ES_tradnl"/>
              </w:rPr>
              <w:t>Extension</w:t>
            </w:r>
          </w:p>
        </w:tc>
        <w:tc>
          <w:tcPr>
            <w:tcW w:w="2650" w:type="dxa"/>
            <w:gridSpan w:val="4"/>
          </w:tcPr>
          <w:p w:rsidR="009178AD" w:rsidRPr="006276FC" w:rsidRDefault="009178AD" w:rsidP="00FA0403">
            <w:pPr>
              <w:pStyle w:val="TAL"/>
              <w:rPr>
                <w:sz w:val="16"/>
                <w:szCs w:val="16"/>
                <w:lang w:val="es-ES_tradnl"/>
              </w:rPr>
            </w:pPr>
            <w:r w:rsidRPr="006276FC">
              <w:rPr>
                <w:sz w:val="16"/>
                <w:szCs w:val="16"/>
                <w:lang w:val="es-ES_tradnl"/>
              </w:rPr>
              <w:t>tUEReachabilityForIPExtension2</w:t>
            </w:r>
          </w:p>
        </w:tc>
        <w:tc>
          <w:tcPr>
            <w:tcW w:w="0" w:type="auto"/>
            <w:gridSpan w:val="4"/>
          </w:tcPr>
          <w:p w:rsidR="009178AD" w:rsidRPr="006276FC" w:rsidRDefault="009178AD" w:rsidP="00FA0403">
            <w:pPr>
              <w:pStyle w:val="TAL"/>
              <w:jc w:val="center"/>
              <w:rPr>
                <w:bCs/>
                <w:sz w:val="16"/>
                <w:szCs w:val="16"/>
              </w:rPr>
            </w:pPr>
            <w:r w:rsidRPr="006276FC">
              <w:rPr>
                <w:bCs/>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tUEReachabilityForIP</w:t>
            </w:r>
            <w:r w:rsidRPr="006276FC">
              <w:rPr>
                <w:bCs/>
                <w:sz w:val="16"/>
                <w:szCs w:val="16"/>
              </w:rPr>
              <w:t>Extension2</w:t>
            </w:r>
          </w:p>
        </w:tc>
        <w:tc>
          <w:tcPr>
            <w:tcW w:w="2404" w:type="dxa"/>
            <w:vMerge w:val="restart"/>
            <w:vAlign w:val="center"/>
          </w:tcPr>
          <w:p w:rsidR="009178AD" w:rsidRPr="006276FC" w:rsidRDefault="009178AD" w:rsidP="00FA0403">
            <w:pPr>
              <w:pStyle w:val="TAL"/>
              <w:rPr>
                <w:sz w:val="16"/>
                <w:szCs w:val="16"/>
              </w:rPr>
            </w:pPr>
            <w:r w:rsidRPr="006276FC">
              <w:rPr>
                <w:bCs/>
                <w:sz w:val="16"/>
                <w:szCs w:val="16"/>
              </w:rPr>
              <w:t>Extension</w:t>
            </w:r>
          </w:p>
        </w:tc>
        <w:tc>
          <w:tcPr>
            <w:tcW w:w="3097" w:type="dxa"/>
            <w:gridSpan w:val="7"/>
          </w:tcPr>
          <w:p w:rsidR="009178AD" w:rsidRPr="006276FC" w:rsidRDefault="009178AD" w:rsidP="00FA0403">
            <w:pPr>
              <w:pStyle w:val="TAL"/>
              <w:rPr>
                <w:sz w:val="16"/>
                <w:szCs w:val="16"/>
                <w:lang w:val="es-ES_tradnl"/>
              </w:rPr>
            </w:pPr>
            <w:r w:rsidRPr="006276FC">
              <w:rPr>
                <w:sz w:val="16"/>
                <w:szCs w:val="16"/>
                <w:lang w:val="es-ES_tradnl"/>
              </w:rPr>
              <w:t>UEIPReachabilityAMF3GPP</w:t>
            </w:r>
          </w:p>
        </w:tc>
        <w:tc>
          <w:tcPr>
            <w:tcW w:w="2650" w:type="dxa"/>
            <w:gridSpan w:val="4"/>
          </w:tcPr>
          <w:p w:rsidR="009178AD" w:rsidRPr="006276FC" w:rsidRDefault="009178AD" w:rsidP="00FA0403">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rsidR="009178AD" w:rsidRPr="006276FC" w:rsidRDefault="009178AD" w:rsidP="00FA0403">
            <w:pPr>
              <w:pStyle w:val="TAL"/>
              <w:jc w:val="center"/>
              <w:rPr>
                <w:sz w:val="16"/>
                <w:szCs w:val="16"/>
              </w:rPr>
            </w:pPr>
            <w:r w:rsidRPr="006276FC">
              <w:rPr>
                <w:bCs/>
                <w:sz w:val="16"/>
                <w:szCs w:val="16"/>
              </w:rPr>
              <w:t>(0 to 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lang w:val="es-ES_tradnl"/>
              </w:rPr>
            </w:pPr>
            <w:r w:rsidRPr="006276FC">
              <w:rPr>
                <w:sz w:val="16"/>
                <w:szCs w:val="16"/>
                <w:lang w:val="es-ES_tradnl"/>
              </w:rPr>
              <w:t>UEIPReachabilityAMFnon3GPP</w:t>
            </w:r>
          </w:p>
        </w:tc>
        <w:tc>
          <w:tcPr>
            <w:tcW w:w="2650" w:type="dxa"/>
            <w:gridSpan w:val="4"/>
          </w:tcPr>
          <w:p w:rsidR="009178AD" w:rsidRPr="006276FC" w:rsidRDefault="009178AD" w:rsidP="00FA0403">
            <w:pPr>
              <w:pStyle w:val="TAL"/>
              <w:rPr>
                <w:sz w:val="16"/>
                <w:szCs w:val="16"/>
                <w:lang w:val="es-ES_tradnl"/>
              </w:rPr>
            </w:pPr>
            <w:r w:rsidRPr="006276FC">
              <w:rPr>
                <w:sz w:val="16"/>
                <w:szCs w:val="16"/>
                <w:lang w:val="es-ES_tradnl"/>
              </w:rPr>
              <w:t>tUEIPReachabilityAMFnon3GPP</w:t>
            </w:r>
          </w:p>
        </w:tc>
        <w:tc>
          <w:tcPr>
            <w:tcW w:w="0" w:type="auto"/>
            <w:gridSpan w:val="4"/>
          </w:tcPr>
          <w:p w:rsidR="009178AD" w:rsidRPr="006276FC" w:rsidRDefault="009178AD" w:rsidP="00FA0403">
            <w:pPr>
              <w:pStyle w:val="TAL"/>
              <w:jc w:val="center"/>
              <w:rPr>
                <w:bCs/>
                <w:sz w:val="16"/>
                <w:szCs w:val="16"/>
              </w:rPr>
            </w:pPr>
            <w:r w:rsidRPr="006276FC">
              <w:rPr>
                <w:bCs/>
                <w:sz w:val="16"/>
                <w:szCs w:val="16"/>
              </w:rPr>
              <w:t>(0 to 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szCs w:val="16"/>
              </w:rPr>
              <w:t>tSMSRegistrationInfo</w:t>
            </w:r>
          </w:p>
        </w:tc>
        <w:tc>
          <w:tcPr>
            <w:tcW w:w="2404" w:type="dxa"/>
            <w:vMerge w:val="restart"/>
            <w:vAlign w:val="center"/>
          </w:tcPr>
          <w:p w:rsidR="009178AD" w:rsidRPr="006276FC" w:rsidRDefault="009178AD" w:rsidP="00FA0403">
            <w:pPr>
              <w:pStyle w:val="TAL"/>
              <w:rPr>
                <w:sz w:val="16"/>
                <w:szCs w:val="16"/>
              </w:rPr>
            </w:pPr>
            <w:r w:rsidRPr="006276FC">
              <w:rPr>
                <w:sz w:val="16"/>
                <w:szCs w:val="16"/>
              </w:rPr>
              <w:t>SMSRegistrationInfo</w:t>
            </w:r>
          </w:p>
        </w:tc>
        <w:tc>
          <w:tcPr>
            <w:tcW w:w="3097" w:type="dxa"/>
            <w:gridSpan w:val="7"/>
          </w:tcPr>
          <w:p w:rsidR="009178AD" w:rsidRPr="006276FC" w:rsidRDefault="009178AD" w:rsidP="00FA0403">
            <w:pPr>
              <w:pStyle w:val="TAL"/>
              <w:rPr>
                <w:sz w:val="16"/>
                <w:szCs w:val="16"/>
              </w:rPr>
            </w:pPr>
            <w:r w:rsidRPr="006276FC">
              <w:rPr>
                <w:sz w:val="16"/>
                <w:szCs w:val="16"/>
              </w:rPr>
              <w:t>IP-SM-GW-Number</w:t>
            </w:r>
          </w:p>
        </w:tc>
        <w:tc>
          <w:tcPr>
            <w:tcW w:w="2650" w:type="dxa"/>
            <w:gridSpan w:val="4"/>
          </w:tcPr>
          <w:p w:rsidR="009178AD" w:rsidRPr="006276FC" w:rsidRDefault="009178AD" w:rsidP="00FA0403">
            <w:pPr>
              <w:pStyle w:val="TAL"/>
              <w:rPr>
                <w:sz w:val="16"/>
                <w:szCs w:val="16"/>
              </w:rPr>
            </w:pPr>
            <w:r w:rsidRPr="006276FC">
              <w:rPr>
                <w:sz w:val="16"/>
                <w:szCs w:val="16"/>
              </w:rPr>
              <w:t>tIP-SM-GW-Number</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bCs/>
                <w:sz w:val="16"/>
                <w:szCs w:val="16"/>
              </w:rPr>
              <w:t>Extension</w:t>
            </w:r>
          </w:p>
        </w:tc>
        <w:tc>
          <w:tcPr>
            <w:tcW w:w="2650" w:type="dxa"/>
            <w:gridSpan w:val="4"/>
          </w:tcPr>
          <w:p w:rsidR="009178AD" w:rsidRPr="006276FC" w:rsidRDefault="009178AD" w:rsidP="00FA040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rsidR="009178AD" w:rsidRPr="006276FC" w:rsidRDefault="009178AD" w:rsidP="00FA0403">
            <w:pPr>
              <w:pStyle w:val="TAL"/>
              <w:jc w:val="center"/>
              <w:rPr>
                <w:sz w:val="16"/>
                <w:szCs w:val="16"/>
              </w:rPr>
            </w:pPr>
            <w:r w:rsidRPr="006276FC">
              <w:rPr>
                <w:bCs/>
                <w:sz w:val="16"/>
                <w:szCs w:val="16"/>
              </w:rPr>
              <w:t>(0 to 1)</w:t>
            </w:r>
          </w:p>
        </w:tc>
      </w:tr>
      <w:tr w:rsidR="009178AD" w:rsidRPr="006276FC" w:rsidTr="00FA0403">
        <w:trPr>
          <w:cantSplit/>
          <w:jc w:val="center"/>
        </w:trPr>
        <w:tc>
          <w:tcPr>
            <w:tcW w:w="0" w:type="auto"/>
            <w:vAlign w:val="center"/>
          </w:tcPr>
          <w:p w:rsidR="009178AD" w:rsidRPr="006276FC" w:rsidRDefault="009178AD" w:rsidP="00FA040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4" w:type="dxa"/>
            <w:vAlign w:val="center"/>
          </w:tcPr>
          <w:p w:rsidR="009178AD" w:rsidRPr="006276FC" w:rsidRDefault="009178AD" w:rsidP="00FA0403">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7" w:type="dxa"/>
            <w:gridSpan w:val="7"/>
          </w:tcPr>
          <w:p w:rsidR="009178AD" w:rsidRPr="006276FC" w:rsidRDefault="009178AD" w:rsidP="00FA0403">
            <w:pPr>
              <w:pStyle w:val="TAL"/>
              <w:rPr>
                <w:bCs/>
                <w:sz w:val="16"/>
                <w:szCs w:val="16"/>
              </w:rPr>
            </w:pPr>
            <w:r w:rsidRPr="006276FC">
              <w:rPr>
                <w:rFonts w:hint="eastAsia"/>
                <w:sz w:val="16"/>
                <w:szCs w:val="16"/>
                <w:lang w:val="es-ES_tradnl" w:eastAsia="zh-CN"/>
              </w:rPr>
              <w:t>SCAddress</w:t>
            </w:r>
          </w:p>
        </w:tc>
        <w:tc>
          <w:tcPr>
            <w:tcW w:w="2650" w:type="dxa"/>
            <w:gridSpan w:val="4"/>
          </w:tcPr>
          <w:p w:rsidR="009178AD" w:rsidRPr="006276FC" w:rsidRDefault="009178AD" w:rsidP="00FA0403">
            <w:pPr>
              <w:pStyle w:val="TAL"/>
              <w:rPr>
                <w:sz w:val="16"/>
                <w:szCs w:val="16"/>
                <w:lang w:eastAsia="zh-CN"/>
              </w:rPr>
            </w:pPr>
            <w:r w:rsidRPr="006276FC">
              <w:rPr>
                <w:sz w:val="16"/>
                <w:szCs w:val="16"/>
              </w:rPr>
              <w:t>tSCAddress</w:t>
            </w:r>
          </w:p>
        </w:tc>
        <w:tc>
          <w:tcPr>
            <w:tcW w:w="0" w:type="auto"/>
            <w:gridSpan w:val="4"/>
          </w:tcPr>
          <w:p w:rsidR="009178AD" w:rsidRPr="006276FC" w:rsidRDefault="009178AD" w:rsidP="00FA0403">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rPr>
              <w:t>tExtendedPriority</w:t>
            </w:r>
          </w:p>
        </w:tc>
        <w:tc>
          <w:tcPr>
            <w:tcW w:w="2404" w:type="dxa"/>
            <w:vMerge w:val="restart"/>
            <w:vAlign w:val="center"/>
          </w:tcPr>
          <w:p w:rsidR="009178AD" w:rsidRPr="006276FC" w:rsidRDefault="009178AD" w:rsidP="00FA0403">
            <w:pPr>
              <w:pStyle w:val="TAL"/>
              <w:rPr>
                <w:sz w:val="16"/>
                <w:szCs w:val="16"/>
              </w:rPr>
            </w:pPr>
            <w:r w:rsidRPr="006276FC">
              <w:rPr>
                <w:sz w:val="16"/>
              </w:rPr>
              <w:t>ExtendedPriority</w:t>
            </w:r>
          </w:p>
        </w:tc>
        <w:tc>
          <w:tcPr>
            <w:tcW w:w="3097" w:type="dxa"/>
            <w:gridSpan w:val="7"/>
          </w:tcPr>
          <w:p w:rsidR="009178AD" w:rsidRPr="006276FC" w:rsidRDefault="009178AD" w:rsidP="00FA0403">
            <w:pPr>
              <w:pStyle w:val="TAL"/>
              <w:rPr>
                <w:sz w:val="16"/>
                <w:szCs w:val="16"/>
              </w:rPr>
            </w:pPr>
            <w:r w:rsidRPr="006276FC">
              <w:rPr>
                <w:sz w:val="16"/>
              </w:rPr>
              <w:t>PriorityNamespace</w:t>
            </w:r>
          </w:p>
        </w:tc>
        <w:tc>
          <w:tcPr>
            <w:tcW w:w="2650" w:type="dxa"/>
            <w:gridSpan w:val="4"/>
          </w:tcPr>
          <w:p w:rsidR="009178AD" w:rsidRPr="006276FC" w:rsidRDefault="009178AD" w:rsidP="00FA0403">
            <w:pPr>
              <w:pStyle w:val="TAL"/>
              <w:rPr>
                <w:sz w:val="16"/>
                <w:szCs w:val="16"/>
              </w:rPr>
            </w:pPr>
            <w:r w:rsidRPr="006276FC">
              <w:rPr>
                <w:sz w:val="16"/>
              </w:rPr>
              <w:t>tPriorityNamespace</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rPr>
              <w:t>PriorityLevel</w:t>
            </w:r>
          </w:p>
        </w:tc>
        <w:tc>
          <w:tcPr>
            <w:tcW w:w="2650" w:type="dxa"/>
            <w:gridSpan w:val="4"/>
          </w:tcPr>
          <w:p w:rsidR="009178AD" w:rsidRPr="006276FC" w:rsidRDefault="009178AD" w:rsidP="00FA0403">
            <w:pPr>
              <w:pStyle w:val="TAL"/>
              <w:rPr>
                <w:sz w:val="16"/>
                <w:szCs w:val="16"/>
              </w:rPr>
            </w:pPr>
            <w:r w:rsidRPr="006276FC">
              <w:rPr>
                <w:sz w:val="16"/>
              </w:rPr>
              <w:t>tPriorityLevel</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restart"/>
            <w:vAlign w:val="center"/>
          </w:tcPr>
          <w:p w:rsidR="009178AD" w:rsidRPr="006276FC" w:rsidRDefault="009178AD" w:rsidP="00FA0403">
            <w:pPr>
              <w:pStyle w:val="TAL"/>
              <w:rPr>
                <w:sz w:val="16"/>
                <w:szCs w:val="16"/>
              </w:rPr>
            </w:pPr>
            <w:r w:rsidRPr="006276FC">
              <w:rPr>
                <w:sz w:val="16"/>
              </w:rPr>
              <w:t>tExtendedMSISDN</w:t>
            </w:r>
          </w:p>
        </w:tc>
        <w:tc>
          <w:tcPr>
            <w:tcW w:w="2404" w:type="dxa"/>
            <w:vMerge w:val="restart"/>
            <w:vAlign w:val="center"/>
          </w:tcPr>
          <w:p w:rsidR="009178AD" w:rsidRPr="006276FC" w:rsidRDefault="009178AD" w:rsidP="00FA0403">
            <w:pPr>
              <w:pStyle w:val="TAL"/>
              <w:rPr>
                <w:sz w:val="16"/>
                <w:szCs w:val="16"/>
              </w:rPr>
            </w:pPr>
            <w:r w:rsidRPr="006276FC">
              <w:rPr>
                <w:sz w:val="16"/>
              </w:rPr>
              <w:t>ExtendedMSISDN</w:t>
            </w:r>
          </w:p>
        </w:tc>
        <w:tc>
          <w:tcPr>
            <w:tcW w:w="3097" w:type="dxa"/>
            <w:gridSpan w:val="7"/>
          </w:tcPr>
          <w:p w:rsidR="009178AD" w:rsidRPr="006276FC" w:rsidRDefault="009178AD" w:rsidP="00FA0403">
            <w:pPr>
              <w:pStyle w:val="TAL"/>
              <w:rPr>
                <w:sz w:val="16"/>
                <w:szCs w:val="16"/>
              </w:rPr>
            </w:pPr>
            <w:r w:rsidRPr="006276FC">
              <w:rPr>
                <w:sz w:val="16"/>
                <w:szCs w:val="16"/>
              </w:rPr>
              <w:t>MSISDN</w:t>
            </w:r>
          </w:p>
        </w:tc>
        <w:tc>
          <w:tcPr>
            <w:tcW w:w="2650" w:type="dxa"/>
            <w:gridSpan w:val="4"/>
          </w:tcPr>
          <w:p w:rsidR="009178AD" w:rsidRPr="006276FC" w:rsidRDefault="009178AD" w:rsidP="00FA0403">
            <w:pPr>
              <w:pStyle w:val="TAL"/>
              <w:rPr>
                <w:sz w:val="16"/>
                <w:szCs w:val="16"/>
              </w:rPr>
            </w:pPr>
            <w:r w:rsidRPr="006276FC">
              <w:rPr>
                <w:sz w:val="16"/>
              </w:rPr>
              <w:t>tMSISDN</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vMerge/>
            <w:vAlign w:val="center"/>
          </w:tcPr>
          <w:p w:rsidR="009178AD" w:rsidRPr="006276FC" w:rsidRDefault="009178AD" w:rsidP="00FA0403">
            <w:pPr>
              <w:pStyle w:val="TAL"/>
              <w:rPr>
                <w:sz w:val="16"/>
                <w:szCs w:val="16"/>
              </w:rPr>
            </w:pPr>
          </w:p>
        </w:tc>
        <w:tc>
          <w:tcPr>
            <w:tcW w:w="2404" w:type="dxa"/>
            <w:vMerge/>
            <w:vAlign w:val="center"/>
          </w:tcPr>
          <w:p w:rsidR="009178AD" w:rsidRPr="006276FC" w:rsidRDefault="009178AD" w:rsidP="00FA0403">
            <w:pPr>
              <w:pStyle w:val="TAL"/>
              <w:rPr>
                <w:sz w:val="16"/>
                <w:szCs w:val="16"/>
              </w:rPr>
            </w:pPr>
          </w:p>
        </w:tc>
        <w:tc>
          <w:tcPr>
            <w:tcW w:w="3097" w:type="dxa"/>
            <w:gridSpan w:val="7"/>
          </w:tcPr>
          <w:p w:rsidR="009178AD" w:rsidRPr="006276FC" w:rsidRDefault="009178AD" w:rsidP="00FA0403">
            <w:pPr>
              <w:pStyle w:val="TAL"/>
              <w:rPr>
                <w:sz w:val="16"/>
                <w:szCs w:val="16"/>
              </w:rPr>
            </w:pPr>
            <w:r w:rsidRPr="006276FC">
              <w:rPr>
                <w:sz w:val="16"/>
                <w:szCs w:val="16"/>
              </w:rPr>
              <w:t>MSISDNType</w:t>
            </w:r>
          </w:p>
        </w:tc>
        <w:tc>
          <w:tcPr>
            <w:tcW w:w="2650" w:type="dxa"/>
            <w:gridSpan w:val="4"/>
          </w:tcPr>
          <w:p w:rsidR="009178AD" w:rsidRPr="006276FC" w:rsidRDefault="009178AD" w:rsidP="00FA0403">
            <w:pPr>
              <w:pStyle w:val="TAL"/>
              <w:rPr>
                <w:sz w:val="16"/>
                <w:szCs w:val="16"/>
              </w:rPr>
            </w:pPr>
            <w:r w:rsidRPr="006276FC">
              <w:rPr>
                <w:sz w:val="16"/>
                <w:szCs w:val="16"/>
              </w:rPr>
              <w:t>tMSISDNType</w:t>
            </w:r>
          </w:p>
        </w:tc>
        <w:tc>
          <w:tcPr>
            <w:tcW w:w="0" w:type="auto"/>
            <w:gridSpan w:val="4"/>
          </w:tcPr>
          <w:p w:rsidR="009178AD" w:rsidRPr="006276FC" w:rsidRDefault="009178AD" w:rsidP="00FA0403">
            <w:pPr>
              <w:pStyle w:val="TAL"/>
              <w:jc w:val="center"/>
              <w:rPr>
                <w:sz w:val="16"/>
                <w:szCs w:val="16"/>
              </w:rPr>
            </w:pPr>
            <w:r w:rsidRPr="006276FC">
              <w:rPr>
                <w:sz w:val="16"/>
                <w:szCs w:val="16"/>
              </w:rPr>
              <w:t>1</w:t>
            </w:r>
          </w:p>
        </w:tc>
      </w:tr>
      <w:tr w:rsidR="009178AD" w:rsidRPr="006276FC" w:rsidTr="00FA0403">
        <w:trPr>
          <w:cantSplit/>
          <w:jc w:val="center"/>
        </w:trPr>
        <w:tc>
          <w:tcPr>
            <w:tcW w:w="0" w:type="auto"/>
            <w:gridSpan w:val="17"/>
            <w:vAlign w:val="center"/>
          </w:tcPr>
          <w:p w:rsidR="009178AD" w:rsidRPr="006276FC" w:rsidRDefault="009178AD" w:rsidP="00FA0403">
            <w:pPr>
              <w:pStyle w:val="TAN"/>
            </w:pPr>
            <w:r w:rsidRPr="006276FC">
              <w:t>NOTE 1:</w:t>
            </w:r>
            <w:r w:rsidRPr="006276FC">
              <w:tab/>
            </w:r>
            <w:r>
              <w:t>"</w:t>
            </w:r>
            <w:r w:rsidRPr="006276FC">
              <w:t>n</w:t>
            </w:r>
            <w:r>
              <w:t>"</w:t>
            </w:r>
            <w:r w:rsidRPr="006276FC">
              <w:t xml:space="preserve"> shall be interpreted as non-bounded.</w:t>
            </w:r>
          </w:p>
          <w:p w:rsidR="009178AD" w:rsidRPr="006276FC" w:rsidRDefault="009178AD" w:rsidP="00FA0403">
            <w:pPr>
              <w:pStyle w:val="TAN"/>
            </w:pPr>
            <w:r w:rsidRPr="006276FC">
              <w:t>NOTE 2:</w:t>
            </w:r>
            <w:r w:rsidRPr="006276FC">
              <w:tab/>
              <w:t>At least one of these two information elements (PrimaryEventChargingFunctionName or PrimaryChargingCollectionFunctionName) shall be present.</w:t>
            </w:r>
          </w:p>
          <w:p w:rsidR="009178AD" w:rsidRPr="006276FC" w:rsidRDefault="009178AD" w:rsidP="00FA040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rsidR="009178AD" w:rsidRPr="006276FC" w:rsidRDefault="009178AD" w:rsidP="00FA0403">
            <w:pPr>
              <w:pStyle w:val="TAN"/>
            </w:pPr>
            <w:r w:rsidRPr="006276FC">
              <w:rPr>
                <w:rFonts w:hint="eastAsia"/>
                <w:lang w:eastAsia="zh-CN"/>
              </w:rPr>
              <w:t>NOTE 4:</w:t>
            </w:r>
            <w:r w:rsidRPr="006276FC">
              <w:tab/>
              <w:t>empty cells shall be interpreted as complex XML elements without defined content.</w:t>
            </w:r>
          </w:p>
          <w:p w:rsidR="009178AD" w:rsidRPr="006276FC" w:rsidRDefault="009178AD" w:rsidP="00FA040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rsidR="009178AD" w:rsidRPr="006276FC" w:rsidRDefault="009178AD" w:rsidP="00FA0403">
            <w:pPr>
              <w:pStyle w:val="TAN"/>
            </w:pPr>
            <w:r w:rsidRPr="006276FC">
              <w:t>NOTE 6:</w:t>
            </w:r>
            <w:r w:rsidRPr="006276FC">
              <w:tab/>
              <w:t>Syntax described in 3GPP TS 23.003 [11]; it shall contain either an IMEI value (a string of 14 digits) or an IMEISV value (a string of 16 digits).</w:t>
            </w:r>
          </w:p>
          <w:p w:rsidR="009178AD" w:rsidRPr="006276FC" w:rsidRDefault="009178AD" w:rsidP="00FA040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rsidR="009178AD" w:rsidRPr="006276FC" w:rsidRDefault="009178AD" w:rsidP="009178AD">
      <w:pPr>
        <w:rPr>
          <w:noProof/>
        </w:rPr>
      </w:pPr>
    </w:p>
    <w:p w:rsidR="009178AD" w:rsidRPr="006276FC" w:rsidRDefault="009178AD" w:rsidP="009178AD">
      <w:pPr>
        <w:pStyle w:val="Heading8"/>
        <w:sectPr w:rsidR="009178AD" w:rsidRPr="006276FC" w:rsidSect="00C8603F">
          <w:footnotePr>
            <w:numRestart w:val="eachSect"/>
          </w:footnotePr>
          <w:pgSz w:w="16840" w:h="11907" w:orient="landscape" w:code="9"/>
          <w:pgMar w:top="1134" w:right="1134" w:bottom="1134" w:left="1418" w:header="680" w:footer="567" w:gutter="0"/>
          <w:cols w:space="720"/>
        </w:sectPr>
      </w:pPr>
    </w:p>
    <w:p w:rsidR="009178AD" w:rsidRPr="006276FC" w:rsidRDefault="009178AD" w:rsidP="009178AD">
      <w:pPr>
        <w:pStyle w:val="Heading8"/>
      </w:pPr>
      <w:bookmarkStart w:id="457" w:name="_Toc2694405"/>
      <w:bookmarkStart w:id="458" w:name="_Toc20215985"/>
      <w:bookmarkStart w:id="459" w:name="_Toc27756271"/>
      <w:bookmarkStart w:id="460" w:name="_Toc36056821"/>
      <w:r w:rsidRPr="006276FC">
        <w:lastRenderedPageBreak/>
        <w:t>Annex E (informative):</w:t>
      </w:r>
      <w:r w:rsidRPr="006276FC">
        <w:tab/>
        <w:t>T-ADS request handling in the HSS</w:t>
      </w:r>
      <w:bookmarkEnd w:id="457"/>
      <w:bookmarkEnd w:id="458"/>
      <w:bookmarkEnd w:id="459"/>
      <w:bookmarkEnd w:id="460"/>
    </w:p>
    <w:p w:rsidR="009178AD" w:rsidRPr="006276FC" w:rsidRDefault="009178AD" w:rsidP="009178AD">
      <w:r w:rsidRPr="006276FC">
        <w:t>E.1</w:t>
      </w:r>
      <w:r w:rsidRPr="006276FC">
        <w:tab/>
        <w:t>T-ADS request handling in the HSSThe following figure shows a possible detailed handling of T-ADS Information request in the HSS:</w:t>
      </w:r>
    </w:p>
    <w:p w:rsidR="009178AD" w:rsidRPr="006276FC" w:rsidRDefault="009178AD" w:rsidP="009178AD">
      <w:pPr>
        <w:rPr>
          <w:lang w:val="en-US"/>
        </w:rPr>
      </w:pPr>
    </w:p>
    <w:p w:rsidR="009178AD" w:rsidRPr="006276FC" w:rsidRDefault="009178AD" w:rsidP="009178AD">
      <w:pPr>
        <w:pStyle w:val="TH"/>
        <w:rPr>
          <w:lang w:val="de-DE"/>
        </w:rPr>
      </w:pPr>
      <w:r w:rsidRPr="006276FC">
        <w:object w:dxaOrig="10826" w:dyaOrig="16077">
          <v:shape id="_x0000_i1051" type="#_x0000_t75" style="width:453.9pt;height:673.05pt" o:ole="">
            <v:imagedata r:id="rId21" o:title=""/>
          </v:shape>
          <o:OLEObject Type="Embed" ProgID="Visio.Drawing.11" ShapeID="_x0000_i1051" DrawAspect="Content" ObjectID="_1646669551" r:id="rId22"/>
        </w:object>
      </w:r>
    </w:p>
    <w:p w:rsidR="009178AD" w:rsidRPr="006276FC" w:rsidRDefault="009178AD" w:rsidP="009178AD">
      <w:pPr>
        <w:pStyle w:val="TF"/>
      </w:pPr>
    </w:p>
    <w:p w:rsidR="009178AD" w:rsidRPr="006276FC" w:rsidRDefault="009178AD" w:rsidP="009178AD">
      <w:pPr>
        <w:pStyle w:val="TH"/>
        <w:rPr>
          <w:lang w:val="de-DE"/>
        </w:rPr>
      </w:pPr>
      <w:r w:rsidRPr="006276FC">
        <w:object w:dxaOrig="10811" w:dyaOrig="15617">
          <v:shape id="_x0000_i1052" type="#_x0000_t75" style="width:492.75pt;height:711.85pt" o:ole="">
            <v:imagedata r:id="rId23" o:title=""/>
          </v:shape>
          <o:OLEObject Type="Embed" ProgID="Visio.Drawing.11" ShapeID="_x0000_i1052" DrawAspect="Content" ObjectID="_1646669552" r:id="rId24"/>
        </w:object>
      </w:r>
    </w:p>
    <w:p w:rsidR="009178AD" w:rsidRPr="006276FC" w:rsidRDefault="009178AD" w:rsidP="009178AD">
      <w:pPr>
        <w:pStyle w:val="TF"/>
        <w:rPr>
          <w:lang w:val="de-DE"/>
        </w:rPr>
      </w:pPr>
    </w:p>
    <w:p w:rsidR="009178AD" w:rsidRPr="006276FC" w:rsidRDefault="009178AD" w:rsidP="009178AD">
      <w:pPr>
        <w:pStyle w:val="TH"/>
      </w:pPr>
      <w:r w:rsidRPr="006276FC">
        <w:object w:dxaOrig="9946" w:dyaOrig="14583">
          <v:shape id="_x0000_i1053" type="#_x0000_t75" style="width:453.3pt;height:664.9pt" o:ole="">
            <v:imagedata r:id="rId25" o:title=""/>
          </v:shape>
          <o:OLEObject Type="Embed" ProgID="Visio.Drawing.11" ShapeID="_x0000_i1053" DrawAspect="Content" ObjectID="_1646669553" r:id="rId26"/>
        </w:object>
      </w:r>
    </w:p>
    <w:p w:rsidR="009178AD" w:rsidRPr="006276FC" w:rsidRDefault="009178AD" w:rsidP="009178AD">
      <w:pPr>
        <w:pStyle w:val="TF"/>
        <w:rPr>
          <w:lang w:val="de-DE"/>
        </w:rPr>
      </w:pPr>
    </w:p>
    <w:p w:rsidR="009178AD" w:rsidRPr="006276FC" w:rsidRDefault="009178AD" w:rsidP="009178AD">
      <w:pPr>
        <w:pStyle w:val="TH"/>
        <w:rPr>
          <w:lang w:val="de-DE"/>
        </w:rPr>
      </w:pPr>
      <w:r w:rsidRPr="006276FC">
        <w:rPr>
          <w:lang w:val="de-DE"/>
        </w:rPr>
        <w:object w:dxaOrig="10146" w:dyaOrig="13415">
          <v:shape id="_x0000_i1054" type="#_x0000_t75" style="width:482.7pt;height:637.35pt" o:ole="">
            <v:imagedata r:id="rId27" o:title=""/>
          </v:shape>
          <o:OLEObject Type="Embed" ProgID="Visio.Drawing.11" ShapeID="_x0000_i1054" DrawAspect="Content" ObjectID="_1646669554" r:id="rId28"/>
        </w:object>
      </w:r>
    </w:p>
    <w:p w:rsidR="009178AD" w:rsidRPr="006276FC" w:rsidRDefault="009178AD" w:rsidP="009178AD">
      <w:pPr>
        <w:pStyle w:val="TF"/>
        <w:rPr>
          <w:lang w:val="de-DE"/>
        </w:rPr>
      </w:pPr>
    </w:p>
    <w:p w:rsidR="009178AD" w:rsidRPr="006276FC" w:rsidRDefault="009178AD" w:rsidP="009178AD">
      <w:pPr>
        <w:pStyle w:val="TH"/>
        <w:rPr>
          <w:lang w:val="de-DE"/>
        </w:rPr>
      </w:pPr>
      <w:r w:rsidRPr="006276FC">
        <w:rPr>
          <w:lang w:val="de-DE"/>
        </w:rPr>
        <w:object w:dxaOrig="3783" w:dyaOrig="10198">
          <v:shape id="_x0000_i1055" type="#_x0000_t75" style="width:189.1pt;height:509.65pt" o:ole="">
            <v:imagedata r:id="rId29" o:title=""/>
          </v:shape>
          <o:OLEObject Type="Embed" ProgID="Visio.Drawing.11" ShapeID="_x0000_i1055" DrawAspect="Content" ObjectID="_1646669555" r:id="rId30"/>
        </w:object>
      </w:r>
    </w:p>
    <w:p w:rsidR="009178AD" w:rsidRPr="006276FC" w:rsidRDefault="009178AD" w:rsidP="009178AD">
      <w:pPr>
        <w:pStyle w:val="TF"/>
      </w:pPr>
    </w:p>
    <w:p w:rsidR="009178AD" w:rsidRPr="006276FC" w:rsidRDefault="009178AD" w:rsidP="009178AD">
      <w:pPr>
        <w:rPr>
          <w:lang w:val="en-US"/>
        </w:rPr>
      </w:pPr>
      <w:r w:rsidRPr="006276FC">
        <w:rPr>
          <w:lang w:val="en-US"/>
        </w:rPr>
        <w:t xml:space="preserve">When receiving a T-ADS request from an Application Server, the HSS checks whether serving nodes (i.e. SGSN and/or MME) are registered (i.e. GPRS services and/or EPS services are actually subscribed, serving node addresses are stored and not marked as purged). </w:t>
      </w:r>
    </w:p>
    <w:p w:rsidR="009178A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 </w:t>
      </w:r>
    </w:p>
    <w:p w:rsidR="009178AD" w:rsidRPr="006276FC" w:rsidRDefault="009178AD" w:rsidP="009178AD">
      <w:r w:rsidRPr="006276FC">
        <w:t>If both MME and SGSN are registered but the registered SGSN is a Gn/Gp-SGSN, the HSS treats the MME as not registered in the following T-ADS request handling.</w:t>
      </w:r>
    </w:p>
    <w:p w:rsidR="009178AD" w:rsidRPr="006276FC" w:rsidRDefault="009178AD" w:rsidP="009178AD">
      <w:pPr>
        <w:rPr>
          <w:lang w:val="en-US"/>
        </w:rPr>
      </w:pPr>
      <w:r w:rsidRPr="006276FC">
        <w:rPr>
          <w:lang w:val="en-US"/>
        </w:rPr>
        <w:t xml:space="preserve">Otherwise, </w:t>
      </w:r>
    </w:p>
    <w:p w:rsidR="009178AD" w:rsidRPr="006276FC" w:rsidRDefault="009178AD" w:rsidP="009178AD">
      <w:pPr>
        <w:pStyle w:val="B10"/>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rsidR="009178AD" w:rsidRPr="006276FC" w:rsidRDefault="009178AD" w:rsidP="009178AD">
      <w:pPr>
        <w:pStyle w:val="B10"/>
        <w:rPr>
          <w:lang w:val="en-US"/>
        </w:rPr>
      </w:pPr>
      <w:r w:rsidRPr="006276FC">
        <w:rPr>
          <w:lang w:val="en-US"/>
        </w:rPr>
        <w:t>if in previous ULRs the AVP Homogeneous-Support-of-IMS-Voice-Over-PS-Sessions was received from all the registered serving nodes but with different values, the HSS continues processing as follows:</w:t>
      </w:r>
    </w:p>
    <w:p w:rsidR="009178AD" w:rsidRPr="006276FC" w:rsidRDefault="009178AD" w:rsidP="009178AD">
      <w:pPr>
        <w:pStyle w:val="B20"/>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9178AD" w:rsidRPr="006276FC" w:rsidRDefault="009178AD" w:rsidP="009178AD">
      <w:pPr>
        <w:pStyle w:val="B20"/>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rsidR="009178AD" w:rsidRPr="006276FC" w:rsidRDefault="009178AD" w:rsidP="009178AD">
      <w:pPr>
        <w:pStyle w:val="B10"/>
        <w:rPr>
          <w:lang w:val="en-US"/>
        </w:rPr>
      </w:pPr>
      <w:r w:rsidRPr="006276FC">
        <w:rPr>
          <w:lang w:val="en-US"/>
        </w:rPr>
        <w:t>if in the previous ULR(s) the AVP Homogeneous-Support-of-IMS-Voice-Over-PS-Sessions was not received from at least one of the registered serving nodes, the HSS continues processing as follows:</w:t>
      </w:r>
    </w:p>
    <w:p w:rsidR="009178AD" w:rsidRPr="006276FC" w:rsidRDefault="009178AD" w:rsidP="009178AD">
      <w:pPr>
        <w:pStyle w:val="B20"/>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9178AD" w:rsidRPr="006276FC" w:rsidRDefault="009178AD" w:rsidP="009178AD">
      <w:pPr>
        <w:pStyle w:val="B20"/>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rsidR="009178AD" w:rsidRPr="006276FC" w:rsidRDefault="009178AD" w:rsidP="009178AD">
      <w:pPr>
        <w:pStyle w:val="B30"/>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rsidR="009178AD" w:rsidRPr="006276FC" w:rsidRDefault="009178AD" w:rsidP="009178AD">
      <w:pPr>
        <w:pStyle w:val="B30"/>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rsidR="009178AD" w:rsidRPr="006276FC" w:rsidRDefault="009178AD" w:rsidP="009178AD">
      <w:pPr>
        <w:pStyle w:val="B30"/>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rsidR="009178AD" w:rsidRPr="006276FC" w:rsidRDefault="009178AD" w:rsidP="009178AD">
      <w:pPr>
        <w:pStyle w:val="Heading8"/>
      </w:pPr>
      <w:r w:rsidRPr="006276FC">
        <w:rPr>
          <w:lang w:val="en-US"/>
        </w:rPr>
        <w:br w:type="page"/>
      </w:r>
      <w:bookmarkStart w:id="461" w:name="_Toc2694406"/>
      <w:bookmarkStart w:id="462" w:name="_Toc20215986"/>
      <w:bookmarkStart w:id="463" w:name="_Toc27756272"/>
      <w:bookmarkStart w:id="464" w:name="_Toc36056822"/>
      <w:r w:rsidRPr="006276FC">
        <w:rPr>
          <w:lang w:val="en-US"/>
        </w:rPr>
        <w:lastRenderedPageBreak/>
        <w:t>Annex F (normative):</w:t>
      </w:r>
      <w:r w:rsidRPr="006276FC">
        <w:br/>
        <w:t>Diameter overload control mechanism</w:t>
      </w:r>
      <w:bookmarkEnd w:id="461"/>
      <w:bookmarkEnd w:id="462"/>
      <w:bookmarkEnd w:id="463"/>
      <w:bookmarkEnd w:id="464"/>
    </w:p>
    <w:p w:rsidR="009178AD" w:rsidRPr="006276FC" w:rsidRDefault="009178AD" w:rsidP="009178AD">
      <w:pPr>
        <w:pStyle w:val="Heading2"/>
      </w:pPr>
      <w:bookmarkStart w:id="465" w:name="_Toc2694407"/>
      <w:bookmarkStart w:id="466" w:name="_Toc20215987"/>
      <w:bookmarkStart w:id="467" w:name="_Toc27756273"/>
      <w:bookmarkStart w:id="468" w:name="_Toc36056823"/>
      <w:r w:rsidRPr="006276FC">
        <w:t>F.1</w:t>
      </w:r>
      <w:r w:rsidRPr="006276FC">
        <w:tab/>
        <w:t>General</w:t>
      </w:r>
      <w:bookmarkEnd w:id="465"/>
      <w:bookmarkEnd w:id="466"/>
      <w:bookmarkEnd w:id="467"/>
      <w:bookmarkEnd w:id="468"/>
    </w:p>
    <w:p w:rsidR="009178AD" w:rsidRPr="006276FC" w:rsidRDefault="009178AD" w:rsidP="009178AD">
      <w:pPr>
        <w:rPr>
          <w:lang w:eastAsia="zh-CN"/>
        </w:rPr>
      </w:pPr>
      <w:r w:rsidRPr="006276FC">
        <w:t>Diameter overload control mechanism is an optional feature.</w:t>
      </w:r>
    </w:p>
    <w:p w:rsidR="009178AD" w:rsidRPr="006276FC" w:rsidRDefault="009178AD" w:rsidP="009178AD">
      <w:pPr>
        <w:rPr>
          <w:lang w:eastAsia="zh-CN"/>
        </w:rPr>
      </w:pPr>
      <w:r w:rsidRPr="006276FC">
        <w:t>IETF RFC 7683 [36] specifies a Diameter overload control mechanism which includes the definition and the transfer of related AVPs between Diameter nodes.</w:t>
      </w:r>
    </w:p>
    <w:p w:rsidR="009178AD" w:rsidRPr="006276FC" w:rsidRDefault="009178AD" w:rsidP="009178AD">
      <w:r w:rsidRPr="006276FC">
        <w:t xml:space="preserve">It is recommended to make use of IETF RFC 7683 [36] on the Sh interface where, when applied, the AS shall behave as </w:t>
      </w:r>
      <w:r w:rsidRPr="006276FC">
        <w:rPr>
          <w:rFonts w:hint="eastAsia"/>
          <w:lang w:eastAsia="zh-CN"/>
        </w:rPr>
        <w:t xml:space="preserve">a </w:t>
      </w:r>
      <w:r w:rsidRPr="006276FC">
        <w:t xml:space="preserve">reacting node and the HSS as a reporting node. </w:t>
      </w:r>
    </w:p>
    <w:p w:rsidR="009178AD" w:rsidRPr="006276FC" w:rsidRDefault="009178AD" w:rsidP="009178AD">
      <w:r w:rsidRPr="006276FC">
        <w:t>Depending on regional/national requirements and network operator policy, priority traffic (e.g. MPS as described in 3GPP TS 22.153 [38]) shall be exempted from throttling due to Diameter overload control up to the point where requested traffic reduction cannot be achieved without throttling the priority traffic.</w:t>
      </w:r>
    </w:p>
    <w:p w:rsidR="009178AD" w:rsidRPr="006276FC" w:rsidRDefault="009178AD" w:rsidP="009178AD">
      <w:pPr>
        <w:pStyle w:val="Heading2"/>
      </w:pPr>
      <w:bookmarkStart w:id="469" w:name="_Toc2694408"/>
      <w:bookmarkStart w:id="470" w:name="_Toc20215988"/>
      <w:bookmarkStart w:id="471" w:name="_Toc27756274"/>
      <w:bookmarkStart w:id="472" w:name="_Toc36056824"/>
      <w:r w:rsidRPr="006276FC">
        <w:t>F.2</w:t>
      </w:r>
      <w:r w:rsidRPr="006276FC">
        <w:tab/>
        <w:t>HSS behaviour</w:t>
      </w:r>
      <w:bookmarkEnd w:id="469"/>
      <w:bookmarkEnd w:id="470"/>
      <w:bookmarkEnd w:id="471"/>
      <w:bookmarkEnd w:id="472"/>
    </w:p>
    <w:p w:rsidR="009178A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 xml:space="preserve">IETF RFC 7683 [36]. </w:t>
      </w:r>
    </w:p>
    <w:p w:rsidR="009178A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 </w:t>
      </w:r>
    </w:p>
    <w:p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rsidR="009178AD" w:rsidRPr="006276FC" w:rsidRDefault="009178AD" w:rsidP="009178AD">
      <w:pPr>
        <w:pStyle w:val="Heading2"/>
      </w:pPr>
      <w:bookmarkStart w:id="473" w:name="_Toc2694409"/>
      <w:bookmarkStart w:id="474" w:name="_Toc20215989"/>
      <w:bookmarkStart w:id="475" w:name="_Toc27756275"/>
      <w:bookmarkStart w:id="476" w:name="_Toc36056825"/>
      <w:r w:rsidRPr="006276FC">
        <w:t>F.3</w:t>
      </w:r>
      <w:r w:rsidRPr="006276FC">
        <w:tab/>
        <w:t>AS behaviour</w:t>
      </w:r>
      <w:bookmarkEnd w:id="473"/>
      <w:bookmarkEnd w:id="474"/>
      <w:bookmarkEnd w:id="475"/>
      <w:bookmarkEnd w:id="476"/>
    </w:p>
    <w:p w:rsidR="009178AD" w:rsidRPr="006276FC" w:rsidRDefault="009178AD" w:rsidP="009178AD">
      <w:r w:rsidRPr="006276FC">
        <w:t>The AS applies required traffic reduction received in answer commands to subsequent applicable requests, as per IETF RFC 7683 [36].</w:t>
      </w:r>
    </w:p>
    <w:p w:rsidR="009178A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 </w:t>
      </w:r>
    </w:p>
    <w:p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 [39],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rsidR="009178AD" w:rsidRPr="006276FC" w:rsidRDefault="009178AD" w:rsidP="009178AD">
      <w:pPr>
        <w:pStyle w:val="Heading8"/>
      </w:pPr>
      <w:r w:rsidRPr="006276FC">
        <w:rPr>
          <w:lang w:val="en-US"/>
        </w:rPr>
        <w:br w:type="page"/>
      </w:r>
      <w:bookmarkStart w:id="477" w:name="_Toc2694410"/>
      <w:bookmarkStart w:id="478" w:name="_Toc20215990"/>
      <w:bookmarkStart w:id="479" w:name="_Toc27756276"/>
      <w:bookmarkStart w:id="480" w:name="_Toc36056826"/>
      <w:r w:rsidRPr="006276FC">
        <w:rPr>
          <w:lang w:val="en-US"/>
        </w:rPr>
        <w:lastRenderedPageBreak/>
        <w:t>Annex G (Informative):</w:t>
      </w:r>
      <w:r w:rsidRPr="006276FC">
        <w:br/>
        <w:t>Diameter overload node behaviour</w:t>
      </w:r>
      <w:bookmarkEnd w:id="477"/>
      <w:bookmarkEnd w:id="478"/>
      <w:bookmarkEnd w:id="479"/>
      <w:bookmarkEnd w:id="480"/>
    </w:p>
    <w:p w:rsidR="009178AD" w:rsidRPr="006276FC" w:rsidRDefault="009178AD" w:rsidP="009178AD">
      <w:pPr>
        <w:pStyle w:val="Heading2"/>
      </w:pPr>
      <w:bookmarkStart w:id="481" w:name="_Toc2694411"/>
      <w:bookmarkStart w:id="482" w:name="_Toc20215991"/>
      <w:bookmarkStart w:id="483" w:name="_Toc27756277"/>
      <w:bookmarkStart w:id="484" w:name="_Toc36056827"/>
      <w:r w:rsidRPr="006276FC">
        <w:t>G.</w:t>
      </w:r>
      <w:r w:rsidRPr="006276FC">
        <w:rPr>
          <w:rFonts w:hint="eastAsia"/>
          <w:lang w:eastAsia="zh-CN"/>
        </w:rPr>
        <w:t>1</w:t>
      </w:r>
      <w:r w:rsidRPr="006276FC">
        <w:tab/>
        <w:t>Message prioritization</w:t>
      </w:r>
      <w:bookmarkEnd w:id="481"/>
      <w:bookmarkEnd w:id="482"/>
      <w:bookmarkEnd w:id="483"/>
      <w:bookmarkEnd w:id="484"/>
      <w:r w:rsidRPr="006276FC">
        <w:t xml:space="preserve"> </w:t>
      </w:r>
    </w:p>
    <w:p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rsidR="009178AD" w:rsidRPr="006276FC" w:rsidRDefault="009178AD" w:rsidP="009178AD">
      <w:pPr>
        <w:pStyle w:val="B10"/>
      </w:pPr>
      <w:r w:rsidRPr="006276FC">
        <w:t>-</w:t>
      </w:r>
      <w:r w:rsidRPr="006276FC">
        <w:tab/>
        <w:t xml:space="preserve">Identification of the procedures that can be deferred (e.g. </w:t>
      </w:r>
      <w:r w:rsidRPr="006276FC">
        <w:rPr>
          <w:lang w:eastAsia="zh-CN"/>
        </w:rPr>
        <w:t>Subscription to notification of Data Update</w:t>
      </w:r>
      <w:r w:rsidRPr="006276FC">
        <w:t xml:space="preserve">), so to avoid to drop non deferrable procedures; </w:t>
      </w:r>
    </w:p>
    <w:p w:rsidR="009178AD" w:rsidRPr="006276FC" w:rsidRDefault="009178AD" w:rsidP="009178AD">
      <w:pPr>
        <w:pStyle w:val="B10"/>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rsidR="009178AD" w:rsidRPr="006276FC" w:rsidRDefault="009178AD" w:rsidP="009178AD">
      <w:pPr>
        <w:pStyle w:val="B20"/>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rsidR="009178AD" w:rsidRPr="006276FC" w:rsidRDefault="009178AD" w:rsidP="009178AD">
      <w:pPr>
        <w:pStyle w:val="B20"/>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 xml:space="preserve">. </w:t>
      </w:r>
    </w:p>
    <w:p w:rsidR="009178AD" w:rsidRPr="006276FC" w:rsidRDefault="009178AD" w:rsidP="009178AD">
      <w:pPr>
        <w:pStyle w:val="B20"/>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rsidR="009178AD" w:rsidRPr="006276FC" w:rsidRDefault="009178AD" w:rsidP="009178AD">
      <w:pPr>
        <w:pStyle w:val="Heading8"/>
      </w:pPr>
      <w:bookmarkStart w:id="485" w:name="_Toc2694412"/>
      <w:bookmarkStart w:id="486" w:name="_Toc20215992"/>
      <w:bookmarkStart w:id="487" w:name="_Toc27756278"/>
      <w:bookmarkStart w:id="488" w:name="_Toc36056828"/>
      <w:r w:rsidRPr="006276FC">
        <w:rPr>
          <w:lang w:val="en-US"/>
        </w:rPr>
        <w:t>Annex H (Informative):</w:t>
      </w:r>
      <w:r w:rsidRPr="006276FC">
        <w:br/>
        <w:t>Data shared among multiple subscribers</w:t>
      </w:r>
      <w:bookmarkEnd w:id="485"/>
      <w:bookmarkEnd w:id="486"/>
      <w:bookmarkEnd w:id="487"/>
      <w:bookmarkEnd w:id="488"/>
    </w:p>
    <w:p w:rsidR="009178AD" w:rsidRPr="006276FC" w:rsidRDefault="009178AD" w:rsidP="009178AD">
      <w:pPr>
        <w:pStyle w:val="Heading2"/>
      </w:pPr>
      <w:bookmarkStart w:id="489" w:name="_Toc2694413"/>
      <w:bookmarkStart w:id="490" w:name="_Toc20215993"/>
      <w:bookmarkStart w:id="491" w:name="_Toc27756279"/>
      <w:bookmarkStart w:id="492" w:name="_Toc36056829"/>
      <w:r w:rsidRPr="006276FC">
        <w:t>H.</w:t>
      </w:r>
      <w:r w:rsidRPr="006276FC">
        <w:rPr>
          <w:rFonts w:hint="eastAsia"/>
          <w:lang w:eastAsia="zh-CN"/>
        </w:rPr>
        <w:t>1</w:t>
      </w:r>
      <w:r w:rsidRPr="006276FC">
        <w:tab/>
        <w:t>General</w:t>
      </w:r>
      <w:bookmarkEnd w:id="489"/>
      <w:bookmarkEnd w:id="490"/>
      <w:bookmarkEnd w:id="491"/>
      <w:bookmarkEnd w:id="492"/>
      <w:r w:rsidRPr="006276FC">
        <w:t xml:space="preserve"> </w:t>
      </w:r>
    </w:p>
    <w:p w:rsidR="009178AD" w:rsidRPr="006276FC" w:rsidRDefault="009178AD" w:rsidP="009178AD">
      <w:r w:rsidRPr="006276FC">
        <w:t>This clause applies only to Repository Data.</w:t>
      </w:r>
    </w:p>
    <w:p w:rsidR="009178A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 </w:t>
      </w:r>
    </w:p>
    <w:p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rsidR="009178AD" w:rsidRPr="006276FC" w:rsidRDefault="009178AD" w:rsidP="009178AD">
      <w:r w:rsidRPr="006276FC">
        <w:t>See 3GPP TS 29.364 [40] for a description of a solution to avoid this massive amount of update operations. However, it is important to remark that there may be other implementation specific solutions that handle data sharing among multiple individual subscribers.</w:t>
      </w:r>
    </w:p>
    <w:p w:rsidR="009178AD" w:rsidRPr="006276FC" w:rsidRDefault="009178AD" w:rsidP="009178AD">
      <w:pPr>
        <w:pStyle w:val="Heading8"/>
      </w:pPr>
      <w:bookmarkStart w:id="493" w:name="_Toc2694414"/>
      <w:bookmarkStart w:id="494" w:name="_Toc20215994"/>
      <w:bookmarkStart w:id="495" w:name="_Toc27756280"/>
      <w:bookmarkStart w:id="496" w:name="_Toc36056830"/>
      <w:r w:rsidRPr="006276FC">
        <w:rPr>
          <w:lang w:val="en-US"/>
        </w:rPr>
        <w:t>Annex I (normative):</w:t>
      </w:r>
      <w:r w:rsidRPr="006276FC">
        <w:br/>
        <w:t>Diameter message priority mechanism</w:t>
      </w:r>
      <w:bookmarkEnd w:id="493"/>
      <w:bookmarkEnd w:id="494"/>
      <w:bookmarkEnd w:id="495"/>
      <w:bookmarkEnd w:id="496"/>
    </w:p>
    <w:p w:rsidR="009178AD" w:rsidRPr="006276FC" w:rsidRDefault="009178AD" w:rsidP="009178AD">
      <w:pPr>
        <w:pStyle w:val="Heading2"/>
      </w:pPr>
      <w:bookmarkStart w:id="497" w:name="_Toc2694415"/>
      <w:bookmarkStart w:id="498" w:name="_Toc20215995"/>
      <w:bookmarkStart w:id="499" w:name="_Toc27756281"/>
      <w:bookmarkStart w:id="500" w:name="_Toc36056831"/>
      <w:r w:rsidRPr="006276FC">
        <w:t>I.1</w:t>
      </w:r>
      <w:r w:rsidRPr="006276FC">
        <w:tab/>
        <w:t>General</w:t>
      </w:r>
      <w:bookmarkEnd w:id="497"/>
      <w:bookmarkEnd w:id="498"/>
      <w:bookmarkEnd w:id="499"/>
      <w:bookmarkEnd w:id="500"/>
    </w:p>
    <w:p w:rsidR="009178AD" w:rsidRPr="006276FC" w:rsidRDefault="009178AD" w:rsidP="009178AD">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9178AD" w:rsidRPr="006276FC" w:rsidRDefault="009178AD" w:rsidP="009178AD">
      <w:pPr>
        <w:pStyle w:val="Heading2"/>
      </w:pPr>
      <w:bookmarkStart w:id="501" w:name="_Toc2694416"/>
      <w:bookmarkStart w:id="502" w:name="_Toc20215996"/>
      <w:bookmarkStart w:id="503" w:name="_Toc27756282"/>
      <w:bookmarkStart w:id="504" w:name="_Toc36056832"/>
      <w:r w:rsidRPr="006276FC">
        <w:lastRenderedPageBreak/>
        <w:t>I.2</w:t>
      </w:r>
      <w:r w:rsidRPr="006276FC">
        <w:tab/>
        <w:t>Sh/Dh interface</w:t>
      </w:r>
      <w:bookmarkEnd w:id="501"/>
      <w:bookmarkEnd w:id="502"/>
      <w:bookmarkEnd w:id="503"/>
      <w:bookmarkEnd w:id="504"/>
    </w:p>
    <w:p w:rsidR="009178AD" w:rsidRPr="006276FC" w:rsidRDefault="009178AD" w:rsidP="009178AD">
      <w:pPr>
        <w:pStyle w:val="Heading3"/>
      </w:pPr>
      <w:bookmarkStart w:id="505" w:name="_Toc2694417"/>
      <w:bookmarkStart w:id="506" w:name="_Toc20215997"/>
      <w:bookmarkStart w:id="507" w:name="_Toc27756283"/>
      <w:bookmarkStart w:id="508" w:name="_Toc36056833"/>
      <w:r w:rsidRPr="006276FC">
        <w:t>I.2.1</w:t>
      </w:r>
      <w:r w:rsidRPr="006276FC">
        <w:tab/>
        <w:t>General</w:t>
      </w:r>
      <w:bookmarkEnd w:id="505"/>
      <w:bookmarkEnd w:id="506"/>
      <w:bookmarkEnd w:id="507"/>
      <w:bookmarkEnd w:id="508"/>
      <w:r w:rsidRPr="006276FC">
        <w:t xml:space="preserve"> </w:t>
      </w:r>
    </w:p>
    <w:p w:rsidR="009178AD" w:rsidRPr="006276FC" w:rsidRDefault="009178AD" w:rsidP="009178AD">
      <w:r w:rsidRPr="006276FC">
        <w:t>The Diameter message priority mechanism is an optional feature.</w:t>
      </w:r>
    </w:p>
    <w:p w:rsidR="009178AD" w:rsidRPr="006276FC" w:rsidRDefault="009178AD" w:rsidP="009178AD">
      <w:r w:rsidRPr="006276FC">
        <w:t>It is recommended to make use of IETF draft-ietf-drmp-02 [42] over the Sh/Dh interface of an operator network when the overload control defined in Annex F is applied on this Sh/Dh interface.</w:t>
      </w:r>
    </w:p>
    <w:p w:rsidR="009178AD" w:rsidRPr="006276FC" w:rsidRDefault="009178AD" w:rsidP="009178AD">
      <w:pPr>
        <w:pStyle w:val="Heading3"/>
      </w:pPr>
      <w:bookmarkStart w:id="509" w:name="_Toc2694418"/>
      <w:bookmarkStart w:id="510" w:name="_Toc20215998"/>
      <w:bookmarkStart w:id="511" w:name="_Toc27756284"/>
      <w:bookmarkStart w:id="512" w:name="_Toc36056834"/>
      <w:r w:rsidRPr="006276FC">
        <w:t>I.2.2</w:t>
      </w:r>
      <w:r w:rsidRPr="006276FC">
        <w:tab/>
        <w:t>AS/OSA SCS behaviour</w:t>
      </w:r>
      <w:bookmarkEnd w:id="509"/>
      <w:bookmarkEnd w:id="510"/>
      <w:bookmarkEnd w:id="511"/>
      <w:bookmarkEnd w:id="512"/>
    </w:p>
    <w:p w:rsidR="009178AD" w:rsidRPr="006276FC" w:rsidRDefault="009178AD" w:rsidP="009178AD">
      <w:r w:rsidRPr="006276FC">
        <w:t xml:space="preserve">When the AS/OSA SCS supports the Diameter message priority mechanism, the AS/OSA SCS shall comply with IETF RFC 7944 [42]. </w:t>
      </w:r>
    </w:p>
    <w:p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9178AD" w:rsidRPr="006276FC" w:rsidRDefault="009178AD" w:rsidP="009178AD">
      <w:r w:rsidRPr="006276FC">
        <w:t>If:</w:t>
      </w:r>
    </w:p>
    <w:p w:rsidR="009178AD" w:rsidRPr="006276FC" w:rsidRDefault="009178AD" w:rsidP="009178AD">
      <w:pPr>
        <w:pStyle w:val="B10"/>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r w:rsidRPr="006276FC">
        <w:rPr>
          <w:lang w:val="x-none"/>
        </w:rPr>
        <w:t xml:space="preserve"> </w:t>
      </w:r>
    </w:p>
    <w:p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rsidR="009178A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 xml:space="preserve">, </w:t>
      </w:r>
    </w:p>
    <w:p w:rsidR="009178AD" w:rsidRPr="006276FC" w:rsidRDefault="009178AD" w:rsidP="009178AD">
      <w:r w:rsidRPr="006276FC">
        <w:t>then the AS/OSA SCS shall set the DSCP marking for transport of the request or response according to the required priority level.</w:t>
      </w:r>
    </w:p>
    <w:p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rsidR="009178AD" w:rsidRPr="006276FC" w:rsidRDefault="009178AD" w:rsidP="009178AD">
      <w:r w:rsidRPr="006276FC">
        <w:t>When not-explicitly requested, the inclusion and priority value of the DRMP AVP in Diameter messages are implementation specific.</w:t>
      </w:r>
    </w:p>
    <w:p w:rsidR="009178AD" w:rsidRPr="006276FC" w:rsidRDefault="009178AD" w:rsidP="009178AD">
      <w:pPr>
        <w:pStyle w:val="Heading3"/>
      </w:pPr>
      <w:bookmarkStart w:id="513" w:name="_Toc2694419"/>
      <w:bookmarkStart w:id="514" w:name="_Toc20215999"/>
      <w:bookmarkStart w:id="515" w:name="_Toc27756285"/>
      <w:bookmarkStart w:id="516" w:name="_Toc36056835"/>
      <w:r w:rsidRPr="006276FC">
        <w:t>I.2.3</w:t>
      </w:r>
      <w:r w:rsidRPr="006276FC">
        <w:tab/>
        <w:t>HSS/SLF behaviour</w:t>
      </w:r>
      <w:bookmarkEnd w:id="513"/>
      <w:bookmarkEnd w:id="514"/>
      <w:bookmarkEnd w:id="515"/>
      <w:bookmarkEnd w:id="516"/>
    </w:p>
    <w:p w:rsidR="009178AD" w:rsidRPr="006276FC" w:rsidRDefault="009178AD" w:rsidP="009178AD">
      <w:r w:rsidRPr="006276FC">
        <w:t xml:space="preserve">When the HSS/SLF supports the Diameter message priority mechanism, the HSS/SLF shall comply with IETF RFC 7944 [42]. </w:t>
      </w:r>
    </w:p>
    <w:p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9178AD" w:rsidRPr="006276FC" w:rsidRDefault="009178AD" w:rsidP="009178AD">
      <w:r w:rsidRPr="006276FC">
        <w:t>If:</w:t>
      </w:r>
    </w:p>
    <w:p w:rsidR="009178AD" w:rsidRPr="006276FC" w:rsidRDefault="009178AD" w:rsidP="009178AD">
      <w:pPr>
        <w:pStyle w:val="B10"/>
        <w:rPr>
          <w:lang w:val="x-none"/>
        </w:rPr>
      </w:pPr>
      <w:r w:rsidRPr="006276FC">
        <w:rPr>
          <w:lang w:val="x-none"/>
        </w:rPr>
        <w:lastRenderedPageBreak/>
        <w:t>-</w:t>
      </w:r>
      <w:r w:rsidRPr="006276FC">
        <w:rPr>
          <w:lang w:val="x-none"/>
        </w:rPr>
        <w:tab/>
      </w:r>
      <w:r w:rsidRPr="006276FC">
        <w:rPr>
          <w:lang w:val="en-US"/>
        </w:rPr>
        <w:t xml:space="preserve">the </w:t>
      </w:r>
      <w:r w:rsidRPr="006276FC">
        <w:t>HSS/SLF supports using the Diameter message priority mechanism for DSCP marking purposes,</w:t>
      </w:r>
      <w:r w:rsidRPr="006276FC">
        <w:rPr>
          <w:lang w:val="x-none"/>
        </w:rPr>
        <w:t xml:space="preserve"> </w:t>
      </w:r>
    </w:p>
    <w:p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rsidR="009178A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 xml:space="preserve">, </w:t>
      </w:r>
    </w:p>
    <w:p w:rsidR="009178AD" w:rsidRPr="006276FC" w:rsidRDefault="009178AD" w:rsidP="009178AD">
      <w:r w:rsidRPr="006276FC">
        <w:t>then the HSS/SLF shall set the DSCP marking for transport of the request or response according to the required priority level.</w:t>
      </w:r>
    </w:p>
    <w:p w:rsidR="009178AD" w:rsidRPr="006276FC" w:rsidRDefault="009178AD" w:rsidP="009178AD">
      <w:r w:rsidRPr="006276FC">
        <w:t>When not-explicitly requested, the inclusion and priority value of the DRMP AVP in Diameter messages are implementation specific.</w:t>
      </w:r>
    </w:p>
    <w:p w:rsidR="009178AD" w:rsidRPr="006276FC" w:rsidRDefault="009178AD" w:rsidP="009178AD">
      <w:pPr>
        <w:pStyle w:val="Heading3"/>
      </w:pPr>
      <w:bookmarkStart w:id="517" w:name="_Toc2694420"/>
      <w:bookmarkStart w:id="518" w:name="_Toc20216000"/>
      <w:bookmarkStart w:id="519" w:name="_Toc27756286"/>
      <w:bookmarkStart w:id="520" w:name="_Toc36056836"/>
      <w:r w:rsidRPr="006276FC">
        <w:t>I.2.4</w:t>
      </w:r>
      <w:r w:rsidRPr="006276FC">
        <w:tab/>
        <w:t>Interactions</w:t>
      </w:r>
      <w:bookmarkEnd w:id="517"/>
      <w:bookmarkEnd w:id="518"/>
      <w:bookmarkEnd w:id="519"/>
      <w:bookmarkEnd w:id="520"/>
    </w:p>
    <w:p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rsidR="009178AD" w:rsidRPr="006276FC" w:rsidRDefault="009178AD" w:rsidP="009178AD">
      <w:pPr>
        <w:pStyle w:val="Heading8"/>
      </w:pPr>
      <w:bookmarkStart w:id="521" w:name="_Toc2694421"/>
      <w:bookmarkStart w:id="522" w:name="_Toc20216001"/>
      <w:bookmarkStart w:id="523" w:name="_Toc27756287"/>
      <w:bookmarkStart w:id="524" w:name="_Toc36056837"/>
      <w:r w:rsidRPr="006276FC">
        <w:rPr>
          <w:lang w:val="en-US"/>
        </w:rPr>
        <w:t>Annex J (normative):</w:t>
      </w:r>
      <w:r w:rsidRPr="006276FC">
        <w:br/>
        <w:t>Diameter load control mechanism</w:t>
      </w:r>
      <w:bookmarkEnd w:id="521"/>
      <w:bookmarkEnd w:id="522"/>
      <w:bookmarkEnd w:id="523"/>
      <w:bookmarkEnd w:id="524"/>
    </w:p>
    <w:p w:rsidR="009178AD" w:rsidRPr="006276FC" w:rsidRDefault="009178AD" w:rsidP="009178AD">
      <w:pPr>
        <w:pStyle w:val="Heading2"/>
      </w:pPr>
      <w:bookmarkStart w:id="525" w:name="_Toc2694422"/>
      <w:bookmarkStart w:id="526" w:name="_Toc20216002"/>
      <w:bookmarkStart w:id="527" w:name="_Toc27756288"/>
      <w:bookmarkStart w:id="528" w:name="_Toc36056838"/>
      <w:r w:rsidRPr="006276FC">
        <w:rPr>
          <w:lang w:val="de-DE"/>
        </w:rPr>
        <w:t>J</w:t>
      </w:r>
      <w:r w:rsidRPr="006276FC">
        <w:t>.1</w:t>
      </w:r>
      <w:r w:rsidRPr="006276FC">
        <w:tab/>
        <w:t>General</w:t>
      </w:r>
      <w:bookmarkEnd w:id="525"/>
      <w:bookmarkEnd w:id="526"/>
      <w:bookmarkEnd w:id="527"/>
      <w:bookmarkEnd w:id="528"/>
      <w:r w:rsidRPr="006276FC">
        <w:t xml:space="preserve"> </w:t>
      </w:r>
    </w:p>
    <w:p w:rsidR="009178AD" w:rsidRPr="006276FC" w:rsidRDefault="009178AD" w:rsidP="009178AD">
      <w:r w:rsidRPr="006276FC">
        <w:t>Diameter load control mechanism is an optional feature.</w:t>
      </w:r>
    </w:p>
    <w:p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rsidR="009178AD" w:rsidRPr="006276FC" w:rsidRDefault="009178AD" w:rsidP="009178AD">
      <w:pPr>
        <w:pStyle w:val="Heading2"/>
      </w:pPr>
      <w:bookmarkStart w:id="529" w:name="_Toc2694423"/>
      <w:bookmarkStart w:id="530" w:name="_Toc20216003"/>
      <w:bookmarkStart w:id="531" w:name="_Toc27756289"/>
      <w:bookmarkStart w:id="532" w:name="_Toc36056839"/>
      <w:r w:rsidRPr="006276FC">
        <w:rPr>
          <w:lang w:val="de-DE"/>
        </w:rPr>
        <w:t>J</w:t>
      </w:r>
      <w:r w:rsidRPr="006276FC">
        <w:t>.2</w:t>
      </w:r>
      <w:r w:rsidRPr="006276FC">
        <w:tab/>
        <w:t>HSS behaviour</w:t>
      </w:r>
      <w:bookmarkEnd w:id="529"/>
      <w:bookmarkEnd w:id="530"/>
      <w:bookmarkEnd w:id="531"/>
      <w:bookmarkEnd w:id="532"/>
    </w:p>
    <w:p w:rsidR="009178AD" w:rsidRPr="006276FC" w:rsidRDefault="009178AD" w:rsidP="009178AD">
      <w:r w:rsidRPr="006276FC">
        <w:t>The HSS may report its current load by including a Load AVP of type HOST in answer commands as described in IETF </w:t>
      </w:r>
      <w:r>
        <w:t>RFC 8583</w:t>
      </w:r>
      <w:r w:rsidRPr="006276FC">
        <w:t xml:space="preserve"> [43]. </w:t>
      </w:r>
    </w:p>
    <w:p w:rsidR="009178AD" w:rsidRPr="006276FC" w:rsidRDefault="009178AD" w:rsidP="009178AD">
      <w:r w:rsidRPr="006276FC">
        <w:t xml:space="preserve">The HSS calculates its current load by implementation specific means. For example, the HSS may take into account the traffic over the Sh interface or other interfaces, the level of usage of internal resources (e.g. CPU, memory), the access to external resources, etc. </w:t>
      </w:r>
    </w:p>
    <w:p w:rsidR="009178AD" w:rsidRPr="006276FC" w:rsidRDefault="009178AD" w:rsidP="009178AD">
      <w:r w:rsidRPr="006276FC">
        <w:t>The HSS determines when to send Load AVPs of type HOST by implementation specific means.</w:t>
      </w:r>
    </w:p>
    <w:p w:rsidR="009178AD" w:rsidRPr="006276FC" w:rsidRDefault="009178AD" w:rsidP="009178AD">
      <w:pPr>
        <w:pStyle w:val="Heading2"/>
      </w:pPr>
      <w:bookmarkStart w:id="533" w:name="_Toc2694424"/>
      <w:bookmarkStart w:id="534" w:name="_Toc20216004"/>
      <w:bookmarkStart w:id="535" w:name="_Toc27756290"/>
      <w:bookmarkStart w:id="536" w:name="_Toc36056840"/>
      <w:r w:rsidRPr="006276FC">
        <w:rPr>
          <w:lang w:val="de-DE"/>
        </w:rPr>
        <w:t>J</w:t>
      </w:r>
      <w:r w:rsidRPr="006276FC">
        <w:t>.3</w:t>
      </w:r>
      <w:r w:rsidRPr="006276FC">
        <w:tab/>
        <w:t>AS behaviour</w:t>
      </w:r>
      <w:bookmarkEnd w:id="533"/>
      <w:bookmarkEnd w:id="534"/>
      <w:bookmarkEnd w:id="535"/>
      <w:bookmarkEnd w:id="536"/>
    </w:p>
    <w:p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rsidR="009178AD" w:rsidRPr="006276FC" w:rsidRDefault="009178AD" w:rsidP="009178AD">
      <w:pPr>
        <w:pStyle w:val="Heading8"/>
      </w:pPr>
      <w:r w:rsidRPr="006276FC">
        <w:br w:type="page"/>
      </w:r>
      <w:bookmarkStart w:id="537" w:name="_Toc2694425"/>
      <w:bookmarkStart w:id="538" w:name="_Toc20216005"/>
      <w:bookmarkStart w:id="539" w:name="_Toc27756291"/>
      <w:bookmarkStart w:id="540" w:name="_Toc36056841"/>
      <w:r w:rsidRPr="006276FC">
        <w:lastRenderedPageBreak/>
        <w:t>Annex K (informative):</w:t>
      </w:r>
      <w:r w:rsidRPr="006276FC">
        <w:br/>
        <w:t>Change history</w:t>
      </w:r>
      <w:bookmarkEnd w:id="537"/>
      <w:bookmarkEnd w:id="538"/>
      <w:bookmarkEnd w:id="539"/>
      <w:bookmarkEnd w:id="540"/>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tblGrid>
      <w:tr w:rsidR="009178AD" w:rsidRPr="006276FC" w:rsidTr="00A55BE6">
        <w:tc>
          <w:tcPr>
            <w:tcW w:w="851" w:type="dxa"/>
            <w:shd w:val="pct10" w:color="auto" w:fill="FFFFFF"/>
          </w:tcPr>
          <w:bookmarkEnd w:id="397"/>
          <w:p w:rsidR="009178AD" w:rsidRPr="006276FC" w:rsidRDefault="009178AD" w:rsidP="00FA0403">
            <w:pPr>
              <w:pStyle w:val="TAL"/>
              <w:rPr>
                <w:b/>
                <w:sz w:val="16"/>
              </w:rPr>
            </w:pPr>
            <w:r w:rsidRPr="006276FC">
              <w:rPr>
                <w:b/>
                <w:sz w:val="16"/>
              </w:rPr>
              <w:t>Date</w:t>
            </w:r>
          </w:p>
        </w:tc>
        <w:tc>
          <w:tcPr>
            <w:tcW w:w="749" w:type="dxa"/>
            <w:shd w:val="pct10" w:color="auto" w:fill="FFFFFF"/>
          </w:tcPr>
          <w:p w:rsidR="009178AD" w:rsidRPr="006276FC" w:rsidRDefault="009178AD" w:rsidP="00FA0403">
            <w:pPr>
              <w:pStyle w:val="TAL"/>
              <w:rPr>
                <w:b/>
                <w:sz w:val="16"/>
              </w:rPr>
            </w:pPr>
            <w:r w:rsidRPr="006276FC">
              <w:rPr>
                <w:b/>
                <w:sz w:val="16"/>
              </w:rPr>
              <w:t>TSG #</w:t>
            </w:r>
          </w:p>
        </w:tc>
        <w:tc>
          <w:tcPr>
            <w:tcW w:w="901" w:type="dxa"/>
            <w:shd w:val="pct10" w:color="auto" w:fill="FFFFFF"/>
          </w:tcPr>
          <w:p w:rsidR="009178AD" w:rsidRPr="006276FC" w:rsidRDefault="009178AD" w:rsidP="00FA0403">
            <w:pPr>
              <w:pStyle w:val="TAL"/>
              <w:rPr>
                <w:b/>
                <w:sz w:val="16"/>
              </w:rPr>
            </w:pPr>
            <w:r w:rsidRPr="006276FC">
              <w:rPr>
                <w:b/>
                <w:sz w:val="16"/>
              </w:rPr>
              <w:t>TSG Doc.</w:t>
            </w:r>
          </w:p>
        </w:tc>
        <w:tc>
          <w:tcPr>
            <w:tcW w:w="476" w:type="dxa"/>
            <w:shd w:val="pct10" w:color="auto" w:fill="FFFFFF"/>
          </w:tcPr>
          <w:p w:rsidR="009178AD" w:rsidRPr="006276FC" w:rsidRDefault="009178AD" w:rsidP="00FA0403">
            <w:pPr>
              <w:pStyle w:val="TAL"/>
              <w:rPr>
                <w:b/>
                <w:sz w:val="16"/>
              </w:rPr>
            </w:pPr>
            <w:r w:rsidRPr="006276FC">
              <w:rPr>
                <w:b/>
                <w:sz w:val="16"/>
              </w:rPr>
              <w:t>CR</w:t>
            </w:r>
          </w:p>
        </w:tc>
        <w:tc>
          <w:tcPr>
            <w:tcW w:w="378" w:type="dxa"/>
            <w:shd w:val="pct10" w:color="auto" w:fill="FFFFFF"/>
          </w:tcPr>
          <w:p w:rsidR="009178AD" w:rsidRPr="006276FC" w:rsidRDefault="009178AD" w:rsidP="00FA0403">
            <w:pPr>
              <w:pStyle w:val="TAL"/>
              <w:rPr>
                <w:b/>
                <w:sz w:val="16"/>
              </w:rPr>
            </w:pPr>
            <w:r w:rsidRPr="006276FC">
              <w:rPr>
                <w:b/>
                <w:sz w:val="16"/>
              </w:rPr>
              <w:t>Rev</w:t>
            </w:r>
          </w:p>
        </w:tc>
        <w:tc>
          <w:tcPr>
            <w:tcW w:w="4867" w:type="dxa"/>
            <w:shd w:val="pct10" w:color="auto" w:fill="FFFFFF"/>
          </w:tcPr>
          <w:p w:rsidR="009178AD" w:rsidRPr="006276FC" w:rsidRDefault="009178AD" w:rsidP="00FA0403">
            <w:pPr>
              <w:pStyle w:val="TAL"/>
              <w:rPr>
                <w:b/>
                <w:sz w:val="16"/>
              </w:rPr>
            </w:pPr>
            <w:r w:rsidRPr="006276FC">
              <w:rPr>
                <w:b/>
                <w:sz w:val="16"/>
              </w:rPr>
              <w:t>Subject/Comment</w:t>
            </w:r>
          </w:p>
        </w:tc>
        <w:tc>
          <w:tcPr>
            <w:tcW w:w="567" w:type="dxa"/>
            <w:shd w:val="pct10" w:color="auto" w:fill="FFFFFF"/>
          </w:tcPr>
          <w:p w:rsidR="009178AD" w:rsidRPr="006276FC" w:rsidRDefault="009178AD" w:rsidP="00FA0403">
            <w:pPr>
              <w:pStyle w:val="TAL"/>
              <w:rPr>
                <w:b/>
                <w:sz w:val="16"/>
              </w:rPr>
            </w:pPr>
            <w:r w:rsidRPr="006276FC">
              <w:rPr>
                <w:b/>
                <w:sz w:val="16"/>
              </w:rPr>
              <w:t>New</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Jun 2002</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CN#16</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NP-020277</w:t>
            </w:r>
          </w:p>
        </w:tc>
        <w:tc>
          <w:tcPr>
            <w:tcW w:w="476" w:type="dxa"/>
            <w:shd w:val="solid" w:color="FFFFFF" w:fill="auto"/>
          </w:tcPr>
          <w:p w:rsidR="009178AD" w:rsidRPr="006276FC" w:rsidRDefault="009178AD" w:rsidP="00FA0403">
            <w:pPr>
              <w:pStyle w:val="TAL"/>
              <w:rPr>
                <w:snapToGrid w:val="0"/>
                <w:sz w:val="16"/>
              </w:rPr>
            </w:pPr>
          </w:p>
        </w:tc>
        <w:tc>
          <w:tcPr>
            <w:tcW w:w="378" w:type="dxa"/>
            <w:shd w:val="solid" w:color="FFFFFF" w:fill="auto"/>
          </w:tcPr>
          <w:p w:rsidR="009178AD" w:rsidRPr="006276FC" w:rsidRDefault="009178AD" w:rsidP="00FA0403">
            <w:pPr>
              <w:pStyle w:val="TAL"/>
              <w:rPr>
                <w:snapToGrid w:val="0"/>
                <w:sz w:val="16"/>
              </w:rPr>
            </w:pPr>
          </w:p>
        </w:tc>
        <w:tc>
          <w:tcPr>
            <w:tcW w:w="4867" w:type="dxa"/>
            <w:shd w:val="solid" w:color="FFFFFF" w:fill="auto"/>
          </w:tcPr>
          <w:p w:rsidR="009178AD" w:rsidRPr="006276FC" w:rsidRDefault="009178AD" w:rsidP="00FA0403">
            <w:pPr>
              <w:pStyle w:val="TAL"/>
              <w:rPr>
                <w:snapToGrid w:val="0"/>
                <w:sz w:val="16"/>
              </w:rPr>
            </w:pPr>
            <w:r w:rsidRPr="006276FC">
              <w:rPr>
                <w:snapToGrid w:val="0"/>
                <w:sz w:val="16"/>
              </w:rPr>
              <w:t>Version 2.0.0 approved at CN#16</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5.0.0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snapToGrid w:val="0"/>
                <w:sz w:val="16"/>
              </w:rPr>
            </w:pPr>
            <w:r w:rsidRPr="006276FC">
              <w:rPr>
                <w:snapToGrid w:val="0"/>
                <w:sz w:val="16"/>
              </w:rPr>
              <w:t>Correction of handling of subscriptions to notifications</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3</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snapToGrid w:val="0"/>
                <w:sz w:val="16"/>
              </w:rPr>
            </w:pPr>
            <w:r w:rsidRPr="006276FC">
              <w:rPr>
                <w:snapToGrid w:val="0"/>
                <w:sz w:val="16"/>
              </w:rPr>
              <w:t>Definition of User Location for Sh interface</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4</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snapToGrid w:val="0"/>
                <w:sz w:val="16"/>
              </w:rPr>
            </w:pPr>
            <w:r w:rsidRPr="006276FC">
              <w:rPr>
                <w:snapToGrid w:val="0"/>
                <w:sz w:val="16"/>
              </w:rPr>
              <w:t xml:space="preserve">Definition of </w:t>
            </w:r>
            <w:smartTag w:uri="urn:schemas-microsoft-com:office:smarttags" w:element="place">
              <w:smartTag w:uri="urn:schemas-microsoft-com:office:smarttags" w:element="PlaceName">
                <w:r w:rsidRPr="006276FC">
                  <w:rPr>
                    <w:snapToGrid w:val="0"/>
                    <w:sz w:val="16"/>
                  </w:rPr>
                  <w:t>User</w:t>
                </w:r>
              </w:smartTag>
              <w:r w:rsidRPr="006276FC">
                <w:rPr>
                  <w:snapToGrid w:val="0"/>
                  <w:sz w:val="16"/>
                </w:rPr>
                <w:t xml:space="preserve"> </w:t>
              </w:r>
              <w:smartTag w:uri="urn:schemas-microsoft-com:office:smarttags" w:element="PlaceType">
                <w:r w:rsidRPr="006276FC">
                  <w:rPr>
                    <w:snapToGrid w:val="0"/>
                    <w:sz w:val="16"/>
                  </w:rPr>
                  <w:t>State</w:t>
                </w:r>
              </w:smartTag>
            </w:smartTag>
            <w:r w:rsidRPr="006276FC">
              <w:rPr>
                <w:snapToGrid w:val="0"/>
                <w:sz w:val="16"/>
              </w:rPr>
              <w:t xml:space="preserve"> for Sh interface</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5</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snapToGrid w:val="0"/>
                <w:sz w:val="16"/>
              </w:rPr>
            </w:pPr>
            <w:r w:rsidRPr="006276FC">
              <w:rPr>
                <w:snapToGrid w:val="0"/>
                <w:sz w:val="16"/>
              </w:rPr>
              <w:t>Missing references to XML schema for Sh interface</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6</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snapToGrid w:val="0"/>
                <w:sz w:val="16"/>
              </w:rPr>
            </w:pPr>
            <w:r w:rsidRPr="006276FC">
              <w:rPr>
                <w:snapToGrid w:val="0"/>
                <w:sz w:val="16"/>
              </w:rPr>
              <w:t>Extensibility of XML schema for Sh interface</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NP-020592</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007</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snapToGrid w:val="0"/>
                <w:sz w:val="16"/>
              </w:rPr>
            </w:pPr>
            <w:r w:rsidRPr="006276FC">
              <w:rPr>
                <w:snapToGrid w:val="0"/>
                <w:sz w:val="16"/>
              </w:rPr>
              <w:t>Removal of upper bounds in Sh i/f user profile and correction of mistake in XML schema documentation</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NP-020593</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008</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snapToGrid w:val="0"/>
                <w:sz w:val="16"/>
              </w:rPr>
            </w:pPr>
            <w:r w:rsidRPr="006276FC">
              <w:rPr>
                <w:snapToGrid w:val="0"/>
                <w:sz w:val="16"/>
              </w:rPr>
              <w:t>Clarification on update of repository data</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NP-020593</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009</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snapToGrid w:val="0"/>
                <w:sz w:val="16"/>
              </w:rPr>
            </w:pPr>
            <w:r w:rsidRPr="006276FC">
              <w:rPr>
                <w:snapToGrid w:val="0"/>
                <w:sz w:val="16"/>
              </w:rPr>
              <w:t>Removing the DDF dependencies from Sh interface</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NP-020592</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013</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snapToGrid w:val="0"/>
                <w:sz w:val="16"/>
              </w:rPr>
            </w:pPr>
            <w:r w:rsidRPr="006276FC">
              <w:rPr>
                <w:snapToGrid w:val="0"/>
                <w:sz w:val="16"/>
              </w:rPr>
              <w:t>Error handling in HSS when being updated with too much data</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NP-020591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014</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snapToGrid w:val="0"/>
                <w:sz w:val="16"/>
              </w:rPr>
            </w:pPr>
            <w:r w:rsidRPr="006276FC">
              <w:rPr>
                <w:snapToGrid w:val="0"/>
                <w:sz w:val="16"/>
              </w:rPr>
              <w:t>Correction of the SPI</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Jan 2003</w:t>
            </w:r>
          </w:p>
        </w:tc>
        <w:tc>
          <w:tcPr>
            <w:tcW w:w="749" w:type="dxa"/>
            <w:shd w:val="solid" w:color="FFFFFF" w:fill="auto"/>
          </w:tcPr>
          <w:p w:rsidR="009178AD" w:rsidRPr="006276FC" w:rsidRDefault="009178AD" w:rsidP="00FA0403">
            <w:pPr>
              <w:pStyle w:val="TAL"/>
              <w:rPr>
                <w:snapToGrid w:val="0"/>
                <w:sz w:val="16"/>
              </w:rPr>
            </w:pPr>
          </w:p>
        </w:tc>
        <w:tc>
          <w:tcPr>
            <w:tcW w:w="901" w:type="dxa"/>
            <w:shd w:val="solid" w:color="FFFFFF" w:fill="auto"/>
          </w:tcPr>
          <w:p w:rsidR="009178AD" w:rsidRPr="006276FC" w:rsidRDefault="009178AD" w:rsidP="00FA0403">
            <w:pPr>
              <w:pStyle w:val="TAL"/>
              <w:rPr>
                <w:snapToGrid w:val="0"/>
                <w:sz w:val="16"/>
              </w:rPr>
            </w:pPr>
          </w:p>
        </w:tc>
        <w:tc>
          <w:tcPr>
            <w:tcW w:w="476" w:type="dxa"/>
            <w:shd w:val="solid" w:color="FFFFFF" w:fill="auto"/>
          </w:tcPr>
          <w:p w:rsidR="009178AD" w:rsidRPr="006276FC" w:rsidRDefault="009178AD" w:rsidP="00FA0403">
            <w:pPr>
              <w:pStyle w:val="TAL"/>
              <w:rPr>
                <w:snapToGrid w:val="0"/>
                <w:sz w:val="16"/>
              </w:rPr>
            </w:pPr>
          </w:p>
        </w:tc>
        <w:tc>
          <w:tcPr>
            <w:tcW w:w="378" w:type="dxa"/>
            <w:shd w:val="solid" w:color="FFFFFF" w:fill="auto"/>
          </w:tcPr>
          <w:p w:rsidR="009178AD" w:rsidRPr="006276FC" w:rsidRDefault="009178AD" w:rsidP="00FA0403">
            <w:pPr>
              <w:pStyle w:val="TAL"/>
              <w:rPr>
                <w:snapToGrid w:val="0"/>
                <w:sz w:val="16"/>
              </w:rPr>
            </w:pPr>
          </w:p>
        </w:tc>
        <w:tc>
          <w:tcPr>
            <w:tcW w:w="4867" w:type="dxa"/>
            <w:shd w:val="solid" w:color="FFFFFF" w:fill="auto"/>
          </w:tcPr>
          <w:p w:rsidR="009178AD" w:rsidRPr="006276FC" w:rsidRDefault="009178AD" w:rsidP="00FA0403">
            <w:pPr>
              <w:pStyle w:val="TAL"/>
              <w:rPr>
                <w:snapToGrid w:val="0"/>
                <w:sz w:val="16"/>
              </w:rPr>
            </w:pPr>
            <w:r w:rsidRPr="006276FC">
              <w:rPr>
                <w:snapToGrid w:val="0"/>
                <w:sz w:val="16"/>
              </w:rPr>
              <w:t>Restoration of Annex E</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5.2.1</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012</w:t>
            </w:r>
          </w:p>
        </w:tc>
        <w:tc>
          <w:tcPr>
            <w:tcW w:w="378"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3</w:t>
            </w:r>
          </w:p>
        </w:tc>
        <w:tc>
          <w:tcPr>
            <w:tcW w:w="4867" w:type="dxa"/>
            <w:shd w:val="solid" w:color="FFFFFF" w:fill="auto"/>
          </w:tcPr>
          <w:p w:rsidR="009178AD" w:rsidRPr="006276FC" w:rsidRDefault="009178AD" w:rsidP="00FA0403">
            <w:pPr>
              <w:pStyle w:val="TAL"/>
              <w:rPr>
                <w:snapToGrid w:val="0"/>
                <w:sz w:val="16"/>
                <w:lang w:val="es-ES_tradnl"/>
              </w:rPr>
            </w:pPr>
            <w:r w:rsidRPr="006276FC">
              <w:rPr>
                <w:noProof/>
                <w:sz w:val="16"/>
                <w:lang w:val="es-ES_tradnl"/>
              </w:rPr>
              <w:t>Initial Filter Criteria</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CN#19</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NP-030102</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015</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snapToGrid w:val="0"/>
                <w:sz w:val="16"/>
              </w:rPr>
            </w:pPr>
            <w:r w:rsidRPr="006276FC">
              <w:rPr>
                <w:noProof/>
                <w:sz w:val="16"/>
              </w:rPr>
              <w:t>Deletion of Annex E</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016</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snapToGrid w:val="0"/>
                <w:sz w:val="16"/>
              </w:rPr>
            </w:pPr>
            <w:r w:rsidRPr="006276FC">
              <w:rPr>
                <w:noProof/>
                <w:sz w:val="16"/>
              </w:rPr>
              <w:t>Update after Diameter has become RFC</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017</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snapToGrid w:val="0"/>
                <w:sz w:val="16"/>
              </w:rPr>
            </w:pPr>
            <w:r w:rsidRPr="006276FC">
              <w:rPr>
                <w:noProof/>
                <w:sz w:val="16"/>
              </w:rPr>
              <w:t>Correction to application server identity</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018</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snapToGrid w:val="0"/>
                <w:sz w:val="16"/>
              </w:rPr>
            </w:pPr>
            <w:r w:rsidRPr="006276FC">
              <w:rPr>
                <w:noProof/>
                <w:sz w:val="16"/>
              </w:rPr>
              <w:t>Clarification on Sh interface for charging purposes</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NP-030101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019</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snapToGrid w:val="0"/>
                <w:sz w:val="16"/>
              </w:rPr>
            </w:pPr>
            <w:r w:rsidRPr="006276FC">
              <w:rPr>
                <w:noProof/>
                <w:sz w:val="16"/>
              </w:rPr>
              <w:t>Change of SPI to SPT</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5.3.0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Apr 2003</w:t>
            </w:r>
          </w:p>
        </w:tc>
        <w:tc>
          <w:tcPr>
            <w:tcW w:w="749" w:type="dxa"/>
            <w:shd w:val="solid" w:color="FFFFFF" w:fill="auto"/>
          </w:tcPr>
          <w:p w:rsidR="009178AD" w:rsidRPr="006276FC" w:rsidRDefault="009178AD" w:rsidP="00FA0403">
            <w:pPr>
              <w:pStyle w:val="TAL"/>
              <w:rPr>
                <w:snapToGrid w:val="0"/>
                <w:sz w:val="16"/>
              </w:rPr>
            </w:pPr>
          </w:p>
        </w:tc>
        <w:tc>
          <w:tcPr>
            <w:tcW w:w="901" w:type="dxa"/>
            <w:shd w:val="solid" w:color="FFFFFF" w:fill="auto"/>
          </w:tcPr>
          <w:p w:rsidR="009178AD" w:rsidRPr="006276FC" w:rsidRDefault="009178AD" w:rsidP="00FA0403">
            <w:pPr>
              <w:pStyle w:val="TAL"/>
              <w:rPr>
                <w:snapToGrid w:val="0"/>
                <w:sz w:val="16"/>
              </w:rPr>
            </w:pPr>
          </w:p>
        </w:tc>
        <w:tc>
          <w:tcPr>
            <w:tcW w:w="476" w:type="dxa"/>
            <w:shd w:val="solid" w:color="FFFFFF" w:fill="auto"/>
          </w:tcPr>
          <w:p w:rsidR="009178AD" w:rsidRPr="006276FC" w:rsidRDefault="009178AD" w:rsidP="00FA0403">
            <w:pPr>
              <w:pStyle w:val="TAL"/>
              <w:rPr>
                <w:snapToGrid w:val="0"/>
                <w:sz w:val="16"/>
              </w:rPr>
            </w:pPr>
          </w:p>
        </w:tc>
        <w:tc>
          <w:tcPr>
            <w:tcW w:w="378" w:type="dxa"/>
            <w:shd w:val="solid" w:color="FFFFFF" w:fill="auto"/>
          </w:tcPr>
          <w:p w:rsidR="009178AD" w:rsidRPr="006276FC" w:rsidRDefault="009178AD" w:rsidP="00FA0403">
            <w:pPr>
              <w:pStyle w:val="TAL"/>
              <w:rPr>
                <w:snapToGrid w:val="0"/>
                <w:sz w:val="16"/>
              </w:rPr>
            </w:pPr>
          </w:p>
        </w:tc>
        <w:tc>
          <w:tcPr>
            <w:tcW w:w="4867" w:type="dxa"/>
            <w:shd w:val="solid" w:color="FFFFFF" w:fill="auto"/>
          </w:tcPr>
          <w:p w:rsidR="009178AD" w:rsidRPr="006276FC" w:rsidRDefault="009178AD" w:rsidP="00FA0403">
            <w:pPr>
              <w:pStyle w:val="TAL"/>
              <w:rPr>
                <w:noProof/>
                <w:sz w:val="16"/>
              </w:rPr>
            </w:pPr>
            <w:r w:rsidRPr="006276FC">
              <w:rPr>
                <w:noProof/>
                <w:sz w:val="16"/>
              </w:rPr>
              <w:t>ShDataType.xsd - file attached</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5.3.1</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Apr 2003</w:t>
            </w:r>
          </w:p>
        </w:tc>
        <w:tc>
          <w:tcPr>
            <w:tcW w:w="749" w:type="dxa"/>
            <w:shd w:val="solid" w:color="FFFFFF" w:fill="auto"/>
          </w:tcPr>
          <w:p w:rsidR="009178AD" w:rsidRPr="006276FC" w:rsidRDefault="009178AD" w:rsidP="00FA0403">
            <w:pPr>
              <w:pStyle w:val="TAL"/>
              <w:rPr>
                <w:snapToGrid w:val="0"/>
                <w:sz w:val="16"/>
              </w:rPr>
            </w:pPr>
          </w:p>
        </w:tc>
        <w:tc>
          <w:tcPr>
            <w:tcW w:w="901" w:type="dxa"/>
            <w:shd w:val="solid" w:color="FFFFFF" w:fill="auto"/>
          </w:tcPr>
          <w:p w:rsidR="009178AD" w:rsidRPr="006276FC" w:rsidRDefault="009178AD" w:rsidP="00FA0403">
            <w:pPr>
              <w:pStyle w:val="TAL"/>
              <w:rPr>
                <w:snapToGrid w:val="0"/>
                <w:sz w:val="16"/>
              </w:rPr>
            </w:pPr>
          </w:p>
        </w:tc>
        <w:tc>
          <w:tcPr>
            <w:tcW w:w="476" w:type="dxa"/>
            <w:shd w:val="solid" w:color="FFFFFF" w:fill="auto"/>
          </w:tcPr>
          <w:p w:rsidR="009178AD" w:rsidRPr="006276FC" w:rsidRDefault="009178AD" w:rsidP="00FA0403">
            <w:pPr>
              <w:pStyle w:val="TAL"/>
              <w:rPr>
                <w:snapToGrid w:val="0"/>
                <w:sz w:val="16"/>
              </w:rPr>
            </w:pPr>
          </w:p>
        </w:tc>
        <w:tc>
          <w:tcPr>
            <w:tcW w:w="378" w:type="dxa"/>
            <w:shd w:val="solid" w:color="FFFFFF" w:fill="auto"/>
          </w:tcPr>
          <w:p w:rsidR="009178AD" w:rsidRPr="006276FC" w:rsidRDefault="009178AD" w:rsidP="00FA0403">
            <w:pPr>
              <w:pStyle w:val="TAL"/>
              <w:rPr>
                <w:snapToGrid w:val="0"/>
                <w:sz w:val="16"/>
              </w:rPr>
            </w:pPr>
          </w:p>
        </w:tc>
        <w:tc>
          <w:tcPr>
            <w:tcW w:w="4867" w:type="dxa"/>
            <w:shd w:val="solid" w:color="FFFFFF" w:fill="auto"/>
          </w:tcPr>
          <w:p w:rsidR="009178AD" w:rsidRPr="006276FC" w:rsidRDefault="009178AD" w:rsidP="00FA0403">
            <w:pPr>
              <w:pStyle w:val="TAL"/>
              <w:rPr>
                <w:noProof/>
                <w:sz w:val="16"/>
              </w:rPr>
            </w:pPr>
            <w:r w:rsidRPr="006276FC">
              <w:rPr>
                <w:noProof/>
                <w:sz w:val="16"/>
              </w:rPr>
              <w:t>Updated ShDataType.xsd - file attached</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5.3.2</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022</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noProof/>
                <w:sz w:val="16"/>
              </w:rPr>
            </w:pPr>
            <w:r w:rsidRPr="006276FC">
              <w:rPr>
                <w:noProof/>
                <w:sz w:val="16"/>
              </w:rPr>
              <w:t>Co-ordination of Update of Repository Data</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023</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noProof/>
                <w:sz w:val="16"/>
              </w:rPr>
            </w:pPr>
            <w:r w:rsidRPr="006276FC">
              <w:rPr>
                <w:noProof/>
                <w:sz w:val="16"/>
              </w:rPr>
              <w:t>Enhanced description of Sh-Pull Request and Response</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024</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noProof/>
                <w:sz w:val="16"/>
              </w:rPr>
              <w:t>Enhanced description of Sh-Notif and Sh-Notif-Subs Request and Response</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025</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noProof/>
                <w:sz w:val="16"/>
              </w:rPr>
              <w:t>A range of editorial changes and corrections and additions of references</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027</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Discrepancy between XML schema of Cx and Sh interface</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029</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Correction to the use of User-Identity</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030</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Clarification on the handling of the "Charging Information" via the Sh interface</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5.4.0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2003</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CN#21</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NP-030384</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032</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noProof/>
                <w:sz w:val="16"/>
              </w:rPr>
              <w:t>Correction of message flow</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5.5.0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2003</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CN#21</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NP-030384</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033</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noProof/>
                <w:sz w:val="16"/>
              </w:rPr>
              <w:t>Correction of Sh data definition in Annex C and D</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5.5.0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2003</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CN#21</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NP-030384</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035</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bCs/>
                <w:sz w:val="16"/>
              </w:rPr>
              <w:t>Mistakes in the XML schema</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5.5.0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NP-030501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038</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XML Schema Correction</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NP-030501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041</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The extensibility of the XML schema</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NP-030518</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042</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Clarification of inclusion of elements in Charging Information</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FA0403">
            <w:pPr>
              <w:pStyle w:val="TAL"/>
              <w:rPr>
                <w:snapToGrid w:val="0"/>
                <w:sz w:val="16"/>
              </w:rPr>
            </w:pPr>
          </w:p>
        </w:tc>
        <w:tc>
          <w:tcPr>
            <w:tcW w:w="476" w:type="dxa"/>
            <w:shd w:val="solid" w:color="FFFFFF" w:fill="auto"/>
          </w:tcPr>
          <w:p w:rsidR="009178AD" w:rsidRPr="006276FC" w:rsidRDefault="009178AD" w:rsidP="00FA0403">
            <w:pPr>
              <w:pStyle w:val="TAL"/>
              <w:rPr>
                <w:snapToGrid w:val="0"/>
                <w:sz w:val="16"/>
              </w:rPr>
            </w:pPr>
          </w:p>
        </w:tc>
        <w:tc>
          <w:tcPr>
            <w:tcW w:w="378" w:type="dxa"/>
            <w:shd w:val="solid" w:color="FFFFFF" w:fill="auto"/>
          </w:tcPr>
          <w:p w:rsidR="009178AD" w:rsidRPr="006276FC" w:rsidRDefault="009178AD" w:rsidP="00FA0403">
            <w:pPr>
              <w:pStyle w:val="TAL"/>
              <w:rPr>
                <w:snapToGrid w:val="0"/>
                <w:sz w:val="16"/>
              </w:rPr>
            </w:pPr>
          </w:p>
        </w:tc>
        <w:tc>
          <w:tcPr>
            <w:tcW w:w="4867" w:type="dxa"/>
            <w:shd w:val="solid" w:color="FFFFFF" w:fill="auto"/>
          </w:tcPr>
          <w:p w:rsidR="009178AD" w:rsidRPr="006276FC" w:rsidRDefault="009178AD" w:rsidP="00FA0403">
            <w:pPr>
              <w:pStyle w:val="TAL"/>
              <w:rPr>
                <w:noProof/>
                <w:sz w:val="16"/>
              </w:rPr>
            </w:pPr>
            <w:r w:rsidRPr="006276FC">
              <w:rPr>
                <w:noProof/>
                <w:sz w:val="16"/>
              </w:rPr>
              <w:t>Reference [8] updated</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NP-030510</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026</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3</w:t>
            </w:r>
          </w:p>
        </w:tc>
        <w:tc>
          <w:tcPr>
            <w:tcW w:w="4867" w:type="dxa"/>
            <w:shd w:val="solid" w:color="FFFFFF" w:fill="auto"/>
          </w:tcPr>
          <w:p w:rsidR="009178AD" w:rsidRPr="006276FC" w:rsidRDefault="009178AD" w:rsidP="00FA0403">
            <w:pPr>
              <w:pStyle w:val="TAL"/>
              <w:rPr>
                <w:noProof/>
                <w:sz w:val="16"/>
              </w:rPr>
            </w:pPr>
            <w:r w:rsidRPr="006276FC">
              <w:rPr>
                <w:noProof/>
                <w:sz w:val="16"/>
              </w:rPr>
              <w:t>Introduction of Presence Stage 3 (Ph) to the Sh interface</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6.0.0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2004</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CN#23</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NP-040055</w:t>
            </w:r>
          </w:p>
        </w:tc>
        <w:tc>
          <w:tcPr>
            <w:tcW w:w="476"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036</w:t>
            </w:r>
          </w:p>
        </w:tc>
        <w:tc>
          <w:tcPr>
            <w:tcW w:w="378"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2</w:t>
            </w:r>
          </w:p>
        </w:tc>
        <w:tc>
          <w:tcPr>
            <w:tcW w:w="4867" w:type="dxa"/>
            <w:shd w:val="solid" w:color="FFFFFF" w:fill="auto"/>
          </w:tcPr>
          <w:p w:rsidR="009178AD" w:rsidRPr="006276FC" w:rsidRDefault="009178AD" w:rsidP="00FA0403">
            <w:pPr>
              <w:pStyle w:val="TAL"/>
              <w:rPr>
                <w:noProof/>
                <w:sz w:val="16"/>
                <w:lang w:val="es-ES_tradnl"/>
              </w:rPr>
            </w:pPr>
            <w:r w:rsidRPr="006276FC">
              <w:rPr>
                <w:noProof/>
                <w:sz w:val="16"/>
                <w:lang w:val="es-ES_tradnl"/>
              </w:rPr>
              <w:t>Dh interface</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6.1.0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2004</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CN#23</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NP-040055</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043</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noProof/>
                <w:sz w:val="16"/>
              </w:rPr>
              <w:t>Clarification of the AS Permissions List and its relevance to table 7.6.1</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6.1.0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2004</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CN#23</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NP-040135</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045</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3</w:t>
            </w:r>
          </w:p>
        </w:tc>
        <w:tc>
          <w:tcPr>
            <w:tcW w:w="4867" w:type="dxa"/>
            <w:shd w:val="solid" w:color="FFFFFF" w:fill="auto"/>
          </w:tcPr>
          <w:p w:rsidR="009178AD" w:rsidRPr="006276FC" w:rsidRDefault="009178AD" w:rsidP="00FA0403">
            <w:pPr>
              <w:pStyle w:val="TAL"/>
              <w:rPr>
                <w:noProof/>
                <w:sz w:val="16"/>
              </w:rPr>
            </w:pPr>
            <w:r w:rsidRPr="006276FC">
              <w:rPr>
                <w:noProof/>
                <w:sz w:val="16"/>
              </w:rPr>
              <w:t>Clarification of which Public Identities are downloaded</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6.1.0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June 2004</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CN#24</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NP-040220</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0085</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noProof/>
                <w:sz w:val="16"/>
              </w:rPr>
              <w:t>Mapping to Diameter AVP for Requested Identity Set</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6.2.0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2004</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CN#25</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NP-040401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094</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noProof/>
                <w:sz w:val="16"/>
              </w:rPr>
            </w:pPr>
            <w:r w:rsidRPr="006276FC">
              <w:rPr>
                <w:noProof/>
                <w:sz w:val="16"/>
              </w:rPr>
              <w:t>Triggering initial REGISTER messages</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6.3.0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2004</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CN#25</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NP-040401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088</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noProof/>
                <w:sz w:val="16"/>
              </w:rPr>
            </w:pPr>
            <w:r w:rsidRPr="006276FC">
              <w:rPr>
                <w:noProof/>
                <w:sz w:val="16"/>
              </w:rPr>
              <w:t>XML versioning</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6.3.0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097</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noProof/>
                <w:sz w:val="16"/>
              </w:rPr>
              <w:t>Removal of Notification of the Authentication Pending State upon Registration</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102</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noProof/>
                <w:sz w:val="16"/>
              </w:rPr>
              <w:t>Only One Error Required for the AS Permissions Table Checking Procedure</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103</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Default Handling of Error Cases</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NP-040578</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104</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Access Key for Charging Information</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NP-040578</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108</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noProof/>
                <w:sz w:val="16"/>
              </w:rPr>
              <w:t>Handling of Information Element marked as (M), (C) or (O)</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101</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noProof/>
                <w:sz w:val="16"/>
              </w:rPr>
            </w:pPr>
            <w:r w:rsidRPr="006276FC">
              <w:rPr>
                <w:noProof/>
                <w:sz w:val="16"/>
              </w:rPr>
              <w:t>Sh-Pull Data Download</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6.4.0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099</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5</w:t>
            </w:r>
          </w:p>
        </w:tc>
        <w:tc>
          <w:tcPr>
            <w:tcW w:w="4867" w:type="dxa"/>
            <w:shd w:val="solid" w:color="FFFFFF" w:fill="auto"/>
          </w:tcPr>
          <w:p w:rsidR="009178AD" w:rsidRPr="006276FC" w:rsidRDefault="009178AD" w:rsidP="00FA0403">
            <w:pPr>
              <w:pStyle w:val="TAL"/>
              <w:rPr>
                <w:noProof/>
                <w:sz w:val="16"/>
              </w:rPr>
            </w:pPr>
            <w:r w:rsidRPr="006276FC">
              <w:rPr>
                <w:noProof/>
                <w:sz w:val="16"/>
              </w:rPr>
              <w:t>Sh-Update needs to include Data-Reference to be future proof</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NP-050038</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111</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noProof/>
                <w:sz w:val="16"/>
              </w:rPr>
            </w:pPr>
            <w:r w:rsidRPr="006276FC">
              <w:rPr>
                <w:noProof/>
                <w:sz w:val="16"/>
              </w:rPr>
              <w:t>Clarification on requested identity set</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113</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Align UML Model and the XML schema for Public Identity</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116</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noProof/>
                <w:sz w:val="16"/>
              </w:rPr>
            </w:pPr>
            <w:r w:rsidRPr="006276FC">
              <w:rPr>
                <w:noProof/>
                <w:sz w:val="16"/>
              </w:rPr>
              <w:t>Conditional Service indication in Sh-Subs-Notif</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118</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Sh Diameter AVP Mapping Correction</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121</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noProof/>
                <w:sz w:val="16"/>
              </w:rPr>
              <w:t>Clarification of Sh Access Keys</w:t>
            </w:r>
          </w:p>
        </w:tc>
        <w:tc>
          <w:tcPr>
            <w:tcW w:w="567"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FA0403">
            <w:pPr>
              <w:pStyle w:val="TAL"/>
              <w:rPr>
                <w:snapToGrid w:val="0"/>
                <w:sz w:val="16"/>
                <w:lang w:val="es-ES_tradnl"/>
              </w:rPr>
            </w:pPr>
            <w:r w:rsidRPr="006276FC">
              <w:rPr>
                <w:snapToGrid w:val="0"/>
                <w:sz w:val="16"/>
                <w:lang w:val="es-ES_tradnl"/>
              </w:rPr>
              <w:t>NP-050038</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122</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noProof/>
                <w:sz w:val="16"/>
              </w:rPr>
              <w:t>Multiple Terminals in Sh</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6.5.0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CP-050082</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127</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Sh user-data correction</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CP-050087</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130</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noProof/>
                <w:sz w:val="16"/>
              </w:rPr>
            </w:pPr>
            <w:r w:rsidRPr="006276FC">
              <w:rPr>
                <w:noProof/>
                <w:sz w:val="16"/>
              </w:rPr>
              <w:t>Sh procedures applicable to Public Service Identity</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lastRenderedPageBreak/>
              <w:t>Jun 2005</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CP-050082</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134</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noProof/>
                <w:sz w:val="16"/>
              </w:rPr>
            </w:pPr>
            <w:r w:rsidRPr="006276FC">
              <w:rPr>
                <w:noProof/>
                <w:sz w:val="16"/>
              </w:rPr>
              <w:t>Behavior of HSS when it accepts Sh-Subs-Notif message</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CP-050087</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137</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noProof/>
                <w:sz w:val="16"/>
              </w:rPr>
            </w:pPr>
            <w:r w:rsidRPr="006276FC">
              <w:rPr>
                <w:noProof/>
                <w:sz w:val="16"/>
              </w:rPr>
              <w:t>Editorial corrections</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CP-050082</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139</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XML correction for iFC</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CP-050283</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146</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Correction to Sh-IMS-Data for Intial Filter Criteria</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CP-050283</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152</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FA0403">
            <w:pPr>
              <w:pStyle w:val="TAL"/>
              <w:rPr>
                <w:noProof/>
                <w:sz w:val="16"/>
              </w:rPr>
            </w:pPr>
            <w:r w:rsidRPr="006276FC">
              <w:rPr>
                <w:noProof/>
                <w:sz w:val="16"/>
              </w:rPr>
              <w:t>ISDN-address correction</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CP-050424</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154</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Update of the IETF RFC for tel URI</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CP-050294</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155</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noProof/>
                <w:sz w:val="16"/>
              </w:rPr>
              <w:t>PSI Activation</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CP-050282</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160</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Charging-Information correction</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2005</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CT#30</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CP-050604</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144</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5</w:t>
            </w:r>
          </w:p>
        </w:tc>
        <w:tc>
          <w:tcPr>
            <w:tcW w:w="4867" w:type="dxa"/>
            <w:shd w:val="solid" w:color="FFFFFF" w:fill="auto"/>
          </w:tcPr>
          <w:p w:rsidR="009178AD" w:rsidRPr="006276FC" w:rsidRDefault="009178AD" w:rsidP="00FA0403">
            <w:pPr>
              <w:pStyle w:val="TAL"/>
              <w:rPr>
                <w:noProof/>
                <w:sz w:val="16"/>
              </w:rPr>
            </w:pPr>
            <w:r w:rsidRPr="006276FC">
              <w:rPr>
                <w:noProof/>
                <w:sz w:val="16"/>
              </w:rPr>
              <w:t>XML syntax correction</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6.8.0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2005</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CT#30</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CP-050611</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161</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FA0403">
            <w:pPr>
              <w:pStyle w:val="TAL"/>
              <w:rPr>
                <w:noProof/>
                <w:sz w:val="16"/>
              </w:rPr>
            </w:pPr>
            <w:r w:rsidRPr="006276FC">
              <w:rPr>
                <w:noProof/>
                <w:sz w:val="16"/>
              </w:rPr>
              <w:t>Correction of the use of Data Reference 10 for Public Service Identities</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6.8.0</w:t>
            </w:r>
          </w:p>
        </w:tc>
      </w:tr>
      <w:tr w:rsidR="009178AD" w:rsidRPr="006276FC" w:rsidTr="00A55BE6">
        <w:tc>
          <w:tcPr>
            <w:tcW w:w="851" w:type="dxa"/>
            <w:shd w:val="solid" w:color="FFFFFF" w:fill="auto"/>
          </w:tcPr>
          <w:p w:rsidR="009178AD" w:rsidRPr="006276FC" w:rsidRDefault="009178AD" w:rsidP="00FA0403">
            <w:pPr>
              <w:pStyle w:val="TAL"/>
              <w:rPr>
                <w:snapToGrid w:val="0"/>
                <w:sz w:val="16"/>
              </w:rPr>
            </w:pPr>
            <w:r w:rsidRPr="006276FC">
              <w:rPr>
                <w:snapToGrid w:val="0"/>
                <w:sz w:val="16"/>
              </w:rPr>
              <w:t>Dec 2005</w:t>
            </w:r>
          </w:p>
        </w:tc>
        <w:tc>
          <w:tcPr>
            <w:tcW w:w="749" w:type="dxa"/>
            <w:shd w:val="solid" w:color="FFFFFF" w:fill="auto"/>
          </w:tcPr>
          <w:p w:rsidR="009178AD" w:rsidRPr="006276FC" w:rsidRDefault="009178AD" w:rsidP="00FA0403">
            <w:pPr>
              <w:pStyle w:val="TAL"/>
              <w:rPr>
                <w:snapToGrid w:val="0"/>
                <w:sz w:val="16"/>
              </w:rPr>
            </w:pPr>
            <w:r w:rsidRPr="006276FC">
              <w:rPr>
                <w:snapToGrid w:val="0"/>
                <w:sz w:val="16"/>
              </w:rPr>
              <w:t>CT#30</w:t>
            </w:r>
          </w:p>
        </w:tc>
        <w:tc>
          <w:tcPr>
            <w:tcW w:w="901" w:type="dxa"/>
            <w:shd w:val="solid" w:color="FFFFFF" w:fill="auto"/>
          </w:tcPr>
          <w:p w:rsidR="009178AD" w:rsidRPr="006276FC" w:rsidRDefault="009178AD" w:rsidP="00FA0403">
            <w:pPr>
              <w:pStyle w:val="TAL"/>
              <w:rPr>
                <w:snapToGrid w:val="0"/>
                <w:sz w:val="16"/>
              </w:rPr>
            </w:pPr>
            <w:r w:rsidRPr="006276FC">
              <w:rPr>
                <w:snapToGrid w:val="0"/>
                <w:sz w:val="16"/>
              </w:rPr>
              <w:t>CP-050605</w:t>
            </w:r>
          </w:p>
        </w:tc>
        <w:tc>
          <w:tcPr>
            <w:tcW w:w="476" w:type="dxa"/>
            <w:shd w:val="solid" w:color="FFFFFF" w:fill="auto"/>
          </w:tcPr>
          <w:p w:rsidR="009178AD" w:rsidRPr="006276FC" w:rsidRDefault="009178AD" w:rsidP="00FA0403">
            <w:pPr>
              <w:pStyle w:val="TAL"/>
              <w:rPr>
                <w:snapToGrid w:val="0"/>
                <w:sz w:val="16"/>
              </w:rPr>
            </w:pPr>
            <w:r w:rsidRPr="006276FC">
              <w:rPr>
                <w:snapToGrid w:val="0"/>
                <w:sz w:val="16"/>
              </w:rPr>
              <w:t>167</w:t>
            </w:r>
          </w:p>
        </w:tc>
        <w:tc>
          <w:tcPr>
            <w:tcW w:w="378" w:type="dxa"/>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FA0403">
            <w:pPr>
              <w:pStyle w:val="TAL"/>
              <w:rPr>
                <w:noProof/>
                <w:sz w:val="16"/>
              </w:rPr>
            </w:pPr>
            <w:r w:rsidRPr="006276FC">
              <w:rPr>
                <w:noProof/>
                <w:sz w:val="16"/>
              </w:rPr>
              <w:t>PSUserState correction</w:t>
            </w:r>
          </w:p>
        </w:tc>
        <w:tc>
          <w:tcPr>
            <w:tcW w:w="567" w:type="dxa"/>
            <w:shd w:val="solid" w:color="FFFFFF" w:fill="auto"/>
          </w:tcPr>
          <w:p w:rsidR="009178AD" w:rsidRPr="006276FC" w:rsidRDefault="009178AD" w:rsidP="00FA0403">
            <w:pPr>
              <w:pStyle w:val="TAL"/>
              <w:rPr>
                <w:snapToGrid w:val="0"/>
                <w:sz w:val="16"/>
              </w:rPr>
            </w:pPr>
            <w:r w:rsidRPr="006276FC">
              <w:rPr>
                <w:snapToGrid w:val="0"/>
                <w:sz w:val="16"/>
              </w:rPr>
              <w:t>6.8.0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 xml:space="preserve">Definition of </w:t>
            </w:r>
            <w:smartTag w:uri="urn:schemas-microsoft-com:office:smarttags" w:element="place">
              <w:smartTag w:uri="urn:schemas-microsoft-com:office:smarttags" w:element="PlaceName">
                <w:r w:rsidRPr="006276FC">
                  <w:rPr>
                    <w:noProof/>
                    <w:sz w:val="16"/>
                  </w:rPr>
                  <w:t>Activation</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7.6.0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7.6.0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7.6.0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7.8.0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szCs w:val="16"/>
              </w:rPr>
            </w:pPr>
            <w:r w:rsidRPr="006276FC">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8.2.0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CT#42</w:t>
            </w:r>
          </w:p>
        </w:tc>
        <w:tc>
          <w:tcPr>
            <w:tcW w:w="90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8.3.0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8.3.0</w:t>
            </w:r>
          </w:p>
        </w:tc>
      </w:tr>
      <w:tr w:rsidR="009178AD" w:rsidRPr="006276FC" w:rsidTr="00A55BE6">
        <w:tc>
          <w:tcPr>
            <w:tcW w:w="851" w:type="dxa"/>
            <w:tcBorders>
              <w:top w:val="single" w:sz="6" w:space="0" w:color="auto"/>
              <w:left w:val="single" w:sz="6" w:space="0" w:color="auto"/>
              <w:bottom w:val="nil"/>
              <w:right w:val="nil"/>
            </w:tcBorders>
            <w:shd w:val="solid" w:color="FFFFFF" w:fill="auto"/>
          </w:tcPr>
          <w:p w:rsidR="009178AD" w:rsidRPr="006276FC" w:rsidRDefault="009178AD" w:rsidP="00FA040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rsidR="009178AD" w:rsidRPr="006276FC" w:rsidRDefault="009178AD" w:rsidP="00FA0403">
            <w:pPr>
              <w:pStyle w:val="TAL"/>
              <w:rPr>
                <w:snapToGrid w:val="0"/>
                <w:sz w:val="16"/>
              </w:rPr>
            </w:pPr>
            <w:r w:rsidRPr="006276FC">
              <w:rPr>
                <w:snapToGrid w:val="0"/>
                <w:sz w:val="16"/>
              </w:rPr>
              <w:t>CT#43</w:t>
            </w:r>
          </w:p>
        </w:tc>
        <w:tc>
          <w:tcPr>
            <w:tcW w:w="901" w:type="dxa"/>
            <w:tcBorders>
              <w:top w:val="single" w:sz="6" w:space="0" w:color="auto"/>
              <w:left w:val="nil"/>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8.4.0</w:t>
            </w:r>
          </w:p>
        </w:tc>
      </w:tr>
      <w:tr w:rsidR="009178AD" w:rsidRPr="006276FC" w:rsidTr="00A55BE6">
        <w:tc>
          <w:tcPr>
            <w:tcW w:w="851" w:type="dxa"/>
            <w:tcBorders>
              <w:top w:val="nil"/>
              <w:left w:val="single" w:sz="6" w:space="0" w:color="auto"/>
              <w:bottom w:val="nil"/>
              <w:right w:val="nil"/>
            </w:tcBorders>
            <w:shd w:val="solid" w:color="FFFFFF" w:fill="auto"/>
          </w:tcPr>
          <w:p w:rsidR="009178AD" w:rsidRPr="006276FC" w:rsidRDefault="009178AD" w:rsidP="00FA0403">
            <w:pPr>
              <w:pStyle w:val="TAL"/>
              <w:rPr>
                <w:snapToGrid w:val="0"/>
                <w:sz w:val="16"/>
              </w:rPr>
            </w:pPr>
          </w:p>
        </w:tc>
        <w:tc>
          <w:tcPr>
            <w:tcW w:w="749" w:type="dxa"/>
            <w:tcBorders>
              <w:top w:val="nil"/>
              <w:left w:val="nil"/>
              <w:bottom w:val="nil"/>
              <w:right w:val="nil"/>
            </w:tcBorders>
            <w:shd w:val="solid" w:color="FFFFFF" w:fill="auto"/>
          </w:tcPr>
          <w:p w:rsidR="009178AD" w:rsidRPr="006276FC" w:rsidRDefault="009178AD" w:rsidP="00FA0403">
            <w:pPr>
              <w:pStyle w:val="TAL"/>
              <w:rPr>
                <w:snapToGrid w:val="0"/>
                <w:sz w:val="16"/>
              </w:rPr>
            </w:pPr>
          </w:p>
        </w:tc>
        <w:tc>
          <w:tcPr>
            <w:tcW w:w="901" w:type="dxa"/>
            <w:tcBorders>
              <w:top w:val="nil"/>
              <w:left w:val="nil"/>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Support for GPRS IMS Bundled Authentication (GIBA) in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8.4.0</w:t>
            </w:r>
          </w:p>
        </w:tc>
      </w:tr>
      <w:tr w:rsidR="009178AD" w:rsidRPr="006276FC" w:rsidTr="00A55BE6">
        <w:tc>
          <w:tcPr>
            <w:tcW w:w="851" w:type="dxa"/>
            <w:tcBorders>
              <w:top w:val="nil"/>
              <w:left w:val="single" w:sz="6" w:space="0" w:color="auto"/>
              <w:bottom w:val="single" w:sz="6" w:space="0" w:color="auto"/>
              <w:right w:val="nil"/>
            </w:tcBorders>
            <w:shd w:val="solid" w:color="FFFFFF" w:fill="auto"/>
          </w:tcPr>
          <w:p w:rsidR="009178AD" w:rsidRPr="006276FC" w:rsidRDefault="009178AD" w:rsidP="00FA0403">
            <w:pPr>
              <w:pStyle w:val="TAL"/>
              <w:rPr>
                <w:snapToGrid w:val="0"/>
                <w:sz w:val="16"/>
              </w:rPr>
            </w:pPr>
          </w:p>
        </w:tc>
        <w:tc>
          <w:tcPr>
            <w:tcW w:w="749" w:type="dxa"/>
            <w:tcBorders>
              <w:top w:val="nil"/>
              <w:left w:val="nil"/>
              <w:bottom w:val="single" w:sz="6" w:space="0" w:color="auto"/>
              <w:right w:val="nil"/>
            </w:tcBorders>
            <w:shd w:val="solid" w:color="FFFFFF" w:fill="auto"/>
          </w:tcPr>
          <w:p w:rsidR="009178AD" w:rsidRPr="006276FC" w:rsidRDefault="009178AD" w:rsidP="00FA0403">
            <w:pPr>
              <w:pStyle w:val="TAL"/>
              <w:rPr>
                <w:snapToGrid w:val="0"/>
                <w:sz w:val="16"/>
              </w:rPr>
            </w:pPr>
          </w:p>
        </w:tc>
        <w:tc>
          <w:tcPr>
            <w:tcW w:w="901" w:type="dxa"/>
            <w:tcBorders>
              <w:top w:val="nil"/>
              <w:left w:val="nil"/>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8.4.0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8.5.0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noProof/>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8.6.0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CR implementation correction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8.7.0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9.0.0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9.1.0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SMS Registration Information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Sh handling of T-ADS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User CSG Information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smartTag w:uri="urn:schemas-microsoft-com:office:smarttags" w:element="place">
              <w:smartTag w:uri="urn:schemas-microsoft-com:office:smarttags" w:element="PlaceName">
                <w:r w:rsidRPr="006276FC">
                  <w:rPr>
                    <w:noProof/>
                    <w:sz w:val="16"/>
                  </w:rPr>
                  <w:t>EPS</w:t>
                </w:r>
              </w:smartTag>
              <w:r w:rsidRPr="006276FC">
                <w:rPr>
                  <w:noProof/>
                  <w:sz w:val="16"/>
                </w:rPr>
                <w:t xml:space="preserve"> </w:t>
              </w:r>
              <w:smartTag w:uri="urn:schemas-microsoft-com:office:smarttags" w:element="PlaceName">
                <w:r w:rsidRPr="006276FC">
                  <w:rPr>
                    <w:noProof/>
                    <w:sz w:val="16"/>
                  </w:rPr>
                  <w:t>Subcsriber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9.1.1</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9.2.0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EPS state and location retrieval</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9.3.0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Sh-Subs-Notif procedure clarification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10.0.0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10.1.0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Update the Reference of Alias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C-MSISDN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SMS Registration with MSISDN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Attached xml-file "tShIMSDataExtension4" part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10.1.1</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10.2.0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MPS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Retrieval of CSRN from HSS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SRVCC Subscription and STN-SR</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Requested Identity Set updated</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10.3.0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11.0.0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11.1.0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11.2.0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11.3.0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11.4.0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11.5.0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RAT-type coding</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Base64 coding</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A-MSISDN handling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Local Time Zone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11.6.0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Unavailable Data Handling</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PS LocationInformation Support</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The version numbers in a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11.6.1</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11.7.0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12.0.0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IMPU</w:t>
            </w:r>
            <w:r w:rsidRPr="006276FC">
              <w:rPr>
                <w:noProof/>
                <w:sz w:val="16"/>
              </w:rPr>
              <w:t xml:space="preserve"> As Access Key for </w:t>
            </w:r>
            <w:smartTag w:uri="urn:schemas-microsoft-com:office:smarttags" w:element="place">
              <w:smartTag w:uri="urn:schemas-microsoft-com:office:smarttags" w:element="PlaceName">
                <w:r w:rsidRPr="006276FC">
                  <w:rPr>
                    <w:noProof/>
                    <w:sz w:val="16"/>
                  </w:rPr>
                  <w:t>User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w:t>
            </w:r>
            <w:r w:rsidRPr="006276FC">
              <w:rPr>
                <w:rFonts w:hint="eastAsia"/>
                <w:noProof/>
                <w:sz w:val="16"/>
              </w:rPr>
              <w:t xml:space="preserve"> </w:t>
            </w:r>
            <w:r w:rsidRPr="006276FC">
              <w:rPr>
                <w:noProof/>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12.1.0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MTRR on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12.2.0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Missing tags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CT#62</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T-ADS Information Retrieval for Gn/Gp-SGSN</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r w:rsidRPr="006276FC">
              <w:rPr>
                <w:snapToGrid w:val="0"/>
                <w:sz w:val="16"/>
              </w:rPr>
              <w:t>12.3.0</w:t>
            </w: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Annex D alignment with .xsd file</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CT#63</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Notification of UE SRVCC Capability Update</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r w:rsidRPr="006276FC">
              <w:rPr>
                <w:snapToGrid w:val="0"/>
                <w:sz w:val="16"/>
              </w:rPr>
              <w:t>12.4.0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Clarification to Notif-Eff</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Suppression of Announcement</w:t>
            </w:r>
            <w:r w:rsidRPr="006276FC">
              <w:rPr>
                <w:rFonts w:hint="eastAsia"/>
                <w:noProof/>
                <w:sz w:val="16"/>
              </w:rPr>
              <w:t xml:space="preserve"> Indication</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CT#64</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IP-SM-GW address handling clarification</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r w:rsidRPr="006276FC">
              <w:rPr>
                <w:snapToGrid w:val="0"/>
                <w:sz w:val="16"/>
              </w:rPr>
              <w:t>12.5.0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Extended priority is missing in UML model</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Private User Identity retrieval</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CT#65</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Repository data retrieval</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r w:rsidRPr="006276FC">
              <w:rPr>
                <w:snapToGrid w:val="0"/>
                <w:sz w:val="16"/>
              </w:rPr>
              <w:t>12.6.0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Unsuccessful multiple repository data update</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rFonts w:hint="eastAsia"/>
                <w:noProof/>
                <w:sz w:val="16"/>
              </w:rPr>
              <w:t>Diameter Overload Control Over</w:t>
            </w:r>
            <w:r w:rsidRPr="006276FC">
              <w:rPr>
                <w:noProof/>
                <w:sz w:val="16"/>
              </w:rPr>
              <w:t xml:space="preserve"> Sh</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Add Logical Access ID for Sh</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CT#66</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Access Key for Service Priority Level</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r w:rsidRPr="006276FC">
              <w:rPr>
                <w:snapToGrid w:val="0"/>
                <w:sz w:val="16"/>
              </w:rPr>
              <w:t>12.7.0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tMSISDN Type</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Priority Consideration for Diameter Overload Control</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DOIC reference update</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HSS access keys for multiple data references</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9178AD" w:rsidRPr="006276FC" w:rsidRDefault="009178AD" w:rsidP="00FA0403">
            <w:pPr>
              <w:pStyle w:val="TAL"/>
              <w:rPr>
                <w:snapToGrid w:val="0"/>
                <w:sz w:val="16"/>
              </w:rPr>
            </w:pPr>
            <w:r w:rsidRPr="006276FC">
              <w:rPr>
                <w:snapToGrid w:val="0"/>
                <w:sz w:val="16"/>
              </w:rPr>
              <w:t>12.8.0</w:t>
            </w: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IMS service data shared among multiple subscribers</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FA0403">
            <w:pPr>
              <w:pStyle w:val="TAL"/>
              <w:rPr>
                <w:snapToGrid w:val="0"/>
                <w:sz w:val="16"/>
              </w:rPr>
            </w:pPr>
            <w:r w:rsidRPr="006276FC">
              <w:rPr>
                <w:snapToGrid w:val="0"/>
                <w:sz w:val="16"/>
              </w:rPr>
              <w:t>13.0.0</w:t>
            </w: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snapToGrid w:val="0"/>
                <w:sz w:val="16"/>
              </w:rPr>
            </w:pPr>
            <w:r w:rsidRPr="006276FC">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FA040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r w:rsidRPr="006276FC">
              <w:rPr>
                <w:noProof/>
                <w:sz w:val="16"/>
              </w:rPr>
              <w:t>CT#68</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iFC XML alignment with Cx</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r w:rsidRPr="006276FC">
              <w:rPr>
                <w:noProof/>
                <w:sz w:val="16"/>
              </w:rPr>
              <w:t>13.1.0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Location info XML Corrections</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Sh-Notif when the HSS supports both Update-Eff and Notif-Eff</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Only Repository Data can be shared among multiple subscribers</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STN-SR Sh-Update introduction clarification</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IP-SM-GW registration with Diameter</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Access key for ExtendedPriority</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Update-Eff-Enhance</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13.2.0</w:t>
            </w: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r w:rsidRPr="006276FC">
              <w:rPr>
                <w:noProof/>
                <w:sz w:val="16"/>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Correction on the Encoding of IP Addresses</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r w:rsidRPr="006276FC">
              <w:rPr>
                <w:noProof/>
                <w:sz w:val="16"/>
              </w:rPr>
              <w:t>13.3.0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Update reference to DOIC new IETF RFC</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Only either WPSI or WIMPU present in requests</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DSAI class multiplicity clarification</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4</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r w:rsidRPr="006276FC">
              <w:rPr>
                <w:noProof/>
                <w:sz w:val="16"/>
              </w:rPr>
              <w:t>CT#71</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CP-160014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0555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Encoding of SC Address</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r w:rsidRPr="006276FC">
              <w:rPr>
                <w:noProof/>
                <w:sz w:val="16"/>
              </w:rPr>
              <w:t>13.4.0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0543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Data returned in IMSPublicIdentity correction</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CP-160013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Encoding of IP-SM-GW Number</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0544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Local Time Zone for CS retrieval</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0556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FA0403">
            <w:pPr>
              <w:pStyle w:val="TAL"/>
              <w:rPr>
                <w:noProof/>
                <w:sz w:val="16"/>
              </w:rPr>
            </w:pPr>
            <w:r w:rsidRPr="006276FC">
              <w:rPr>
                <w:noProof/>
                <w:sz w:val="16"/>
              </w:rPr>
              <w:t>Length correction for tVPLMNID and tTimeZone</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CP-160213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One time notification mandatory in Sh-Subs-Notif for UE reachability for 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13.5.0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CP-160239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Location information alignment with XML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13.5.0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CP-160215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Diameter requests for priority traffic during overload control mechanism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13.5.0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CP-160415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Notification of changes to RepositoryData for an Alias Public User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13.6.0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566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Request to update data while a previous update request is in progress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14.0.0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CP-160672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Notif-Eff in Sh-Pull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Xsd syntax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RAT type included in EPS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CP-160681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CP-160664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Notif-Eff feature corrections in relation to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Notification of changes to concurrent subscriptions to multiple Identity Sets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DeletedIdentities for IMSPublicIdentities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UDR flag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CP-171028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Handling of EPS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CP-171034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IMS Trace (ISAT) Reference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CP-171018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14.3.0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0596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External Identifier on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15.0.0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IMEI retrieval over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15.0.0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CP-172016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0604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Cardinality of Reference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15.1.0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CP-172013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15.1.0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CP-173015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Incorrect Implementation of CR#588 (C4-166303)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15.2.0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CP-181131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Sh Location Information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15.3.0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T-ADS info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15.4.0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0614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UE reachability in 5GC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15.4.0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Sh User State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276FC">
              <w:rPr>
                <w:noProof/>
                <w:sz w:val="16"/>
              </w:rPr>
              <w:t>15.4.0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t>15.5.0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sidRPr="0065423D">
              <w:rPr>
                <w:noProof/>
                <w:sz w:val="16"/>
              </w:rPr>
              <w:t>Clarification on TADS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t>15.5.0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FA0403">
            <w:pPr>
              <w:pStyle w:val="TAL"/>
              <w:rPr>
                <w:noProof/>
                <w:sz w:val="16"/>
              </w:rPr>
            </w:pPr>
            <w:r w:rsidRPr="0065423D">
              <w:rPr>
                <w:noProof/>
                <w:sz w:val="16"/>
              </w:rPr>
              <w:t>Sh-IMSI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FA0403">
            <w:pPr>
              <w:pStyle w:val="TAL"/>
              <w:rPr>
                <w:noProof/>
                <w:sz w:val="16"/>
              </w:rPr>
            </w:pPr>
            <w:r>
              <w:rPr>
                <w:noProof/>
                <w:sz w:val="16"/>
              </w:rPr>
              <w:t>15.5.0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FA0403">
            <w:pPr>
              <w:pStyle w:val="TAL"/>
              <w:rPr>
                <w:noProof/>
                <w:sz w:val="16"/>
              </w:rPr>
            </w:pPr>
            <w:r w:rsidRPr="0065423D">
              <w:rPr>
                <w:noProof/>
                <w:sz w:val="16"/>
              </w:rPr>
              <w:t>NR Cell Global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CP-190035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0621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FA0403">
            <w:pPr>
              <w:pStyle w:val="TAL"/>
              <w:rPr>
                <w:noProof/>
                <w:sz w:val="16"/>
              </w:rPr>
            </w:pPr>
            <w:r w:rsidRPr="0065423D">
              <w:rPr>
                <w:noProof/>
                <w:sz w:val="16"/>
              </w:rPr>
              <w:t>SMSF address in 5GS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0622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FA0403">
            <w:pPr>
              <w:pStyle w:val="TAL"/>
              <w:rPr>
                <w:noProof/>
                <w:sz w:val="16"/>
              </w:rPr>
            </w:pPr>
            <w:r w:rsidRPr="0065423D">
              <w:rPr>
                <w:noProof/>
                <w:sz w:val="16"/>
              </w:rPr>
              <w:t>Clean up and clarification on transmission of the T-ADS information towards the 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CP-190164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FA0403">
            <w:pPr>
              <w:pStyle w:val="TAL"/>
              <w:rPr>
                <w:noProof/>
                <w:sz w:val="16"/>
              </w:rPr>
            </w:pPr>
            <w:r w:rsidRPr="003C3605">
              <w:rPr>
                <w:noProof/>
                <w:sz w:val="16"/>
              </w:rPr>
              <w:t>Sh XML schema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CP-192094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3C3605" w:rsidRDefault="009178AD" w:rsidP="00FA0403">
            <w:pPr>
              <w:pStyle w:val="TAL"/>
              <w:rPr>
                <w:noProof/>
                <w:sz w:val="16"/>
              </w:rPr>
            </w:pPr>
            <w:r w:rsidRPr="00C570D1">
              <w:rPr>
                <w:noProof/>
                <w:sz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15.7.0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0624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3C3605" w:rsidRDefault="009178AD" w:rsidP="00FA0403">
            <w:pPr>
              <w:pStyle w:val="TAL"/>
              <w:rPr>
                <w:noProof/>
                <w:sz w:val="16"/>
              </w:rPr>
            </w:pPr>
            <w:r w:rsidRPr="00C570D1">
              <w:rPr>
                <w:noProof/>
                <w:sz w:val="16"/>
              </w:rPr>
              <w:t>5GS User State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15.7.0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CT#86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CP-193020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C570D1" w:rsidRDefault="009178AD" w:rsidP="00FA0403">
            <w:pPr>
              <w:pStyle w:val="TAL"/>
              <w:rPr>
                <w:noProof/>
                <w:sz w:val="16"/>
              </w:rPr>
            </w:pPr>
            <w:r w:rsidRPr="00A55BE6">
              <w:rPr>
                <w:noProof/>
                <w:sz w:val="16"/>
              </w:rPr>
              <w:t>Implementation error of CR#0564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FA0403">
            <w:pPr>
              <w:pStyle w:val="TAL"/>
              <w:rPr>
                <w:noProof/>
                <w:sz w:val="16"/>
              </w:rPr>
            </w:pPr>
            <w:r>
              <w:rPr>
                <w:noProof/>
                <w:sz w:val="16"/>
              </w:rPr>
              <w:t>15.8.0</w:t>
            </w:r>
          </w:p>
        </w:tc>
      </w:tr>
      <w:tr w:rsidR="00A55BE6"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FA040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FA0403">
            <w:pPr>
              <w:pStyle w:val="TAL"/>
              <w:rPr>
                <w:noProof/>
                <w:sz w:val="16"/>
              </w:rPr>
            </w:pPr>
            <w:r>
              <w:rPr>
                <w:noProof/>
                <w:sz w:val="16"/>
              </w:rPr>
              <w:t>CT#87e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FA0403">
            <w:pPr>
              <w:pStyle w:val="TAL"/>
              <w:rPr>
                <w:noProof/>
                <w:sz w:val="16"/>
              </w:rPr>
            </w:pPr>
            <w:r>
              <w:rPr>
                <w:noProof/>
                <w:sz w:val="16"/>
              </w:rPr>
              <w:t>CP-200022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FA0403">
            <w:pPr>
              <w:pStyle w:val="TAL"/>
              <w:rPr>
                <w:noProof/>
                <w:sz w:val="16"/>
              </w:rPr>
            </w:pPr>
            <w:r>
              <w:rPr>
                <w:noProof/>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FA040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A55BE6" w:rsidRPr="00A55BE6" w:rsidRDefault="00A55BE6" w:rsidP="00FA040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FA0403">
            <w:pPr>
              <w:pStyle w:val="TAL"/>
              <w:rPr>
                <w:noProof/>
                <w:sz w:val="16"/>
              </w:rPr>
            </w:pPr>
            <w:r>
              <w:rPr>
                <w:noProof/>
                <w:sz w:val="16"/>
              </w:rPr>
              <w:t>16.0.0</w:t>
            </w:r>
          </w:p>
        </w:tc>
      </w:tr>
    </w:tbl>
    <w:p w:rsidR="00080512" w:rsidRDefault="00080512" w:rsidP="00A55BE6"/>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1A19" w:rsidRDefault="00561A19">
      <w:r>
        <w:separator/>
      </w:r>
    </w:p>
  </w:endnote>
  <w:endnote w:type="continuationSeparator" w:id="0">
    <w:p w:rsidR="00561A19" w:rsidRDefault="0056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1A19" w:rsidRDefault="00561A19">
      <w:r>
        <w:separator/>
      </w:r>
    </w:p>
  </w:footnote>
  <w:footnote w:type="continuationSeparator" w:id="0">
    <w:p w:rsidR="00561A19" w:rsidRDefault="00561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8AD" w:rsidRDefault="009178A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8AD" w:rsidRDefault="009178AD">
    <w:pPr>
      <w:pStyle w:val="Header"/>
      <w:framePr w:wrap="auto" w:vAnchor="text" w:hAnchor="margin" w:xAlign="right" w:y="1"/>
      <w:widowControl/>
    </w:pPr>
    <w:r>
      <w:fldChar w:fldCharType="begin"/>
    </w:r>
    <w:r>
      <w:instrText xml:space="preserve"> STYLEREF ZA </w:instrText>
    </w:r>
    <w:r>
      <w:fldChar w:fldCharType="separate"/>
    </w:r>
    <w:r w:rsidR="00A55BE6">
      <w:t>3GPP TS 29.328 V16.0.0 (2020-03)</w:t>
    </w:r>
    <w:r>
      <w:fldChar w:fldCharType="end"/>
    </w:r>
  </w:p>
  <w:p w:rsidR="009178AD" w:rsidRDefault="009178AD">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9178AD" w:rsidRDefault="009178AD">
    <w:pPr>
      <w:pStyle w:val="Header"/>
      <w:framePr w:wrap="auto" w:vAnchor="text" w:hAnchor="margin" w:y="1"/>
      <w:widowControl/>
    </w:pPr>
    <w:r>
      <w:fldChar w:fldCharType="begin"/>
    </w:r>
    <w:r>
      <w:instrText xml:space="preserve"> STYLEREF ZGSM </w:instrText>
    </w:r>
    <w:r>
      <w:fldChar w:fldCharType="separate"/>
    </w:r>
    <w:r w:rsidR="00A55BE6">
      <w:t>Release 16</w:t>
    </w:r>
    <w:r>
      <w:fldChar w:fldCharType="end"/>
    </w:r>
  </w:p>
  <w:p w:rsidR="009178AD" w:rsidRDefault="009178AD">
    <w:pPr>
      <w:pStyle w:val="Header"/>
    </w:pPr>
  </w:p>
  <w:p w:rsidR="009178AD" w:rsidRDefault="00917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5BE6">
      <w:rPr>
        <w:rFonts w:ascii="Arial" w:hAnsi="Arial" w:cs="Arial"/>
        <w:b/>
        <w:noProof/>
        <w:sz w:val="18"/>
        <w:szCs w:val="18"/>
      </w:rPr>
      <w:t>3GPP TS 29.328 V16.0.0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5BE6">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BD286CC"/>
    <w:lvl w:ilvl="0">
      <w:start w:val="1"/>
      <w:numFmt w:val="bullet"/>
      <w:pStyle w:val="Z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0"/>
  </w:num>
  <w:num w:numId="6">
    <w:abstractNumId w:val="23"/>
  </w:num>
  <w:num w:numId="7">
    <w:abstractNumId w:val="6"/>
  </w:num>
  <w:num w:numId="8">
    <w:abstractNumId w:val="13"/>
  </w:num>
  <w:num w:numId="9">
    <w:abstractNumId w:val="18"/>
  </w:num>
  <w:num w:numId="10">
    <w:abstractNumId w:val="17"/>
  </w:num>
  <w:num w:numId="11">
    <w:abstractNumId w:val="14"/>
  </w:num>
  <w:num w:numId="12">
    <w:abstractNumId w:val="20"/>
  </w:num>
  <w:num w:numId="13">
    <w:abstractNumId w:val="22"/>
  </w:num>
  <w:num w:numId="14">
    <w:abstractNumId w:val="11"/>
  </w:num>
  <w:num w:numId="15">
    <w:abstractNumId w:val="8"/>
  </w:num>
  <w:num w:numId="16">
    <w:abstractNumId w:val="7"/>
  </w:num>
  <w:num w:numId="17">
    <w:abstractNumId w:val="19"/>
  </w:num>
  <w:num w:numId="18">
    <w:abstractNumId w:val="5"/>
  </w:num>
  <w:num w:numId="19">
    <w:abstractNumId w:val="9"/>
  </w:num>
  <w:num w:numId="20">
    <w:abstractNumId w:val="16"/>
  </w:num>
  <w:num w:numId="21">
    <w:abstractNumId w:val="4"/>
  </w:num>
  <w:num w:numId="22">
    <w:abstractNumId w:val="2"/>
  </w:num>
  <w:num w:numId="23">
    <w:abstractNumId w:val="15"/>
  </w:num>
  <w:num w:numId="24">
    <w:abstractNumId w:val="12"/>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1A19"/>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8AD"/>
    <w:rsid w:val="00917CCB"/>
    <w:rsid w:val="00942EC2"/>
    <w:rsid w:val="009F37B7"/>
    <w:rsid w:val="00A10F02"/>
    <w:rsid w:val="00A164B4"/>
    <w:rsid w:val="00A26956"/>
    <w:rsid w:val="00A27486"/>
    <w:rsid w:val="00A53724"/>
    <w:rsid w:val="00A55BE6"/>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6BC7C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Microsoft_Visio_2003-2010_Drawing2.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ABDCD-B0A5-4A95-B355-D7ECE842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28903</Words>
  <Characters>164753</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2020-03-25T18:19:00Z</dcterms:created>
  <dcterms:modified xsi:type="dcterms:W3CDTF">2020-03-25T18:25:00Z</dcterms:modified>
</cp:coreProperties>
</file>