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0B1F17">
        <w:tc>
          <w:tcPr>
            <w:tcW w:w="10423" w:type="dxa"/>
            <w:gridSpan w:val="2"/>
            <w:shd w:val="clear" w:color="auto" w:fill="auto"/>
          </w:tcPr>
          <w:p w:rsidR="004F0988" w:rsidRDefault="004F0988" w:rsidP="00FE4B58">
            <w:pPr>
              <w:pStyle w:val="ZA"/>
              <w:framePr w:w="0" w:hRule="auto" w:wrap="auto" w:vAnchor="margin" w:hAnchor="text" w:yAlign="inline"/>
            </w:pPr>
            <w:bookmarkStart w:id="0" w:name="page1"/>
            <w:r w:rsidRPr="00133525">
              <w:rPr>
                <w:sz w:val="64"/>
              </w:rPr>
              <w:t xml:space="preserve">3GPP </w:t>
            </w:r>
            <w:bookmarkStart w:id="1" w:name="specType1"/>
            <w:r w:rsidR="0063543D" w:rsidRPr="00432B2A">
              <w:rPr>
                <w:sz w:val="64"/>
              </w:rPr>
              <w:t>T</w:t>
            </w:r>
            <w:r w:rsidR="00FE4B58">
              <w:rPr>
                <w:sz w:val="64"/>
              </w:rPr>
              <w:t>S</w:t>
            </w:r>
            <w:bookmarkEnd w:id="1"/>
            <w:r w:rsidRPr="00432B2A">
              <w:rPr>
                <w:sz w:val="64"/>
              </w:rPr>
              <w:t xml:space="preserve"> </w:t>
            </w:r>
            <w:bookmarkStart w:id="2" w:name="specNumber"/>
            <w:r w:rsidR="00432B2A">
              <w:rPr>
                <w:sz w:val="64"/>
              </w:rPr>
              <w:t>28</w:t>
            </w:r>
            <w:r w:rsidRPr="00432B2A">
              <w:rPr>
                <w:sz w:val="64"/>
              </w:rPr>
              <w:t>.</w:t>
            </w:r>
            <w:bookmarkEnd w:id="2"/>
            <w:r w:rsidR="00FE4B58">
              <w:rPr>
                <w:sz w:val="64"/>
              </w:rPr>
              <w:t>557</w:t>
            </w:r>
            <w:r w:rsidRPr="00133525">
              <w:rPr>
                <w:sz w:val="64"/>
              </w:rPr>
              <w:t xml:space="preserve"> </w:t>
            </w:r>
            <w:r w:rsidRPr="004D3578">
              <w:t>V</w:t>
            </w:r>
            <w:bookmarkStart w:id="3" w:name="specVersion"/>
            <w:r w:rsidR="00432B2A">
              <w:t>0</w:t>
            </w:r>
            <w:r w:rsidRPr="00432B2A">
              <w:t>.</w:t>
            </w:r>
            <w:r w:rsidR="00432B2A">
              <w:t>0</w:t>
            </w:r>
            <w:r w:rsidRPr="00432B2A">
              <w:t>.</w:t>
            </w:r>
            <w:bookmarkEnd w:id="3"/>
            <w:r w:rsidR="00432B2A">
              <w:t>0</w:t>
            </w:r>
            <w:r w:rsidRPr="004D3578">
              <w:t xml:space="preserve"> </w:t>
            </w:r>
            <w:r w:rsidRPr="00133525">
              <w:rPr>
                <w:sz w:val="32"/>
              </w:rPr>
              <w:t>(</w:t>
            </w:r>
            <w:bookmarkStart w:id="4" w:name="issueDate"/>
            <w:r w:rsidR="00432B2A">
              <w:rPr>
                <w:sz w:val="32"/>
              </w:rPr>
              <w:t>2020</w:t>
            </w:r>
            <w:r w:rsidRPr="00432B2A">
              <w:rPr>
                <w:sz w:val="32"/>
              </w:rPr>
              <w:t>-</w:t>
            </w:r>
            <w:bookmarkEnd w:id="4"/>
            <w:r w:rsidR="00432B2A">
              <w:rPr>
                <w:sz w:val="32"/>
              </w:rPr>
              <w:t>0</w:t>
            </w:r>
            <w:r w:rsidR="00FE4B58">
              <w:rPr>
                <w:sz w:val="32"/>
              </w:rPr>
              <w:t>7</w:t>
            </w:r>
            <w:r w:rsidRPr="00133525">
              <w:rPr>
                <w:sz w:val="32"/>
              </w:rPr>
              <w:t>)</w:t>
            </w:r>
          </w:p>
        </w:tc>
      </w:tr>
      <w:tr w:rsidR="004F0988" w:rsidTr="000B1F17">
        <w:trPr>
          <w:trHeight w:hRule="exact" w:val="1134"/>
        </w:trPr>
        <w:tc>
          <w:tcPr>
            <w:tcW w:w="10423" w:type="dxa"/>
            <w:gridSpan w:val="2"/>
            <w:shd w:val="clear" w:color="auto" w:fill="auto"/>
          </w:tcPr>
          <w:p w:rsidR="004F0988" w:rsidRDefault="00432B2A" w:rsidP="00133525">
            <w:pPr>
              <w:pStyle w:val="ZB"/>
              <w:framePr w:w="0" w:hRule="auto" w:wrap="auto" w:vAnchor="margin" w:hAnchor="text" w:yAlign="inline"/>
            </w:pPr>
            <w:bookmarkStart w:id="5" w:name="spectype2"/>
            <w:r>
              <w:t xml:space="preserve">Technical </w:t>
            </w:r>
            <w:r w:rsidR="00FE4B58" w:rsidRPr="00FE4B58">
              <w:t>Specification</w:t>
            </w:r>
            <w:bookmarkEnd w:id="5"/>
          </w:p>
          <w:p w:rsidR="00BA4B8D" w:rsidRDefault="00F13360" w:rsidP="00BA4B8D">
            <w:pPr>
              <w:pStyle w:val="Guidance"/>
            </w:pPr>
            <w:r>
              <w:t xml:space="preserve"> </w:t>
            </w:r>
            <w:r w:rsidR="00BA4B8D">
              <w:br/>
            </w:r>
            <w:r w:rsidR="00BA4B8D">
              <w:br/>
            </w:r>
          </w:p>
        </w:tc>
      </w:tr>
      <w:tr w:rsidR="004F0988" w:rsidTr="000B1F17">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32B2A" w:rsidRDefault="004F0988" w:rsidP="00133525">
            <w:pPr>
              <w:pStyle w:val="ZT"/>
              <w:framePr w:wrap="auto" w:hAnchor="text" w:yAlign="inline"/>
            </w:pPr>
            <w:r w:rsidRPr="004D3578">
              <w:t xml:space="preserve">Technical Specification Group </w:t>
            </w:r>
            <w:bookmarkStart w:id="6" w:name="specTitle"/>
            <w:r w:rsidR="00287BB0" w:rsidRPr="00287BB0">
              <w:rPr>
                <w:rFonts w:eastAsia="等线"/>
              </w:rPr>
              <w:t>Services and System Aspects</w:t>
            </w:r>
            <w:r w:rsidRPr="00432B2A">
              <w:t>;</w:t>
            </w:r>
          </w:p>
          <w:p w:rsidR="004F0988" w:rsidRPr="00432B2A" w:rsidRDefault="00FE4B58" w:rsidP="00133525">
            <w:pPr>
              <w:pStyle w:val="ZT"/>
              <w:framePr w:wrap="auto" w:hAnchor="text" w:yAlign="inline"/>
            </w:pPr>
            <w:r w:rsidRPr="00FE4B58">
              <w:t>Management and orchestration</w:t>
            </w:r>
            <w:r w:rsidR="004F0988" w:rsidRPr="00432B2A">
              <w:t>;</w:t>
            </w:r>
          </w:p>
          <w:p w:rsidR="00FE4B58" w:rsidRPr="00FE4B58" w:rsidRDefault="00FE4B58" w:rsidP="00FE4B58">
            <w:pPr>
              <w:pStyle w:val="ZT"/>
              <w:framePr w:wrap="notBeside"/>
            </w:pPr>
            <w:r w:rsidRPr="00FE4B58">
              <w:t>Management of non-public networks;</w:t>
            </w:r>
          </w:p>
          <w:p w:rsidR="00FE4B58" w:rsidRPr="004D3578" w:rsidRDefault="00FE4B58" w:rsidP="00FE4B58">
            <w:pPr>
              <w:pStyle w:val="ZT"/>
              <w:framePr w:wrap="auto" w:hAnchor="text" w:yAlign="inline"/>
            </w:pPr>
            <w:r w:rsidRPr="00FE4B58">
              <w:t>Stage 1 and stage 2</w:t>
            </w:r>
            <w:bookmarkEnd w:id="6"/>
          </w:p>
          <w:p w:rsidR="004F0988" w:rsidRPr="00133525" w:rsidRDefault="004F0988" w:rsidP="00FE4B58">
            <w:pPr>
              <w:pStyle w:val="ZT"/>
              <w:framePr w:wrap="auto" w:hAnchor="text" w:yAlign="inline"/>
              <w:rPr>
                <w:i/>
                <w:sz w:val="28"/>
              </w:rPr>
            </w:pPr>
            <w:r w:rsidRPr="004D3578">
              <w:t>(</w:t>
            </w:r>
            <w:r w:rsidRPr="004D3578">
              <w:rPr>
                <w:rStyle w:val="ZGSM"/>
              </w:rPr>
              <w:t xml:space="preserve">Release </w:t>
            </w:r>
            <w:bookmarkStart w:id="7" w:name="specRelease"/>
            <w:r w:rsidRPr="00432B2A">
              <w:rPr>
                <w:rStyle w:val="ZGSM"/>
              </w:rPr>
              <w:t>17</w:t>
            </w:r>
            <w:bookmarkEnd w:id="7"/>
            <w:r w:rsidRPr="004D3578">
              <w:t>)</w:t>
            </w:r>
          </w:p>
        </w:tc>
      </w:tr>
      <w:tr w:rsidR="00BF128E" w:rsidTr="000B1F17">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B1F17">
        <w:trPr>
          <w:trHeight w:hRule="exact" w:val="1531"/>
        </w:trPr>
        <w:tc>
          <w:tcPr>
            <w:tcW w:w="4883" w:type="dxa"/>
            <w:shd w:val="clear" w:color="auto" w:fill="auto"/>
          </w:tcPr>
          <w:p w:rsidR="00D57972" w:rsidRDefault="003B7F5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3B7F51" w:rsidP="00133525">
            <w:pPr>
              <w:jc w:val="right"/>
            </w:pPr>
            <w:bookmarkStart w:id="8" w:name="logos"/>
            <w:r>
              <w:pict>
                <v:shape id="_x0000_i1026" type="#_x0000_t75" style="width:127.7pt;height:74.5pt">
                  <v:imagedata r:id="rId10" o:title="3GPP-logo_web"/>
                </v:shape>
              </w:pict>
            </w:r>
            <w:bookmarkEnd w:id="8"/>
          </w:p>
        </w:tc>
      </w:tr>
      <w:tr w:rsidR="00C074DD" w:rsidTr="000B1F17">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0B1F17">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650 Route des Lucioles - Sophia Antipolis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FE4B58">
              <w:rPr>
                <w:noProof/>
                <w:sz w:val="18"/>
              </w:rPr>
              <w:t>20</w:t>
            </w:r>
            <w:r w:rsidR="00FE4B58" w:rsidRPr="00FE4B58">
              <w:rPr>
                <w:noProof/>
                <w:sz w:val="18"/>
              </w:rPr>
              <w:t>20</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287BB0" w:rsidRPr="005841DA" w:rsidRDefault="004D3578">
      <w:pPr>
        <w:pStyle w:val="10"/>
        <w:rPr>
          <w:rFonts w:ascii="Calibri" w:eastAsia="等线" w:hAnsi="Calibri"/>
          <w:szCs w:val="22"/>
          <w:lang w:eastAsia="zh-CN"/>
        </w:rPr>
      </w:pPr>
      <w:r w:rsidRPr="004D3578">
        <w:fldChar w:fldCharType="begin"/>
      </w:r>
      <w:r w:rsidRPr="004D3578">
        <w:instrText xml:space="preserve"> TOC \o "1-9" </w:instrText>
      </w:r>
      <w:r w:rsidRPr="004D3578">
        <w:fldChar w:fldCharType="separate"/>
      </w:r>
      <w:r w:rsidR="00287BB0">
        <w:t>Foreword</w:t>
      </w:r>
      <w:r w:rsidR="00287BB0">
        <w:tab/>
      </w:r>
      <w:r w:rsidR="00287BB0">
        <w:fldChar w:fldCharType="begin"/>
      </w:r>
      <w:r w:rsidR="00287BB0">
        <w:instrText xml:space="preserve"> PAGEREF _Toc44255406 \h </w:instrText>
      </w:r>
      <w:r w:rsidR="00287BB0">
        <w:fldChar w:fldCharType="separate"/>
      </w:r>
      <w:r w:rsidR="00287BB0">
        <w:t>4</w:t>
      </w:r>
      <w:r w:rsidR="00287BB0">
        <w:fldChar w:fldCharType="end"/>
      </w:r>
    </w:p>
    <w:p w:rsidR="00287BB0" w:rsidRPr="005841DA" w:rsidRDefault="00287BB0">
      <w:pPr>
        <w:pStyle w:val="10"/>
        <w:rPr>
          <w:rFonts w:ascii="Calibri" w:eastAsia="等线" w:hAnsi="Calibri"/>
          <w:szCs w:val="22"/>
          <w:lang w:eastAsia="zh-CN"/>
        </w:rPr>
      </w:pPr>
      <w:r>
        <w:t>Introduction</w:t>
      </w:r>
      <w:r>
        <w:tab/>
      </w:r>
      <w:r>
        <w:fldChar w:fldCharType="begin"/>
      </w:r>
      <w:r>
        <w:instrText xml:space="preserve"> PAGEREF _Toc44255407 \h </w:instrText>
      </w:r>
      <w:r>
        <w:fldChar w:fldCharType="separate"/>
      </w:r>
      <w:r>
        <w:t>5</w:t>
      </w:r>
      <w:r>
        <w:fldChar w:fldCharType="end"/>
      </w:r>
    </w:p>
    <w:p w:rsidR="00287BB0" w:rsidRPr="005841DA" w:rsidRDefault="00287BB0">
      <w:pPr>
        <w:pStyle w:val="10"/>
        <w:rPr>
          <w:rFonts w:ascii="Calibri" w:eastAsia="等线" w:hAnsi="Calibri"/>
          <w:szCs w:val="22"/>
          <w:lang w:eastAsia="zh-CN"/>
        </w:rPr>
      </w:pPr>
      <w:r>
        <w:t>1</w:t>
      </w:r>
      <w:r w:rsidRPr="005841DA">
        <w:rPr>
          <w:rFonts w:ascii="Calibri" w:eastAsia="等线" w:hAnsi="Calibri"/>
          <w:szCs w:val="22"/>
          <w:lang w:eastAsia="zh-CN"/>
        </w:rPr>
        <w:tab/>
      </w:r>
      <w:r>
        <w:t>Scope</w:t>
      </w:r>
      <w:r>
        <w:tab/>
      </w:r>
      <w:r>
        <w:fldChar w:fldCharType="begin"/>
      </w:r>
      <w:r>
        <w:instrText xml:space="preserve"> PAGEREF _Toc44255408 \h </w:instrText>
      </w:r>
      <w:r>
        <w:fldChar w:fldCharType="separate"/>
      </w:r>
      <w:r>
        <w:t>6</w:t>
      </w:r>
      <w:r>
        <w:fldChar w:fldCharType="end"/>
      </w:r>
    </w:p>
    <w:p w:rsidR="00287BB0" w:rsidRPr="005841DA" w:rsidRDefault="00287BB0">
      <w:pPr>
        <w:pStyle w:val="10"/>
        <w:rPr>
          <w:rFonts w:ascii="Calibri" w:eastAsia="等线" w:hAnsi="Calibri"/>
          <w:szCs w:val="22"/>
          <w:lang w:eastAsia="zh-CN"/>
        </w:rPr>
      </w:pPr>
      <w:r>
        <w:t>2</w:t>
      </w:r>
      <w:r w:rsidRPr="005841DA">
        <w:rPr>
          <w:rFonts w:ascii="Calibri" w:eastAsia="等线" w:hAnsi="Calibri"/>
          <w:szCs w:val="22"/>
          <w:lang w:eastAsia="zh-CN"/>
        </w:rPr>
        <w:tab/>
      </w:r>
      <w:r>
        <w:t>References</w:t>
      </w:r>
      <w:r>
        <w:tab/>
      </w:r>
      <w:r>
        <w:fldChar w:fldCharType="begin"/>
      </w:r>
      <w:r>
        <w:instrText xml:space="preserve"> PAGEREF _Toc44255409 \h </w:instrText>
      </w:r>
      <w:r>
        <w:fldChar w:fldCharType="separate"/>
      </w:r>
      <w:r>
        <w:t>6</w:t>
      </w:r>
      <w:r>
        <w:fldChar w:fldCharType="end"/>
      </w:r>
    </w:p>
    <w:p w:rsidR="00287BB0" w:rsidRPr="005841DA" w:rsidRDefault="00287BB0">
      <w:pPr>
        <w:pStyle w:val="10"/>
        <w:rPr>
          <w:rFonts w:ascii="Calibri" w:eastAsia="等线" w:hAnsi="Calibri"/>
          <w:szCs w:val="22"/>
          <w:lang w:eastAsia="zh-CN"/>
        </w:rPr>
      </w:pPr>
      <w:r>
        <w:t>3</w:t>
      </w:r>
      <w:r w:rsidRPr="005841DA">
        <w:rPr>
          <w:rFonts w:ascii="Calibri" w:eastAsia="等线" w:hAnsi="Calibri"/>
          <w:szCs w:val="22"/>
          <w:lang w:eastAsia="zh-CN"/>
        </w:rPr>
        <w:tab/>
      </w:r>
      <w:r>
        <w:t>Definitions of terms, symbols and abbreviations</w:t>
      </w:r>
      <w:r>
        <w:tab/>
      </w:r>
      <w:r>
        <w:fldChar w:fldCharType="begin"/>
      </w:r>
      <w:r>
        <w:instrText xml:space="preserve"> PAGEREF _Toc44255410 \h </w:instrText>
      </w:r>
      <w:r>
        <w:fldChar w:fldCharType="separate"/>
      </w:r>
      <w:r>
        <w:t>6</w:t>
      </w:r>
      <w:r>
        <w:fldChar w:fldCharType="end"/>
      </w:r>
    </w:p>
    <w:p w:rsidR="00287BB0" w:rsidRPr="005841DA" w:rsidRDefault="00287BB0">
      <w:pPr>
        <w:pStyle w:val="20"/>
        <w:rPr>
          <w:rFonts w:ascii="Calibri" w:eastAsia="等线" w:hAnsi="Calibri"/>
          <w:sz w:val="22"/>
          <w:szCs w:val="22"/>
          <w:lang w:eastAsia="zh-CN"/>
        </w:rPr>
      </w:pPr>
      <w:r>
        <w:t>3.1</w:t>
      </w:r>
      <w:r w:rsidRPr="005841DA">
        <w:rPr>
          <w:rFonts w:ascii="Calibri" w:eastAsia="等线" w:hAnsi="Calibri"/>
          <w:sz w:val="22"/>
          <w:szCs w:val="22"/>
          <w:lang w:eastAsia="zh-CN"/>
        </w:rPr>
        <w:tab/>
      </w:r>
      <w:r>
        <w:t>Terms</w:t>
      </w:r>
      <w:r>
        <w:tab/>
      </w:r>
      <w:r>
        <w:fldChar w:fldCharType="begin"/>
      </w:r>
      <w:r>
        <w:instrText xml:space="preserve"> PAGEREF _Toc44255411 \h </w:instrText>
      </w:r>
      <w:r>
        <w:fldChar w:fldCharType="separate"/>
      </w:r>
      <w:r>
        <w:t>6</w:t>
      </w:r>
      <w:r>
        <w:fldChar w:fldCharType="end"/>
      </w:r>
    </w:p>
    <w:p w:rsidR="00287BB0" w:rsidRPr="005841DA" w:rsidRDefault="00287BB0">
      <w:pPr>
        <w:pStyle w:val="20"/>
        <w:rPr>
          <w:rFonts w:ascii="Calibri" w:eastAsia="等线" w:hAnsi="Calibri"/>
          <w:sz w:val="22"/>
          <w:szCs w:val="22"/>
          <w:lang w:eastAsia="zh-CN"/>
        </w:rPr>
      </w:pPr>
      <w:r>
        <w:t>3.2</w:t>
      </w:r>
      <w:r w:rsidRPr="005841DA">
        <w:rPr>
          <w:rFonts w:ascii="Calibri" w:eastAsia="等线" w:hAnsi="Calibri"/>
          <w:sz w:val="22"/>
          <w:szCs w:val="22"/>
          <w:lang w:eastAsia="zh-CN"/>
        </w:rPr>
        <w:tab/>
      </w:r>
      <w:r>
        <w:t>Symbols</w:t>
      </w:r>
      <w:r>
        <w:tab/>
      </w:r>
      <w:r>
        <w:fldChar w:fldCharType="begin"/>
      </w:r>
      <w:r>
        <w:instrText xml:space="preserve"> PAGEREF _Toc44255412 \h </w:instrText>
      </w:r>
      <w:r>
        <w:fldChar w:fldCharType="separate"/>
      </w:r>
      <w:r>
        <w:t>6</w:t>
      </w:r>
      <w:r>
        <w:fldChar w:fldCharType="end"/>
      </w:r>
    </w:p>
    <w:p w:rsidR="00287BB0" w:rsidRPr="005841DA" w:rsidRDefault="00287BB0">
      <w:pPr>
        <w:pStyle w:val="20"/>
        <w:rPr>
          <w:rFonts w:ascii="Calibri" w:eastAsia="等线" w:hAnsi="Calibri"/>
          <w:sz w:val="22"/>
          <w:szCs w:val="22"/>
          <w:lang w:eastAsia="zh-CN"/>
        </w:rPr>
      </w:pPr>
      <w:r>
        <w:t>3.3</w:t>
      </w:r>
      <w:r w:rsidRPr="005841DA">
        <w:rPr>
          <w:rFonts w:ascii="Calibri" w:eastAsia="等线" w:hAnsi="Calibri"/>
          <w:sz w:val="22"/>
          <w:szCs w:val="22"/>
          <w:lang w:eastAsia="zh-CN"/>
        </w:rPr>
        <w:tab/>
      </w:r>
      <w:r>
        <w:t>Abbreviations</w:t>
      </w:r>
      <w:r>
        <w:tab/>
      </w:r>
      <w:r>
        <w:fldChar w:fldCharType="begin"/>
      </w:r>
      <w:r>
        <w:instrText xml:space="preserve"> PAGEREF _Toc44255413 \h </w:instrText>
      </w:r>
      <w:r>
        <w:fldChar w:fldCharType="separate"/>
      </w:r>
      <w:r>
        <w:t>6</w:t>
      </w:r>
      <w:r>
        <w:fldChar w:fldCharType="end"/>
      </w:r>
    </w:p>
    <w:p w:rsidR="00287BB0" w:rsidRPr="005841DA" w:rsidRDefault="00287BB0">
      <w:pPr>
        <w:pStyle w:val="80"/>
        <w:rPr>
          <w:rFonts w:ascii="Calibri" w:eastAsia="等线" w:hAnsi="Calibri"/>
          <w:b w:val="0"/>
          <w:szCs w:val="22"/>
          <w:lang w:eastAsia="zh-CN"/>
        </w:rPr>
      </w:pPr>
      <w:r>
        <w:t>Annex &lt;X&gt; (informative): Change history</w:t>
      </w:r>
      <w:r>
        <w:tab/>
      </w:r>
      <w:r>
        <w:fldChar w:fldCharType="begin"/>
      </w:r>
      <w:r>
        <w:instrText xml:space="preserve"> PAGEREF _Toc44255414 \h </w:instrText>
      </w:r>
      <w:r>
        <w:fldChar w:fldCharType="separate"/>
      </w:r>
      <w:r>
        <w:t>7</w:t>
      </w:r>
      <w:r>
        <w:fldChar w:fldCharType="end"/>
      </w:r>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6" w:name="foreword"/>
      <w:bookmarkStart w:id="17" w:name="_Toc44255406"/>
      <w:bookmarkEnd w:id="16"/>
      <w:r w:rsidRPr="004D3578">
        <w:t>Foreword</w:t>
      </w:r>
      <w:bookmarkEnd w:id="17"/>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44255407"/>
      <w:bookmarkEnd w:id="18"/>
      <w:r w:rsidRPr="004D3578">
        <w:t>Introduction</w:t>
      </w:r>
      <w:bookmarkEnd w:id="19"/>
    </w:p>
    <w:p w:rsidR="000B1F17" w:rsidRDefault="000B1F17" w:rsidP="000B1F17"/>
    <w:p w:rsidR="00080512" w:rsidRPr="004D3578" w:rsidRDefault="00080512" w:rsidP="000B1F17">
      <w:pPr>
        <w:pStyle w:val="1"/>
      </w:pPr>
      <w:r w:rsidRPr="004D3578">
        <w:br w:type="page"/>
      </w:r>
      <w:bookmarkStart w:id="20" w:name="scope"/>
      <w:bookmarkStart w:id="21" w:name="_Toc44255408"/>
      <w:bookmarkEnd w:id="20"/>
      <w:r w:rsidRPr="004D3578">
        <w:lastRenderedPageBreak/>
        <w:t>1</w:t>
      </w:r>
      <w:r w:rsidRPr="004D3578">
        <w:tab/>
        <w:t>Scope</w:t>
      </w:r>
      <w:bookmarkEnd w:id="21"/>
    </w:p>
    <w:p w:rsidR="00080512" w:rsidRPr="004D3578" w:rsidRDefault="00080512">
      <w:r w:rsidRPr="004D3578">
        <w:t>The present document …</w:t>
      </w:r>
    </w:p>
    <w:p w:rsidR="00080512" w:rsidRPr="004D3578" w:rsidRDefault="00080512">
      <w:pPr>
        <w:pStyle w:val="1"/>
      </w:pPr>
      <w:bookmarkStart w:id="22" w:name="references"/>
      <w:bookmarkStart w:id="23" w:name="_Toc44255409"/>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rsidP="000B1F17"/>
    <w:p w:rsidR="00080512" w:rsidRPr="004D3578" w:rsidRDefault="00080512">
      <w:pPr>
        <w:pStyle w:val="1"/>
      </w:pPr>
      <w:bookmarkStart w:id="24" w:name="definitions"/>
      <w:bookmarkStart w:id="25" w:name="_Toc44255410"/>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4255411"/>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44255412"/>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44255413"/>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8"/>
      </w:pPr>
      <w:bookmarkStart w:id="29" w:name="clause4"/>
      <w:bookmarkEnd w:id="29"/>
      <w:r w:rsidRPr="004D3578">
        <w:br w:type="page"/>
      </w:r>
      <w:bookmarkStart w:id="30" w:name="_Toc44255414"/>
      <w:r w:rsidRPr="004D3578">
        <w:lastRenderedPageBreak/>
        <w:t>Annex &lt;X&gt; (informative):</w:t>
      </w:r>
      <w:r w:rsidRPr="004D3578">
        <w:br/>
        <w:t>Change history</w:t>
      </w:r>
      <w:bookmarkEnd w:id="30"/>
    </w:p>
    <w:p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Default="003C3971" w:rsidP="003C3971"/>
    <w:p w:rsidR="00DB378C" w:rsidRPr="00235394" w:rsidRDefault="00DB378C" w:rsidP="003C3971">
      <w:bookmarkStart w:id="32" w:name="_GoBack"/>
      <w:bookmarkEnd w:id="32"/>
    </w:p>
    <w:sectPr w:rsidR="00DB378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A12" w:rsidRDefault="00834A12">
      <w:r>
        <w:separator/>
      </w:r>
    </w:p>
  </w:endnote>
  <w:endnote w:type="continuationSeparator" w:id="0">
    <w:p w:rsidR="00834A12" w:rsidRDefault="0083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A12" w:rsidRDefault="00834A12">
      <w:r>
        <w:separator/>
      </w:r>
    </w:p>
  </w:footnote>
  <w:footnote w:type="continuationSeparator" w:id="0">
    <w:p w:rsidR="00834A12" w:rsidRDefault="00834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78C">
      <w:rPr>
        <w:rFonts w:ascii="Arial" w:hAnsi="Arial" w:cs="Arial"/>
        <w:b/>
        <w:noProof/>
        <w:sz w:val="18"/>
        <w:szCs w:val="18"/>
      </w:rPr>
      <w:t>3GPP TS 28.557 V0.0.0 (2020-07)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378C">
      <w:rPr>
        <w:rFonts w:ascii="Arial" w:hAnsi="Arial" w:cs="Arial"/>
        <w:b/>
        <w:noProof/>
        <w:sz w:val="18"/>
        <w:szCs w:val="18"/>
      </w:rPr>
      <w:t>6</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78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3397"/>
    <w:rsid w:val="00040095"/>
    <w:rsid w:val="00051834"/>
    <w:rsid w:val="00054A22"/>
    <w:rsid w:val="00062023"/>
    <w:rsid w:val="000655A6"/>
    <w:rsid w:val="00080512"/>
    <w:rsid w:val="00095787"/>
    <w:rsid w:val="000B1F17"/>
    <w:rsid w:val="000C47C3"/>
    <w:rsid w:val="000D58AB"/>
    <w:rsid w:val="00133525"/>
    <w:rsid w:val="001A4C42"/>
    <w:rsid w:val="001A7420"/>
    <w:rsid w:val="001B6637"/>
    <w:rsid w:val="001C21C3"/>
    <w:rsid w:val="001D02C2"/>
    <w:rsid w:val="001F0C1D"/>
    <w:rsid w:val="001F1132"/>
    <w:rsid w:val="001F168B"/>
    <w:rsid w:val="002347A2"/>
    <w:rsid w:val="002675F0"/>
    <w:rsid w:val="00287BB0"/>
    <w:rsid w:val="002B6339"/>
    <w:rsid w:val="002E00EE"/>
    <w:rsid w:val="003172DC"/>
    <w:rsid w:val="0035462D"/>
    <w:rsid w:val="003765B8"/>
    <w:rsid w:val="003B7F51"/>
    <w:rsid w:val="003C3971"/>
    <w:rsid w:val="00423334"/>
    <w:rsid w:val="00432B2A"/>
    <w:rsid w:val="004345EC"/>
    <w:rsid w:val="00465515"/>
    <w:rsid w:val="004D3578"/>
    <w:rsid w:val="004E213A"/>
    <w:rsid w:val="004F0988"/>
    <w:rsid w:val="004F3340"/>
    <w:rsid w:val="004F4B00"/>
    <w:rsid w:val="0053388B"/>
    <w:rsid w:val="00535773"/>
    <w:rsid w:val="00543E6C"/>
    <w:rsid w:val="00565087"/>
    <w:rsid w:val="005841DA"/>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40AE"/>
    <w:rsid w:val="007B600E"/>
    <w:rsid w:val="007F0F4A"/>
    <w:rsid w:val="008028A4"/>
    <w:rsid w:val="00830747"/>
    <w:rsid w:val="00834A12"/>
    <w:rsid w:val="008768CA"/>
    <w:rsid w:val="008C384C"/>
    <w:rsid w:val="0090271F"/>
    <w:rsid w:val="00902E23"/>
    <w:rsid w:val="009114D7"/>
    <w:rsid w:val="0091348E"/>
    <w:rsid w:val="00917CCB"/>
    <w:rsid w:val="00942EC2"/>
    <w:rsid w:val="009F37B7"/>
    <w:rsid w:val="00A10F02"/>
    <w:rsid w:val="00A164B4"/>
    <w:rsid w:val="00A26956"/>
    <w:rsid w:val="00A27486"/>
    <w:rsid w:val="00A36305"/>
    <w:rsid w:val="00A53724"/>
    <w:rsid w:val="00A56066"/>
    <w:rsid w:val="00A73129"/>
    <w:rsid w:val="00A82346"/>
    <w:rsid w:val="00A92BA1"/>
    <w:rsid w:val="00AC6BC6"/>
    <w:rsid w:val="00AE65E2"/>
    <w:rsid w:val="00B15449"/>
    <w:rsid w:val="00B93086"/>
    <w:rsid w:val="00BA19ED"/>
    <w:rsid w:val="00BA4B8D"/>
    <w:rsid w:val="00BB4331"/>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378C"/>
    <w:rsid w:val="00DC309B"/>
    <w:rsid w:val="00DC4DA2"/>
    <w:rsid w:val="00DD4C17"/>
    <w:rsid w:val="00DD74A5"/>
    <w:rsid w:val="00DF2B1F"/>
    <w:rsid w:val="00DF62CD"/>
    <w:rsid w:val="00E16509"/>
    <w:rsid w:val="00E44582"/>
    <w:rsid w:val="00E77645"/>
    <w:rsid w:val="00EA15B0"/>
    <w:rsid w:val="00EA5EA7"/>
    <w:rsid w:val="00EB0328"/>
    <w:rsid w:val="00EC4A25"/>
    <w:rsid w:val="00F025A2"/>
    <w:rsid w:val="00F04712"/>
    <w:rsid w:val="00F13360"/>
    <w:rsid w:val="00F22EC7"/>
    <w:rsid w:val="00F325C8"/>
    <w:rsid w:val="00F653B8"/>
    <w:rsid w:val="00F9008D"/>
    <w:rsid w:val="00FA1266"/>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3C111-8E67-468F-9021-FA2279627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2020-06-28T08:18:00Z</dcterms:created>
  <dcterms:modified xsi:type="dcterms:W3CDTF">2020-07-02T02:10:00Z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(2)Pebyc2eqwf6/s4UYeryL2yUQd0BjrJvllXEpUtCNmmAEetuScUL9+yXTqSg/tofj+TOr3yWE
ZA51y7oWzXAN1OvT0fQpWVFo8GhBnS+Mqe7AI8AAK4VKh/qlFv0o5xoldiZgF0HAe3pftAUg
H7MCdteBdjpjjl3sTYDL09nEiM8423mIG9pdd8LtTYqEDDpaagPIJkHm5eyTBoq9za8JOvGG
xarJV0dPwVO8u2K6UX</vt:lpwstr>
  </property>
  <property fmtid="{D5CDD505-2E9C-101B-9397-08002B2CF9AE}" pid="3" name="_2015_ms_pID_7253431">
    <vt:lpwstr>k9f/0U/sl4Lt/mExObh0VK1LS7oDF4VQSj6xrsRd7af282kxjbewHp
ubUrPjQf+y8wbZT6D2U0U6hzG8bW17r/bGBDaJvDxBRaeoodmYkDIc8lZGTnssqb3Bmsw7PE
baaum9Bqh5GypuLhWuJ2wmsilLj627dSEPeqo3uGZQ0H5Y514fYrBTg46T98yOWl0bc/jevF
q/Icya8R94FBdJBb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1592903608</vt:lpwstr>
  </property>
</Properties>
</file>