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F7791">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Pr="004D3578">
              <w:t>V</w:t>
            </w:r>
            <w:r w:rsidR="00D11F67">
              <w:rPr>
                <w:rFonts w:hint="eastAsia"/>
                <w:lang w:eastAsia="zh-CN"/>
              </w:rPr>
              <w:t>0</w:t>
            </w:r>
            <w:r w:rsidRPr="004D3578">
              <w:t>.</w:t>
            </w:r>
            <w:r w:rsidR="001F7791">
              <w:rPr>
                <w:rFonts w:hint="eastAsia"/>
                <w:lang w:eastAsia="zh-CN"/>
              </w:rPr>
              <w:t>1</w:t>
            </w:r>
            <w:r w:rsidRPr="004D3578">
              <w:t>.</w:t>
            </w:r>
            <w:r w:rsidR="00D11F67">
              <w:rPr>
                <w:rFonts w:hint="eastAsia"/>
                <w:lang w:eastAsia="zh-CN"/>
              </w:rPr>
              <w:t>0</w:t>
            </w:r>
            <w:r w:rsidRPr="004D3578">
              <w:t xml:space="preserve"> </w:t>
            </w:r>
            <w:r w:rsidRPr="00133525">
              <w:rPr>
                <w:sz w:val="32"/>
              </w:rPr>
              <w:t>(</w:t>
            </w:r>
            <w:r w:rsidR="00D11F67">
              <w:rPr>
                <w:rFonts w:hint="eastAsia"/>
                <w:sz w:val="32"/>
                <w:lang w:eastAsia="zh-CN"/>
              </w:rPr>
              <w:t>2019</w:t>
            </w:r>
            <w:r w:rsidRPr="00133525">
              <w:rPr>
                <w:sz w:val="32"/>
              </w:rPr>
              <w:t>-</w:t>
            </w:r>
            <w:r w:rsidR="001F7791">
              <w:rPr>
                <w:rFonts w:hint="eastAsia"/>
                <w:sz w:val="32"/>
                <w:lang w:eastAsia="zh-CN"/>
              </w:rPr>
              <w:t>10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rsidR="004F0988" w:rsidRPr="004D3578" w:rsidRDefault="00372D16" w:rsidP="00372D16">
            <w:pPr>
              <w:pStyle w:val="ZT"/>
              <w:framePr w:wrap="auto" w:hAnchor="text" w:yAlign="inline"/>
              <w:wordWrap w:val="0"/>
            </w:pPr>
            <w:r>
              <w:rPr>
                <w:rFonts w:hint="eastAsia"/>
                <w:lang w:eastAsia="zh-CN"/>
              </w:rPr>
              <w:t>5G System</w:t>
            </w:r>
            <w:r w:rsidR="004F0988" w:rsidRPr="004D3578">
              <w:t>;</w:t>
            </w:r>
          </w:p>
          <w:p w:rsidR="00062023" w:rsidRDefault="00372D16" w:rsidP="00133525">
            <w:pPr>
              <w:pStyle w:val="ZT"/>
              <w:framePr w:wrap="auto" w:hAnchor="text" w:yAlign="inline"/>
            </w:pPr>
            <w:r>
              <w:rPr>
                <w:rFonts w:hint="eastAsia"/>
                <w:lang w:eastAsia="zh-CN"/>
              </w:rPr>
              <w:t>Control Plane Location Services (LCS) procedures</w:t>
            </w:r>
            <w:r w:rsidR="00062023">
              <w:t>;</w:t>
            </w:r>
          </w:p>
          <w:p w:rsidR="00062023" w:rsidRDefault="00372D16" w:rsidP="00133525">
            <w:pPr>
              <w:pStyle w:val="ZT"/>
              <w:framePr w:wrap="auto" w:hAnchor="text" w:yAlign="inline"/>
            </w:pPr>
            <w:r>
              <w:rPr>
                <w:rFonts w:hint="eastAsia"/>
                <w:lang w:eastAsia="zh-CN"/>
              </w:rPr>
              <w:t>Stage 3</w:t>
            </w:r>
            <w:r w:rsidR="00062023">
              <w:t>;</w:t>
            </w:r>
          </w:p>
          <w:p w:rsidR="004F0988" w:rsidRPr="00133525" w:rsidRDefault="00372D16" w:rsidP="00251B0A">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51B0A">
            <w:r>
              <w:rPr>
                <w:i/>
                <w:noProof/>
                <w:lang w:val="en-US" w:eastAsia="zh-CN"/>
              </w:rPr>
              <w:drawing>
                <wp:inline distT="0" distB="0" distL="0" distR="0" wp14:anchorId="1ED1FEAE" wp14:editId="792418D2">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51B0A" w:rsidP="00133525">
            <w:pPr>
              <w:jc w:val="right"/>
            </w:pPr>
            <w:r>
              <w:rPr>
                <w:noProof/>
                <w:lang w:val="en-US" w:eastAsia="zh-CN"/>
              </w:rPr>
              <w:drawing>
                <wp:inline distT="0" distB="0" distL="0" distR="0" wp14:anchorId="78D938A8" wp14:editId="405F7559">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D11F67">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05D2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05D27">
        <w:t>Foreword</w:t>
      </w:r>
      <w:r w:rsidR="00705D27">
        <w:tab/>
      </w:r>
      <w:r w:rsidR="00705D27">
        <w:fldChar w:fldCharType="begin"/>
      </w:r>
      <w:r w:rsidR="00705D27">
        <w:instrText xml:space="preserve"> PAGEREF _Toc22050935 \h </w:instrText>
      </w:r>
      <w:r w:rsidR="00705D27">
        <w:fldChar w:fldCharType="separate"/>
      </w:r>
      <w:r w:rsidR="00705D27">
        <w:t>4</w:t>
      </w:r>
      <w:r w:rsidR="00705D27">
        <w:fldChar w:fldCharType="end"/>
      </w:r>
    </w:p>
    <w:p w:rsidR="00705D27" w:rsidRDefault="00705D2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_Toc22050936 \h </w:instrText>
      </w:r>
      <w:r>
        <w:fldChar w:fldCharType="separate"/>
      </w:r>
      <w:r>
        <w:t>6</w:t>
      </w:r>
      <w:r>
        <w:fldChar w:fldCharType="end"/>
      </w:r>
    </w:p>
    <w:p w:rsidR="00705D27" w:rsidRDefault="00705D2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_Toc22050937 \h </w:instrText>
      </w:r>
      <w:r>
        <w:fldChar w:fldCharType="separate"/>
      </w:r>
      <w:r>
        <w:t>6</w:t>
      </w:r>
      <w:r>
        <w:fldChar w:fldCharType="end"/>
      </w:r>
    </w:p>
    <w:p w:rsidR="00705D27" w:rsidRDefault="00705D2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_Toc22050938 \h </w:instrText>
      </w:r>
      <w:r>
        <w:fldChar w:fldCharType="separate"/>
      </w:r>
      <w:r>
        <w:t>6</w:t>
      </w:r>
      <w:r>
        <w:fldChar w:fldCharType="end"/>
      </w:r>
    </w:p>
    <w:p w:rsidR="00705D27" w:rsidRDefault="00705D2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_Toc22050939 \h </w:instrText>
      </w:r>
      <w:r>
        <w:fldChar w:fldCharType="separate"/>
      </w:r>
      <w:r>
        <w:t>6</w:t>
      </w:r>
      <w:r>
        <w:fldChar w:fldCharType="end"/>
      </w:r>
    </w:p>
    <w:p w:rsidR="00705D27" w:rsidRDefault="00705D2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_Toc22050940 \h </w:instrText>
      </w:r>
      <w:r>
        <w:fldChar w:fldCharType="separate"/>
      </w:r>
      <w:r>
        <w:t>6</w:t>
      </w:r>
      <w:r>
        <w:fldChar w:fldCharType="end"/>
      </w:r>
    </w:p>
    <w:p w:rsidR="00705D27" w:rsidRDefault="00705D2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_Toc22050941 \h </w:instrText>
      </w:r>
      <w:r>
        <w:fldChar w:fldCharType="separate"/>
      </w:r>
      <w:r>
        <w:t>7</w:t>
      </w:r>
      <w:r>
        <w:fldChar w:fldCharType="end"/>
      </w:r>
    </w:p>
    <w:p w:rsidR="00705D27" w:rsidRDefault="00705D2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_Toc22050942 \h </w:instrText>
      </w:r>
      <w:r>
        <w:fldChar w:fldCharType="separate"/>
      </w:r>
      <w:r>
        <w:t>7</w:t>
      </w:r>
      <w:r>
        <w:fldChar w:fldCharType="end"/>
      </w:r>
    </w:p>
    <w:p w:rsidR="00705D27" w:rsidRDefault="00705D2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_Toc22050943 \h </w:instrText>
      </w:r>
      <w:r>
        <w:fldChar w:fldCharType="separate"/>
      </w:r>
      <w:r>
        <w:t>7</w:t>
      </w:r>
      <w:r>
        <w:fldChar w:fldCharType="end"/>
      </w:r>
    </w:p>
    <w:p w:rsidR="00705D27" w:rsidRDefault="00705D27">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NAS aspect</w:t>
      </w:r>
      <w:r>
        <w:tab/>
      </w:r>
      <w:r>
        <w:fldChar w:fldCharType="begin"/>
      </w:r>
      <w:r>
        <w:instrText xml:space="preserve"> PAGEREF _Toc22050944 \h </w:instrText>
      </w:r>
      <w:r>
        <w:fldChar w:fldCharType="separate"/>
      </w:r>
      <w:r>
        <w:t>7</w:t>
      </w:r>
      <w:r>
        <w:fldChar w:fldCharType="end"/>
      </w:r>
    </w:p>
    <w:p w:rsidR="00705D27" w:rsidRDefault="00705D27">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rPr>
          <w:lang w:eastAsia="zh-CN"/>
        </w:rPr>
        <w:t>LCS aspect</w:t>
      </w:r>
      <w:r>
        <w:tab/>
      </w:r>
      <w:r>
        <w:fldChar w:fldCharType="begin"/>
      </w:r>
      <w:r>
        <w:instrText xml:space="preserve"> PAGEREF _Toc22050945 \h </w:instrText>
      </w:r>
      <w:r>
        <w:fldChar w:fldCharType="separate"/>
      </w:r>
      <w:r>
        <w:t>7</w:t>
      </w:r>
      <w:r>
        <w:fldChar w:fldCharType="end"/>
      </w:r>
    </w:p>
    <w:p w:rsidR="00705D27" w:rsidRDefault="00705D2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LCS Support capabilities</w:t>
      </w:r>
      <w:r>
        <w:tab/>
      </w:r>
      <w:r>
        <w:fldChar w:fldCharType="begin"/>
      </w:r>
      <w:r>
        <w:instrText xml:space="preserve"> PAGEREF _Toc22050946 \h </w:instrText>
      </w:r>
      <w:r>
        <w:fldChar w:fldCharType="separate"/>
      </w:r>
      <w:r>
        <w:t>7</w:t>
      </w:r>
      <w:r>
        <w:fldChar w:fldCharType="end"/>
      </w:r>
    </w:p>
    <w:p w:rsidR="00705D27" w:rsidRDefault="00705D27">
      <w:pPr>
        <w:pStyle w:val="30"/>
        <w:rPr>
          <w:rFonts w:asciiTheme="minorHAnsi" w:hAnsiTheme="minorHAnsi" w:cstheme="minorBidi"/>
          <w:kern w:val="2"/>
          <w:sz w:val="21"/>
          <w:szCs w:val="22"/>
          <w:lang w:val="en-US" w:eastAsia="zh-CN"/>
        </w:rPr>
      </w:pPr>
      <w:r>
        <w:rPr>
          <w:lang w:eastAsia="zh-CN"/>
        </w:rPr>
        <w:t>4.2.1</w:t>
      </w:r>
      <w:r>
        <w:rPr>
          <w:rFonts w:asciiTheme="minorHAnsi" w:hAnsiTheme="minorHAnsi" w:cstheme="minorBidi"/>
          <w:kern w:val="2"/>
          <w:sz w:val="21"/>
          <w:szCs w:val="22"/>
          <w:lang w:val="en-US" w:eastAsia="zh-CN"/>
        </w:rPr>
        <w:tab/>
      </w:r>
      <w:r>
        <w:rPr>
          <w:lang w:eastAsia="zh-CN"/>
        </w:rPr>
        <w:t>UE support of LCS</w:t>
      </w:r>
      <w:r>
        <w:tab/>
      </w:r>
      <w:r>
        <w:fldChar w:fldCharType="begin"/>
      </w:r>
      <w:r>
        <w:instrText xml:space="preserve"> PAGEREF _Toc22050947 \h </w:instrText>
      </w:r>
      <w:r>
        <w:fldChar w:fldCharType="separate"/>
      </w:r>
      <w:r>
        <w:t>7</w:t>
      </w:r>
      <w:r>
        <w:fldChar w:fldCharType="end"/>
      </w:r>
    </w:p>
    <w:p w:rsidR="00705D27" w:rsidRDefault="00705D27">
      <w:pPr>
        <w:pStyle w:val="30"/>
        <w:rPr>
          <w:rFonts w:asciiTheme="minorHAnsi" w:hAnsiTheme="minorHAnsi" w:cstheme="minorBidi"/>
          <w:kern w:val="2"/>
          <w:sz w:val="21"/>
          <w:szCs w:val="22"/>
          <w:lang w:val="en-US" w:eastAsia="zh-CN"/>
        </w:rPr>
      </w:pPr>
      <w:r>
        <w:rPr>
          <w:lang w:eastAsia="zh-CN"/>
        </w:rPr>
        <w:t>4.2.2</w:t>
      </w:r>
      <w:r>
        <w:rPr>
          <w:rFonts w:asciiTheme="minorHAnsi" w:hAnsiTheme="minorHAnsi" w:cstheme="minorBidi"/>
          <w:kern w:val="2"/>
          <w:sz w:val="21"/>
          <w:szCs w:val="22"/>
          <w:lang w:val="en-US" w:eastAsia="zh-CN"/>
        </w:rPr>
        <w:tab/>
      </w:r>
      <w:r>
        <w:rPr>
          <w:lang w:eastAsia="zh-CN"/>
        </w:rPr>
        <w:t>Network support of LCS</w:t>
      </w:r>
      <w:r>
        <w:tab/>
      </w:r>
      <w:r>
        <w:fldChar w:fldCharType="begin"/>
      </w:r>
      <w:r>
        <w:instrText xml:space="preserve"> PAGEREF _Toc22050948 \h </w:instrText>
      </w:r>
      <w:r>
        <w:fldChar w:fldCharType="separate"/>
      </w:r>
      <w:r>
        <w:t>8</w:t>
      </w:r>
      <w:r>
        <w:fldChar w:fldCharType="end"/>
      </w:r>
    </w:p>
    <w:p w:rsidR="00705D27" w:rsidRDefault="00705D2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Support of LCS signaling</w:t>
      </w:r>
      <w:r>
        <w:tab/>
      </w:r>
      <w:r>
        <w:fldChar w:fldCharType="begin"/>
      </w:r>
      <w:r>
        <w:instrText xml:space="preserve"> PAGEREF _Toc22050949 \h </w:instrText>
      </w:r>
      <w:r>
        <w:fldChar w:fldCharType="separate"/>
      </w:r>
      <w:r>
        <w:t>8</w:t>
      </w:r>
      <w:r>
        <w:fldChar w:fldCharType="end"/>
      </w:r>
    </w:p>
    <w:p w:rsidR="00705D27" w:rsidRDefault="00705D27">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_Toc22050950 \h </w:instrText>
      </w:r>
      <w:r>
        <w:fldChar w:fldCharType="separate"/>
      </w:r>
      <w:r>
        <w:t>9</w:t>
      </w:r>
      <w:r>
        <w:fldChar w:fldCharType="end"/>
      </w:r>
    </w:p>
    <w:p w:rsidR="00080512" w:rsidRPr="004D3578" w:rsidRDefault="004D3578">
      <w:r w:rsidRPr="004D3578">
        <w:rPr>
          <w:noProof/>
          <w:sz w:val="22"/>
        </w:rPr>
        <w:fldChar w:fldCharType="end"/>
      </w:r>
    </w:p>
    <w:p w:rsidR="00080512" w:rsidRDefault="00080512">
      <w:pPr>
        <w:pStyle w:val="1"/>
      </w:pPr>
      <w:bookmarkStart w:id="3" w:name="_Toc22050935"/>
      <w:r w:rsidRPr="004D3578">
        <w:t>Foreword</w:t>
      </w:r>
      <w:bookmarkEnd w:id="3"/>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lastRenderedPageBreak/>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rsidP="00E2684B">
      <w:pPr>
        <w:pStyle w:val="1"/>
      </w:pPr>
      <w:r w:rsidRPr="004D3578">
        <w:br w:type="page"/>
      </w:r>
      <w:bookmarkStart w:id="4" w:name="_Toc22050936"/>
      <w:r w:rsidRPr="004D3578">
        <w:lastRenderedPageBreak/>
        <w:t>1</w:t>
      </w:r>
      <w:r w:rsidRPr="004D3578">
        <w:tab/>
        <w:t>Scope</w:t>
      </w:r>
      <w:bookmarkEnd w:id="4"/>
    </w:p>
    <w:p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rsidR="00D11F67" w:rsidRDefault="00D11F67" w:rsidP="00D11F67">
      <w:pPr>
        <w:rPr>
          <w:lang w:eastAsia="zh-CN"/>
        </w:rPr>
      </w:pPr>
    </w:p>
    <w:p w:rsidR="00080512" w:rsidRPr="004D3578" w:rsidRDefault="00080512">
      <w:pPr>
        <w:pStyle w:val="1"/>
      </w:pPr>
      <w:bookmarkStart w:id="5" w:name="_Toc22050937"/>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rsidR="00080512" w:rsidRPr="004D3578" w:rsidRDefault="00080512">
      <w:pPr>
        <w:pStyle w:val="Guidance"/>
      </w:pPr>
    </w:p>
    <w:p w:rsidR="00080512" w:rsidRPr="004D3578" w:rsidRDefault="00080512">
      <w:pPr>
        <w:pStyle w:val="1"/>
      </w:pPr>
      <w:bookmarkStart w:id="6" w:name="_Toc22050938"/>
      <w:r w:rsidRPr="004D3578">
        <w:t>3</w:t>
      </w:r>
      <w:r w:rsidRPr="004D3578">
        <w:tab/>
        <w:t>Definitions</w:t>
      </w:r>
      <w:r w:rsidR="00602AEA">
        <w:t xml:space="preserve"> of terms, symbols and abbreviations</w:t>
      </w:r>
      <w:bookmarkEnd w:id="6"/>
    </w:p>
    <w:p w:rsidR="001F7791" w:rsidRPr="004D3578" w:rsidRDefault="001F7791" w:rsidP="001F7791">
      <w:pPr>
        <w:pStyle w:val="2"/>
      </w:pPr>
      <w:bookmarkStart w:id="7" w:name="_Toc22050939"/>
      <w:r w:rsidRPr="004D3578">
        <w:t>3.1</w:t>
      </w:r>
      <w:r w:rsidRPr="004D3578">
        <w:tab/>
      </w:r>
      <w:r>
        <w:t>Terms</w:t>
      </w:r>
      <w:bookmarkEnd w:id="7"/>
    </w:p>
    <w:p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F7791" w:rsidRPr="004D3578" w:rsidRDefault="001F7791" w:rsidP="001F779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F7791" w:rsidRPr="004D3578" w:rsidRDefault="001F7791" w:rsidP="001F7791">
      <w:pPr>
        <w:pStyle w:val="Guidance"/>
      </w:pPr>
      <w:r w:rsidRPr="004D3578">
        <w:rPr>
          <w:b/>
        </w:rPr>
        <w:t>&lt;defined term&gt;:</w:t>
      </w:r>
      <w:r w:rsidRPr="004D3578">
        <w:t xml:space="preserve"> &lt;definition&gt;.</w:t>
      </w:r>
    </w:p>
    <w:p w:rsidR="001F7791" w:rsidRPr="004D3578" w:rsidRDefault="001F7791" w:rsidP="001F7791">
      <w:r w:rsidRPr="004D3578">
        <w:rPr>
          <w:b/>
        </w:rPr>
        <w:t>example:</w:t>
      </w:r>
      <w:r w:rsidRPr="004D3578">
        <w:t xml:space="preserve"> text used to clarify abstract rules by applying them literally.</w:t>
      </w:r>
    </w:p>
    <w:p w:rsidR="001F7791" w:rsidRPr="004D3578" w:rsidRDefault="001F7791" w:rsidP="001F7791">
      <w:pPr>
        <w:pStyle w:val="2"/>
      </w:pPr>
      <w:bookmarkStart w:id="8" w:name="_Toc22050940"/>
      <w:r w:rsidRPr="004D3578">
        <w:t>3.2</w:t>
      </w:r>
      <w:r w:rsidRPr="004D3578">
        <w:tab/>
        <w:t>Symbols</w:t>
      </w:r>
      <w:bookmarkEnd w:id="8"/>
    </w:p>
    <w:p w:rsidR="001F7791" w:rsidRPr="004D3578" w:rsidRDefault="001F7791" w:rsidP="001F7791">
      <w:pPr>
        <w:keepNext/>
      </w:pPr>
      <w:r w:rsidRPr="004D3578">
        <w:t>For the purposes of the present document, the following symbols apply:</w:t>
      </w:r>
    </w:p>
    <w:p w:rsidR="001F7791" w:rsidRPr="004D3578" w:rsidRDefault="001F7791" w:rsidP="001F7791">
      <w:pPr>
        <w:pStyle w:val="Guidance"/>
      </w:pPr>
      <w:r w:rsidRPr="004D3578">
        <w:t>Symbol format (EW)</w:t>
      </w:r>
    </w:p>
    <w:p w:rsidR="001F7791" w:rsidRPr="004D3578" w:rsidRDefault="001F7791" w:rsidP="001F7791">
      <w:pPr>
        <w:pStyle w:val="EW"/>
      </w:pPr>
      <w:r w:rsidRPr="004D3578">
        <w:t>&lt;symbol&gt;</w:t>
      </w:r>
      <w:r w:rsidRPr="004D3578">
        <w:tab/>
        <w:t>&lt;Explanation&gt;</w:t>
      </w:r>
    </w:p>
    <w:p w:rsidR="001F7791" w:rsidRPr="004D3578" w:rsidRDefault="001F7791" w:rsidP="001F7791">
      <w:pPr>
        <w:pStyle w:val="EW"/>
      </w:pPr>
    </w:p>
    <w:p w:rsidR="001F7791" w:rsidRPr="004D3578" w:rsidRDefault="001F7791" w:rsidP="001F7791">
      <w:pPr>
        <w:pStyle w:val="2"/>
      </w:pPr>
      <w:bookmarkStart w:id="9" w:name="_Toc22050941"/>
      <w:r w:rsidRPr="004D3578">
        <w:lastRenderedPageBreak/>
        <w:t>3.3</w:t>
      </w:r>
      <w:r w:rsidRPr="004D3578">
        <w:tab/>
        <w:t>Abbreviations</w:t>
      </w:r>
      <w:bookmarkEnd w:id="9"/>
    </w:p>
    <w:p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F7791" w:rsidRPr="004D3578" w:rsidRDefault="001F7791" w:rsidP="001F7791">
      <w:pPr>
        <w:pStyle w:val="Guidance"/>
        <w:keepNext/>
      </w:pPr>
      <w:r w:rsidRPr="004D3578">
        <w:t>Abbreviation format (EW)</w:t>
      </w:r>
    </w:p>
    <w:p w:rsidR="001F7791" w:rsidRPr="004D3578" w:rsidRDefault="001F7791" w:rsidP="001F7791">
      <w:pPr>
        <w:pStyle w:val="EW"/>
      </w:pPr>
      <w:r w:rsidRPr="004D3578">
        <w:t>&lt;ACRONYM&gt;</w:t>
      </w:r>
      <w:r w:rsidRPr="004D3578">
        <w:tab/>
        <w:t>&lt;Explanation&gt;</w:t>
      </w:r>
    </w:p>
    <w:p w:rsidR="00080512" w:rsidRPr="004D3578" w:rsidRDefault="00080512">
      <w:pPr>
        <w:pStyle w:val="Guidance"/>
        <w:rPr>
          <w:lang w:eastAsia="zh-CN"/>
        </w:rPr>
      </w:pPr>
    </w:p>
    <w:p w:rsidR="00080512" w:rsidRPr="004D3578" w:rsidRDefault="00080512">
      <w:pPr>
        <w:pStyle w:val="EW"/>
      </w:pPr>
    </w:p>
    <w:p w:rsidR="00080512" w:rsidRPr="004D3578" w:rsidRDefault="00080512">
      <w:pPr>
        <w:pStyle w:val="1"/>
        <w:rPr>
          <w:lang w:eastAsia="zh-CN"/>
        </w:rPr>
      </w:pPr>
      <w:bookmarkStart w:id="10" w:name="_Toc22050942"/>
      <w:r w:rsidRPr="004D3578">
        <w:t>4</w:t>
      </w:r>
      <w:r w:rsidRPr="004D3578">
        <w:tab/>
      </w:r>
      <w:r w:rsidR="000B6DB3">
        <w:rPr>
          <w:rFonts w:hint="eastAsia"/>
          <w:lang w:eastAsia="zh-CN"/>
        </w:rPr>
        <w:t>General</w:t>
      </w:r>
      <w:bookmarkEnd w:id="10"/>
    </w:p>
    <w:p w:rsidR="00080512" w:rsidRPr="004D3578" w:rsidRDefault="00080512">
      <w:pPr>
        <w:pStyle w:val="2"/>
        <w:rPr>
          <w:lang w:eastAsia="zh-CN"/>
        </w:rPr>
      </w:pPr>
      <w:bookmarkStart w:id="11" w:name="_Toc22050943"/>
      <w:r w:rsidRPr="004D3578">
        <w:t>4.1</w:t>
      </w:r>
      <w:r w:rsidRPr="004D3578">
        <w:tab/>
      </w:r>
      <w:r w:rsidR="000B6DB3">
        <w:rPr>
          <w:rFonts w:hint="eastAsia"/>
          <w:lang w:eastAsia="zh-CN"/>
        </w:rPr>
        <w:t>Overview</w:t>
      </w:r>
      <w:bookmarkEnd w:id="11"/>
    </w:p>
    <w:p w:rsidR="000B6DB3" w:rsidRDefault="000B6DB3" w:rsidP="000B6DB3">
      <w:pPr>
        <w:pStyle w:val="3"/>
        <w:rPr>
          <w:lang w:eastAsia="zh-CN"/>
        </w:rPr>
      </w:pPr>
      <w:bookmarkStart w:id="12" w:name="_Toc22050944"/>
      <w:r>
        <w:rPr>
          <w:rFonts w:hint="eastAsia"/>
          <w:lang w:eastAsia="zh-CN"/>
        </w:rPr>
        <w:t>4.1.1</w:t>
      </w:r>
      <w:r>
        <w:rPr>
          <w:rFonts w:hint="eastAsia"/>
          <w:lang w:eastAsia="zh-CN"/>
        </w:rPr>
        <w:tab/>
        <w:t>NAS aspect</w:t>
      </w:r>
      <w:bookmarkEnd w:id="12"/>
    </w:p>
    <w:p w:rsidR="005E73AC" w:rsidRPr="005E73AC" w:rsidRDefault="001F7791" w:rsidP="005E73AC">
      <w:pPr>
        <w:rPr>
          <w:lang w:eastAsia="zh-CN"/>
        </w:rPr>
      </w:pPr>
      <w:r w:rsidRPr="00785823">
        <w:t xml:space="preserve">To enable transfer of </w:t>
      </w:r>
      <w:r>
        <w:rPr>
          <w:rFonts w:hint="eastAsia"/>
          <w:lang w:eastAsia="zh-CN"/>
        </w:rPr>
        <w:t xml:space="preserve">Location Services (LCS) </w:t>
      </w:r>
      <w:proofErr w:type="spellStart"/>
      <w:r>
        <w:rPr>
          <w:rFonts w:hint="eastAsia"/>
          <w:lang w:eastAsia="zh-CN"/>
        </w:rPr>
        <w:t>signaling</w:t>
      </w:r>
      <w:proofErr w:type="spellEnd"/>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rsidR="000B6DB3" w:rsidRDefault="000B6DB3" w:rsidP="000B6DB3">
      <w:pPr>
        <w:pStyle w:val="3"/>
        <w:rPr>
          <w:lang w:eastAsia="zh-CN"/>
        </w:rPr>
      </w:pPr>
      <w:bookmarkStart w:id="13" w:name="_Toc22050945"/>
      <w:r>
        <w:rPr>
          <w:rFonts w:hint="eastAsia"/>
          <w:lang w:eastAsia="zh-CN"/>
        </w:rPr>
        <w:t>4.1.2</w:t>
      </w:r>
      <w:r>
        <w:rPr>
          <w:rFonts w:hint="eastAsia"/>
          <w:lang w:eastAsia="zh-CN"/>
        </w:rPr>
        <w:tab/>
        <w:t>LCS aspect</w:t>
      </w:r>
      <w:bookmarkEnd w:id="13"/>
    </w:p>
    <w:p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rsidR="001F7791" w:rsidRDefault="001F7791" w:rsidP="001F7791">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rsidR="001F7791" w:rsidRDefault="001F7791" w:rsidP="001F7791">
      <w:pPr>
        <w:pStyle w:val="B1"/>
      </w:pPr>
      <w:r>
        <w:rPr>
          <w:rFonts w:hint="eastAsia"/>
          <w:lang w:eastAsia="zh-CN"/>
        </w:rPr>
        <w:t>b)</w:t>
      </w:r>
      <w:r>
        <w:tab/>
      </w:r>
      <w:r>
        <w:rPr>
          <w:rFonts w:hint="eastAsia"/>
          <w:lang w:eastAsia="zh-CN"/>
        </w:rPr>
        <w:t>Location services messages</w:t>
      </w:r>
    </w:p>
    <w:p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791776"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bookmarkStart w:id="14" w:name="_GoBack"/>
      <w:bookmarkEnd w:id="14"/>
    </w:p>
    <w:p w:rsidR="005E73AC" w:rsidRPr="001F7791" w:rsidRDefault="005E73AC" w:rsidP="005E73AC">
      <w:pPr>
        <w:rPr>
          <w:lang w:eastAsia="zh-CN"/>
        </w:rPr>
      </w:pPr>
    </w:p>
    <w:p w:rsidR="00080512" w:rsidRDefault="00080512">
      <w:pPr>
        <w:pStyle w:val="2"/>
        <w:rPr>
          <w:lang w:eastAsia="zh-CN"/>
        </w:rPr>
      </w:pPr>
      <w:bookmarkStart w:id="15" w:name="_Toc22050946"/>
      <w:r w:rsidRPr="004D3578">
        <w:t>4.2</w:t>
      </w:r>
      <w:r w:rsidRPr="004D3578">
        <w:tab/>
      </w:r>
      <w:r w:rsidR="00541A9A">
        <w:rPr>
          <w:rFonts w:hint="eastAsia"/>
          <w:lang w:eastAsia="zh-CN"/>
        </w:rPr>
        <w:t>LCS Support capabilities</w:t>
      </w:r>
      <w:bookmarkEnd w:id="15"/>
    </w:p>
    <w:p w:rsidR="00541A9A" w:rsidRDefault="00541A9A" w:rsidP="00541A9A">
      <w:pPr>
        <w:pStyle w:val="3"/>
        <w:rPr>
          <w:lang w:eastAsia="zh-CN"/>
        </w:rPr>
      </w:pPr>
      <w:bookmarkStart w:id="16" w:name="_Toc22050947"/>
      <w:r>
        <w:rPr>
          <w:rFonts w:hint="eastAsia"/>
          <w:lang w:eastAsia="zh-CN"/>
        </w:rPr>
        <w:t>4.2.1</w:t>
      </w:r>
      <w:r>
        <w:rPr>
          <w:rFonts w:hint="eastAsia"/>
          <w:lang w:eastAsia="zh-CN"/>
        </w:rPr>
        <w:tab/>
        <w:t>UE support of LCS</w:t>
      </w:r>
      <w:bookmarkEnd w:id="16"/>
    </w:p>
    <w:p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rsidR="00541A9A" w:rsidRDefault="00541A9A" w:rsidP="00541A9A">
      <w:pPr>
        <w:pStyle w:val="3"/>
        <w:rPr>
          <w:lang w:eastAsia="zh-CN"/>
        </w:rPr>
      </w:pPr>
      <w:bookmarkStart w:id="17" w:name="_Toc22050948"/>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17"/>
    </w:p>
    <w:p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proofErr w:type="spellStart"/>
      <w:r>
        <w:rPr>
          <w:rFonts w:hint="eastAsia"/>
          <w:lang w:eastAsia="ja-JP"/>
        </w:rPr>
        <w:t>subclaus</w:t>
      </w:r>
      <w:r w:rsidRPr="00CC0C94">
        <w:t>e</w:t>
      </w:r>
      <w:proofErr w:type="spellEnd"/>
      <w:r w:rsidRPr="00CC0C94">
        <w:t>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rsidR="00541A9A" w:rsidRPr="001F7791" w:rsidRDefault="00541A9A" w:rsidP="00541A9A">
      <w:pPr>
        <w:rPr>
          <w:lang w:eastAsia="zh-CN"/>
        </w:rPr>
      </w:pPr>
    </w:p>
    <w:p w:rsidR="00541A9A" w:rsidRDefault="00541A9A" w:rsidP="00541A9A">
      <w:pPr>
        <w:pStyle w:val="1"/>
        <w:rPr>
          <w:lang w:eastAsia="zh-CN"/>
        </w:rPr>
      </w:pPr>
      <w:bookmarkStart w:id="18" w:name="_Toc22050949"/>
      <w:r>
        <w:rPr>
          <w:rFonts w:hint="eastAsia"/>
          <w:lang w:eastAsia="zh-CN"/>
        </w:rPr>
        <w:t>5</w:t>
      </w:r>
      <w:r>
        <w:rPr>
          <w:rFonts w:hint="eastAsia"/>
          <w:lang w:eastAsia="zh-CN"/>
        </w:rPr>
        <w:tab/>
        <w:t xml:space="preserve">Support of LCS </w:t>
      </w:r>
      <w:proofErr w:type="spellStart"/>
      <w:r>
        <w:rPr>
          <w:rFonts w:hint="eastAsia"/>
          <w:lang w:eastAsia="zh-CN"/>
        </w:rPr>
        <w:t>signaling</w:t>
      </w:r>
      <w:bookmarkEnd w:id="18"/>
      <w:proofErr w:type="spellEnd"/>
    </w:p>
    <w:p w:rsidR="00CE13C0" w:rsidRPr="00CE13C0" w:rsidRDefault="00CE13C0" w:rsidP="00541A9A">
      <w:pPr>
        <w:rPr>
          <w:lang w:eastAsia="zh-CN"/>
        </w:rPr>
      </w:pPr>
    </w:p>
    <w:p w:rsidR="00080512" w:rsidRPr="004D3578" w:rsidRDefault="00080512">
      <w:pPr>
        <w:pStyle w:val="8"/>
      </w:pPr>
      <w:bookmarkStart w:id="19" w:name="historyclause"/>
      <w:r w:rsidRPr="004D3578">
        <w:br w:type="page"/>
      </w:r>
      <w:bookmarkStart w:id="20" w:name="_Toc22050950"/>
      <w:r w:rsidRPr="004D3578">
        <w:lastRenderedPageBreak/>
        <w:t xml:space="preserve">Annex </w:t>
      </w:r>
      <w:r w:rsidR="00705D27">
        <w:rPr>
          <w:rFonts w:hint="eastAsia"/>
          <w:lang w:eastAsia="zh-CN"/>
        </w:rPr>
        <w:t>A</w:t>
      </w:r>
      <w:r w:rsidR="00705D27" w:rsidRPr="004D3578">
        <w:t xml:space="preserve"> </w:t>
      </w:r>
      <w:r w:rsidRPr="004D3578">
        <w:t>(informative)</w:t>
      </w:r>
      <w:proofErr w:type="gramStart"/>
      <w:r w:rsidRPr="004D3578">
        <w:t>:</w:t>
      </w:r>
      <w:proofErr w:type="gramEnd"/>
      <w:r w:rsidRPr="004D3578">
        <w:br/>
        <w:t>Change history</w:t>
      </w:r>
      <w:bookmarkEnd w:id="20"/>
    </w:p>
    <w:bookmarkEnd w:id="1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rsidTr="00C72833">
        <w:tc>
          <w:tcPr>
            <w:tcW w:w="800" w:type="dxa"/>
            <w:shd w:val="solid" w:color="FFFFFF" w:fill="auto"/>
          </w:tcPr>
          <w:p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rsidR="001F7791" w:rsidRPr="006B0D02" w:rsidRDefault="001F7791" w:rsidP="00C72833">
            <w:pPr>
              <w:pStyle w:val="TAC"/>
              <w:rPr>
                <w:sz w:val="16"/>
                <w:szCs w:val="16"/>
              </w:rPr>
            </w:pPr>
          </w:p>
        </w:tc>
        <w:tc>
          <w:tcPr>
            <w:tcW w:w="425" w:type="dxa"/>
            <w:shd w:val="solid" w:color="FFFFFF" w:fill="auto"/>
          </w:tcPr>
          <w:p w:rsidR="001F7791" w:rsidRPr="006B0D02" w:rsidRDefault="001F7791" w:rsidP="00C72833">
            <w:pPr>
              <w:pStyle w:val="TAL"/>
              <w:rPr>
                <w:sz w:val="16"/>
                <w:szCs w:val="16"/>
              </w:rPr>
            </w:pPr>
          </w:p>
        </w:tc>
        <w:tc>
          <w:tcPr>
            <w:tcW w:w="425" w:type="dxa"/>
            <w:shd w:val="solid" w:color="FFFFFF" w:fill="auto"/>
          </w:tcPr>
          <w:p w:rsidR="001F7791" w:rsidRPr="006B0D02" w:rsidRDefault="001F7791" w:rsidP="00C72833">
            <w:pPr>
              <w:pStyle w:val="TAR"/>
              <w:rPr>
                <w:sz w:val="16"/>
                <w:szCs w:val="16"/>
              </w:rPr>
            </w:pPr>
          </w:p>
        </w:tc>
        <w:tc>
          <w:tcPr>
            <w:tcW w:w="425" w:type="dxa"/>
            <w:shd w:val="solid" w:color="FFFFFF" w:fill="auto"/>
          </w:tcPr>
          <w:p w:rsidR="001F7791" w:rsidRPr="006B0D02" w:rsidRDefault="001F7791" w:rsidP="00C72833">
            <w:pPr>
              <w:pStyle w:val="TAC"/>
              <w:rPr>
                <w:sz w:val="16"/>
                <w:szCs w:val="16"/>
              </w:rPr>
            </w:pPr>
          </w:p>
        </w:tc>
        <w:tc>
          <w:tcPr>
            <w:tcW w:w="4962" w:type="dxa"/>
            <w:shd w:val="solid" w:color="FFFFFF" w:fill="auto"/>
          </w:tcPr>
          <w:p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rsidR="001F7791" w:rsidRDefault="00705D27" w:rsidP="00C72833">
            <w:pPr>
              <w:pStyle w:val="TAC"/>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CE13C0" w:rsidP="00CE13C0">
      <w:pPr>
        <w:pStyle w:val="Guidance"/>
      </w:pPr>
      <w:r w:rsidRPr="00235394">
        <w:t xml:space="preserve"> </w:t>
      </w: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C13" w:rsidRDefault="008E0C13">
      <w:r>
        <w:separator/>
      </w:r>
    </w:p>
  </w:endnote>
  <w:endnote w:type="continuationSeparator" w:id="0">
    <w:p w:rsidR="008E0C13" w:rsidRDefault="008E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C6" w:rsidRDefault="008933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C13" w:rsidRDefault="008E0C13">
      <w:r>
        <w:separator/>
      </w:r>
    </w:p>
  </w:footnote>
  <w:footnote w:type="continuationSeparator" w:id="0">
    <w:p w:rsidR="008E0C13" w:rsidRDefault="008E0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C6" w:rsidRDefault="00893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84B">
      <w:rPr>
        <w:rFonts w:ascii="Arial" w:hAnsi="Arial" w:cs="Arial"/>
        <w:b/>
        <w:noProof/>
        <w:sz w:val="18"/>
        <w:szCs w:val="18"/>
      </w:rPr>
      <w:t>3GPP TS 24.571 V0.1.0 (2019-10)</w:t>
    </w:r>
    <w:r>
      <w:rPr>
        <w:rFonts w:ascii="Arial" w:hAnsi="Arial" w:cs="Arial"/>
        <w:b/>
        <w:sz w:val="18"/>
        <w:szCs w:val="18"/>
      </w:rPr>
      <w:fldChar w:fldCharType="end"/>
    </w:r>
  </w:p>
  <w:p w:rsidR="008933C6" w:rsidRDefault="00893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684B">
      <w:rPr>
        <w:rFonts w:ascii="Arial" w:hAnsi="Arial" w:cs="Arial"/>
        <w:b/>
        <w:noProof/>
        <w:sz w:val="18"/>
        <w:szCs w:val="18"/>
      </w:rPr>
      <w:t>9</w:t>
    </w:r>
    <w:r>
      <w:rPr>
        <w:rFonts w:ascii="Arial" w:hAnsi="Arial" w:cs="Arial"/>
        <w:b/>
        <w:sz w:val="18"/>
        <w:szCs w:val="18"/>
      </w:rPr>
      <w:fldChar w:fldCharType="end"/>
    </w:r>
  </w:p>
  <w:p w:rsidR="008933C6" w:rsidRDefault="00893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84B">
      <w:rPr>
        <w:rFonts w:ascii="Arial" w:hAnsi="Arial" w:cs="Arial"/>
        <w:b/>
        <w:noProof/>
        <w:sz w:val="18"/>
        <w:szCs w:val="18"/>
      </w:rPr>
      <w:t>Release 16</w:t>
    </w:r>
    <w:r>
      <w:rPr>
        <w:rFonts w:ascii="Arial" w:hAnsi="Arial" w:cs="Arial"/>
        <w:b/>
        <w:sz w:val="18"/>
        <w:szCs w:val="18"/>
      </w:rPr>
      <w:fldChar w:fldCharType="end"/>
    </w:r>
  </w:p>
  <w:p w:rsidR="008933C6" w:rsidRDefault="008933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B6DB3"/>
    <w:rsid w:val="000C47C3"/>
    <w:rsid w:val="000D58AB"/>
    <w:rsid w:val="00123AA3"/>
    <w:rsid w:val="00133525"/>
    <w:rsid w:val="001A4C42"/>
    <w:rsid w:val="001C21C3"/>
    <w:rsid w:val="001D02C2"/>
    <w:rsid w:val="001F0C1D"/>
    <w:rsid w:val="001F1132"/>
    <w:rsid w:val="001F168B"/>
    <w:rsid w:val="001F7791"/>
    <w:rsid w:val="00220332"/>
    <w:rsid w:val="002347A2"/>
    <w:rsid w:val="00251B0A"/>
    <w:rsid w:val="002675F0"/>
    <w:rsid w:val="002B6339"/>
    <w:rsid w:val="002E00EE"/>
    <w:rsid w:val="003172DC"/>
    <w:rsid w:val="003323B8"/>
    <w:rsid w:val="0034549A"/>
    <w:rsid w:val="0035462D"/>
    <w:rsid w:val="00372D16"/>
    <w:rsid w:val="003765B8"/>
    <w:rsid w:val="003C3971"/>
    <w:rsid w:val="003F0E59"/>
    <w:rsid w:val="00423334"/>
    <w:rsid w:val="004345EC"/>
    <w:rsid w:val="004D3578"/>
    <w:rsid w:val="004E213A"/>
    <w:rsid w:val="004F0988"/>
    <w:rsid w:val="004F3340"/>
    <w:rsid w:val="0053388B"/>
    <w:rsid w:val="00535773"/>
    <w:rsid w:val="00541A9A"/>
    <w:rsid w:val="00543E6C"/>
    <w:rsid w:val="0054658B"/>
    <w:rsid w:val="00565087"/>
    <w:rsid w:val="005D2E01"/>
    <w:rsid w:val="005D7526"/>
    <w:rsid w:val="005E73AC"/>
    <w:rsid w:val="00602AEA"/>
    <w:rsid w:val="00614FDF"/>
    <w:rsid w:val="0063543D"/>
    <w:rsid w:val="00647114"/>
    <w:rsid w:val="006A323F"/>
    <w:rsid w:val="006B30D0"/>
    <w:rsid w:val="006C3D95"/>
    <w:rsid w:val="006E5C86"/>
    <w:rsid w:val="00705D27"/>
    <w:rsid w:val="00713C44"/>
    <w:rsid w:val="00734A5B"/>
    <w:rsid w:val="0074026F"/>
    <w:rsid w:val="007429F6"/>
    <w:rsid w:val="00744E76"/>
    <w:rsid w:val="00774DA4"/>
    <w:rsid w:val="00781F0F"/>
    <w:rsid w:val="00791776"/>
    <w:rsid w:val="007B600E"/>
    <w:rsid w:val="007F0F4A"/>
    <w:rsid w:val="008028A4"/>
    <w:rsid w:val="00830747"/>
    <w:rsid w:val="00843C21"/>
    <w:rsid w:val="00865A45"/>
    <w:rsid w:val="008768CA"/>
    <w:rsid w:val="008933C6"/>
    <w:rsid w:val="008A6127"/>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82346"/>
    <w:rsid w:val="00A92BA1"/>
    <w:rsid w:val="00AC6BC6"/>
    <w:rsid w:val="00AE45F0"/>
    <w:rsid w:val="00B15449"/>
    <w:rsid w:val="00B93086"/>
    <w:rsid w:val="00BA19ED"/>
    <w:rsid w:val="00BA4B8D"/>
    <w:rsid w:val="00BC0F7D"/>
    <w:rsid w:val="00BE3255"/>
    <w:rsid w:val="00BF128E"/>
    <w:rsid w:val="00BF1A0E"/>
    <w:rsid w:val="00C1496A"/>
    <w:rsid w:val="00C33079"/>
    <w:rsid w:val="00C45231"/>
    <w:rsid w:val="00C72833"/>
    <w:rsid w:val="00C80F1D"/>
    <w:rsid w:val="00C93F40"/>
    <w:rsid w:val="00CA3D0C"/>
    <w:rsid w:val="00CB5943"/>
    <w:rsid w:val="00CC6B2B"/>
    <w:rsid w:val="00CE13C0"/>
    <w:rsid w:val="00D11F67"/>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2684B"/>
    <w:rsid w:val="00E4181B"/>
    <w:rsid w:val="00E44582"/>
    <w:rsid w:val="00E60FCF"/>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List Paragraph"/>
    <w:basedOn w:val="a"/>
    <w:uiPriority w:val="34"/>
    <w:qFormat/>
    <w:rsid w:val="0022033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List Paragraph"/>
    <w:basedOn w:val="a"/>
    <w:uiPriority w:val="34"/>
    <w:qFormat/>
    <w:rsid w:val="002203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0254-7061-45AB-A720-207F617D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9</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scottjiang</cp:lastModifiedBy>
  <cp:revision>12</cp:revision>
  <cp:lastPrinted>2019-02-25T14:05:00Z</cp:lastPrinted>
  <dcterms:created xsi:type="dcterms:W3CDTF">2019-10-15T08:32:00Z</dcterms:created>
  <dcterms:modified xsi:type="dcterms:W3CDTF">2019-10-18T02:05:00Z</dcterms:modified>
</cp:coreProperties>
</file>